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F82" w:rsidRPr="006D7F82" w:rsidRDefault="006D7F82" w:rsidP="006D7F82">
      <w:pPr>
        <w:rPr>
          <w:b/>
          <w:sz w:val="24"/>
          <w:szCs w:val="24"/>
        </w:rPr>
      </w:pPr>
      <w:r w:rsidRPr="006D7F82">
        <w:rPr>
          <w:b/>
          <w:sz w:val="24"/>
          <w:szCs w:val="24"/>
        </w:rPr>
        <w:t>III.2 A közfeladatot ellátó szervnél foglalkoztatottak létszámára és személyi juttatásaira</w:t>
      </w:r>
    </w:p>
    <w:p w:rsidR="006D7F82" w:rsidRPr="006D7F82" w:rsidRDefault="006D7F82" w:rsidP="006D7F82">
      <w:pPr>
        <w:rPr>
          <w:b/>
          <w:sz w:val="24"/>
          <w:szCs w:val="24"/>
        </w:rPr>
      </w:pPr>
      <w:proofErr w:type="gramStart"/>
      <w:r w:rsidRPr="006D7F82">
        <w:rPr>
          <w:b/>
          <w:sz w:val="24"/>
          <w:szCs w:val="24"/>
        </w:rPr>
        <w:t>vonatkozó</w:t>
      </w:r>
      <w:proofErr w:type="gramEnd"/>
      <w:r w:rsidRPr="006D7F82">
        <w:rPr>
          <w:b/>
          <w:sz w:val="24"/>
          <w:szCs w:val="24"/>
        </w:rPr>
        <w:t xml:space="preserve"> összesített adatok, illetve összesítve a vezetők és vezető tisztségviselők</w:t>
      </w:r>
    </w:p>
    <w:p w:rsidR="006D7F82" w:rsidRPr="006D7F82" w:rsidRDefault="006D7F82" w:rsidP="006D7F82">
      <w:pPr>
        <w:rPr>
          <w:b/>
          <w:sz w:val="24"/>
          <w:szCs w:val="24"/>
        </w:rPr>
      </w:pPr>
      <w:proofErr w:type="gramStart"/>
      <w:r w:rsidRPr="006D7F82">
        <w:rPr>
          <w:b/>
          <w:sz w:val="24"/>
          <w:szCs w:val="24"/>
        </w:rPr>
        <w:t>illetménye</w:t>
      </w:r>
      <w:proofErr w:type="gramEnd"/>
      <w:r w:rsidR="00584177">
        <w:rPr>
          <w:b/>
          <w:sz w:val="24"/>
          <w:szCs w:val="24"/>
        </w:rPr>
        <w:t xml:space="preserve"> </w:t>
      </w:r>
      <w:r w:rsidRPr="006D7F82">
        <w:rPr>
          <w:b/>
          <w:sz w:val="24"/>
          <w:szCs w:val="24"/>
        </w:rPr>
        <w:t>, munkabére, és rendszeres juttatásai, valamint költségtérítése, az egyéb</w:t>
      </w:r>
    </w:p>
    <w:p w:rsidR="006D7F82" w:rsidRDefault="006D7F82" w:rsidP="006D7F82">
      <w:pPr>
        <w:rPr>
          <w:b/>
          <w:sz w:val="24"/>
          <w:szCs w:val="24"/>
        </w:rPr>
      </w:pPr>
      <w:proofErr w:type="gramStart"/>
      <w:r w:rsidRPr="006D7F82">
        <w:rPr>
          <w:b/>
          <w:sz w:val="24"/>
          <w:szCs w:val="24"/>
        </w:rPr>
        <w:t>alkalmazottaknak</w:t>
      </w:r>
      <w:proofErr w:type="gramEnd"/>
      <w:r w:rsidRPr="006D7F82">
        <w:rPr>
          <w:b/>
          <w:sz w:val="24"/>
          <w:szCs w:val="24"/>
        </w:rPr>
        <w:t xml:space="preserve"> nyújtott juttatások fajtája és mértéke összesítve</w:t>
      </w:r>
    </w:p>
    <w:p w:rsidR="006D7F82" w:rsidRPr="006D7F82" w:rsidRDefault="006D7F82" w:rsidP="006D7F82">
      <w:pPr>
        <w:rPr>
          <w:b/>
          <w:sz w:val="24"/>
          <w:szCs w:val="24"/>
        </w:rPr>
      </w:pPr>
    </w:p>
    <w:p w:rsidR="006D7F82" w:rsidRDefault="006D7F82" w:rsidP="006D7F82">
      <w:r>
        <w:t>Uraiújfalu Községi Önkormányzat Képviselő-t</w:t>
      </w:r>
      <w:r>
        <w:t>estületének az Önkormányzat 2025</w:t>
      </w:r>
      <w:r>
        <w:t>. évi</w:t>
      </w:r>
    </w:p>
    <w:p w:rsidR="006D7F82" w:rsidRDefault="00584177" w:rsidP="006D7F82">
      <w:proofErr w:type="gramStart"/>
      <w:r>
        <w:t>költségvetéséről</w:t>
      </w:r>
      <w:proofErr w:type="gramEnd"/>
      <w:r>
        <w:t xml:space="preserve"> szóló 3/2025</w:t>
      </w:r>
      <w:r w:rsidR="006D7F82">
        <w:t>.(II</w:t>
      </w:r>
      <w:r>
        <w:t>I.14</w:t>
      </w:r>
      <w:r w:rsidR="006D7F82">
        <w:t>.) önkormányzati rendelete alapján</w:t>
      </w:r>
    </w:p>
    <w:p w:rsidR="006D7F82" w:rsidRDefault="006D7F82" w:rsidP="006D7F82">
      <w:r>
        <w:t>Uraiújfalui Önkormányzati Konyha</w:t>
      </w:r>
    </w:p>
    <w:p w:rsidR="006D7F82" w:rsidRDefault="006D7F82" w:rsidP="006D7F82">
      <w:r>
        <w:t>Engedélyezett létszám: 4 fő</w:t>
      </w:r>
      <w:bookmarkStart w:id="0" w:name="_GoBack"/>
      <w:bookmarkEnd w:id="0"/>
    </w:p>
    <w:p w:rsidR="006D7F82" w:rsidRDefault="006D7F82" w:rsidP="006D7F82">
      <w:r>
        <w:t>Ebből: vezető 1 fő</w:t>
      </w:r>
    </w:p>
    <w:p w:rsidR="006D7F82" w:rsidRDefault="006D7F82" w:rsidP="006D7F82">
      <w:proofErr w:type="gramStart"/>
      <w:r>
        <w:t>közalkalmazott</w:t>
      </w:r>
      <w:proofErr w:type="gramEnd"/>
      <w:r w:rsidR="00584177">
        <w:t xml:space="preserve"> :</w:t>
      </w:r>
      <w:r>
        <w:t xml:space="preserve"> 2 fő</w:t>
      </w:r>
    </w:p>
    <w:p w:rsidR="006D7F82" w:rsidRDefault="006D7F82" w:rsidP="006D7F82">
      <w:proofErr w:type="gramStart"/>
      <w:r>
        <w:t>munkavállaló</w:t>
      </w:r>
      <w:proofErr w:type="gramEnd"/>
      <w:r w:rsidR="00584177">
        <w:t xml:space="preserve"> :</w:t>
      </w:r>
      <w:r>
        <w:t xml:space="preserve"> 1 fő ( részfoglalkozású )</w:t>
      </w:r>
    </w:p>
    <w:p w:rsidR="006D7F82" w:rsidRDefault="006D7F82" w:rsidP="006D7F82"/>
    <w:p w:rsidR="006D7F82" w:rsidRPr="006D7F82" w:rsidRDefault="006D7F82" w:rsidP="006D7F82">
      <w:pPr>
        <w:rPr>
          <w:b/>
          <w:sz w:val="24"/>
          <w:szCs w:val="24"/>
          <w:u w:val="single"/>
        </w:rPr>
      </w:pPr>
      <w:r w:rsidRPr="006D7F82">
        <w:rPr>
          <w:b/>
          <w:sz w:val="24"/>
          <w:szCs w:val="24"/>
          <w:u w:val="single"/>
        </w:rPr>
        <w:t>Személyi juttatások éves ter</w:t>
      </w:r>
      <w:r w:rsidR="00584177">
        <w:rPr>
          <w:b/>
          <w:sz w:val="24"/>
          <w:szCs w:val="24"/>
          <w:u w:val="single"/>
        </w:rPr>
        <w:t>vezett előirányzata: 17.973.850.</w:t>
      </w:r>
      <w:r w:rsidRPr="006D7F82">
        <w:rPr>
          <w:b/>
          <w:sz w:val="24"/>
          <w:szCs w:val="24"/>
          <w:u w:val="single"/>
        </w:rPr>
        <w:t>-Ft, ebből</w:t>
      </w:r>
    </w:p>
    <w:p w:rsidR="006D7F82" w:rsidRPr="006D7F82" w:rsidRDefault="006D7F82" w:rsidP="006D7F82">
      <w:pPr>
        <w:rPr>
          <w:u w:val="single"/>
        </w:rPr>
      </w:pPr>
      <w:r w:rsidRPr="006D7F82">
        <w:rPr>
          <w:u w:val="single"/>
        </w:rPr>
        <w:t>1.,</w:t>
      </w:r>
      <w:r>
        <w:rPr>
          <w:u w:val="single"/>
        </w:rPr>
        <w:t>I</w:t>
      </w:r>
      <w:r w:rsidRPr="006D7F82">
        <w:rPr>
          <w:u w:val="single"/>
        </w:rPr>
        <w:t>ntézményvezető:</w:t>
      </w:r>
    </w:p>
    <w:p w:rsidR="00584177" w:rsidRDefault="00584177" w:rsidP="006D7F82">
      <w:r>
        <w:t>- bruttó illetménye</w:t>
      </w:r>
      <w:r w:rsidR="006D7F82">
        <w:t>: 4.870.600</w:t>
      </w:r>
      <w:r>
        <w:t>-Ft</w:t>
      </w:r>
    </w:p>
    <w:p w:rsidR="006D7F82" w:rsidRDefault="00584177" w:rsidP="006D7F82">
      <w:r>
        <w:t xml:space="preserve">- </w:t>
      </w:r>
      <w:r w:rsidR="006D7F82">
        <w:t>bruttó béren kívüli juttatása: 156.250.-Ft</w:t>
      </w:r>
    </w:p>
    <w:p w:rsidR="006D7F82" w:rsidRDefault="00584177" w:rsidP="006D7F82">
      <w:r>
        <w:t xml:space="preserve">- </w:t>
      </w:r>
      <w:r w:rsidR="006D7F82">
        <w:t>járulék:</w:t>
      </w:r>
      <w:r>
        <w:t xml:space="preserve"> </w:t>
      </w:r>
      <w:r w:rsidR="006D7F82">
        <w:t>676.928.-Ft</w:t>
      </w:r>
    </w:p>
    <w:p w:rsidR="00BE24AF" w:rsidRDefault="006D7F82" w:rsidP="006D7F82">
      <w:pPr>
        <w:rPr>
          <w:u w:val="single"/>
        </w:rPr>
      </w:pPr>
      <w:r w:rsidRPr="006D7F82">
        <w:rPr>
          <w:u w:val="single"/>
        </w:rPr>
        <w:t>2.,Egyéb alkalmazottak:</w:t>
      </w:r>
    </w:p>
    <w:p w:rsidR="00584177" w:rsidRDefault="00584177" w:rsidP="006D7F82">
      <w:r>
        <w:t>- bruttó illetmények</w:t>
      </w:r>
      <w:r w:rsidR="006D7F82">
        <w:t>: 10.274.000.</w:t>
      </w:r>
      <w:r>
        <w:t>-Ft</w:t>
      </w:r>
    </w:p>
    <w:p w:rsidR="006D7F82" w:rsidRDefault="00584177" w:rsidP="006D7F82">
      <w:r>
        <w:t xml:space="preserve">- </w:t>
      </w:r>
      <w:r w:rsidR="006D7F82">
        <w:t xml:space="preserve">bruttó </w:t>
      </w:r>
      <w:r>
        <w:t>béren kívüli juttatások</w:t>
      </w:r>
      <w:r w:rsidR="006D7F82">
        <w:t xml:space="preserve">: </w:t>
      </w:r>
      <w:r>
        <w:t>390.625.</w:t>
      </w:r>
      <w:r w:rsidR="006D7F82">
        <w:t>-Ft</w:t>
      </w:r>
    </w:p>
    <w:p w:rsidR="006D7F82" w:rsidRDefault="00584177" w:rsidP="006D7F82">
      <w:r>
        <w:t xml:space="preserve">- </w:t>
      </w:r>
      <w:r w:rsidR="006D7F82">
        <w:t>közlekedési költségtérítés</w:t>
      </w:r>
      <w:r>
        <w:t>ek</w:t>
      </w:r>
      <w:r w:rsidR="006D7F82">
        <w:t>:</w:t>
      </w:r>
      <w:r>
        <w:t xml:space="preserve"> </w:t>
      </w:r>
      <w:r w:rsidR="006D7F82">
        <w:t>155.400.-Ft</w:t>
      </w:r>
    </w:p>
    <w:p w:rsidR="006D7F82" w:rsidRDefault="00584177" w:rsidP="006D7F82">
      <w:r>
        <w:t>- járulékok: 1.450.047.</w:t>
      </w:r>
      <w:r w:rsidR="006D7F82">
        <w:t>-Ft</w:t>
      </w:r>
    </w:p>
    <w:p w:rsidR="006D7F82" w:rsidRPr="006D7F82" w:rsidRDefault="006D7F82" w:rsidP="006D7F82">
      <w:pPr>
        <w:rPr>
          <w:u w:val="single"/>
        </w:rPr>
      </w:pPr>
    </w:p>
    <w:sectPr w:rsidR="006D7F82" w:rsidRPr="006D7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82"/>
    <w:rsid w:val="00584177"/>
    <w:rsid w:val="006D7F82"/>
    <w:rsid w:val="00B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E64C1-C3D7-4C0C-8678-F02DF9D4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8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4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cp:lastPrinted>2026-05-12T10:23:00Z</cp:lastPrinted>
  <dcterms:created xsi:type="dcterms:W3CDTF">2026-05-12T10:04:00Z</dcterms:created>
  <dcterms:modified xsi:type="dcterms:W3CDTF">2026-05-12T10:25:00Z</dcterms:modified>
</cp:coreProperties>
</file>