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459" w:rsidRPr="001D715B" w:rsidRDefault="00043459" w:rsidP="00043459">
      <w:pPr>
        <w:keepNext w:val="0"/>
        <w:autoSpaceDE w:val="0"/>
        <w:autoSpaceDN w:val="0"/>
        <w:adjustRightInd w:val="0"/>
        <w:spacing w:before="0"/>
        <w:ind w:firstLine="204"/>
        <w:jc w:val="both"/>
        <w:rPr>
          <w:rFonts w:ascii="Calibri" w:hAnsi="Calibri" w:cs="Times New Roman"/>
          <w:bCs w:val="0"/>
        </w:rPr>
      </w:pPr>
      <w:r w:rsidRPr="001D715B">
        <w:rPr>
          <w:rFonts w:ascii="Calibri" w:hAnsi="Calibri" w:cs="Times New Roman"/>
          <w:bCs w:val="0"/>
          <w:i/>
          <w:iCs/>
        </w:rPr>
        <w:t>1.1. Kapcsolat, szervezet, vezetők</w:t>
      </w:r>
    </w:p>
    <w:p w:rsidR="00220CD5" w:rsidRPr="001D715B" w:rsidRDefault="00220CD5" w:rsidP="00E421D2">
      <w:pPr>
        <w:jc w:val="center"/>
        <w:rPr>
          <w:rFonts w:ascii="Calibri" w:hAnsi="Calibri"/>
          <w:b/>
          <w:bCs/>
          <w:sz w:val="32"/>
          <w:szCs w:val="32"/>
        </w:rPr>
      </w:pPr>
    </w:p>
    <w:p w:rsidR="00E15998" w:rsidRPr="001D715B" w:rsidRDefault="00E15998">
      <w:pPr>
        <w:rPr>
          <w:rFonts w:ascii="Calibri" w:hAnsi="Calibri"/>
          <w:bCs/>
          <w:sz w:val="20"/>
          <w:szCs w:val="20"/>
        </w:rPr>
      </w:pPr>
    </w:p>
    <w:p w:rsidR="00E15998" w:rsidRPr="001D715B" w:rsidRDefault="00E15998">
      <w:pPr>
        <w:rPr>
          <w:rFonts w:ascii="Calibri" w:hAnsi="Calibri"/>
          <w:bCs/>
          <w:sz w:val="20"/>
          <w:szCs w:val="20"/>
        </w:rPr>
      </w:pPr>
    </w:p>
    <w:tbl>
      <w:tblPr>
        <w:tblpPr w:leftFromText="142" w:rightFromText="142" w:vertAnchor="text" w:tblpXSpec="center" w:tblpY="1"/>
        <w:tblOverlap w:val="never"/>
        <w:tblW w:w="0" w:type="auto"/>
        <w:tblInd w:w="5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shd w:val="clear" w:color="auto" w:fill="CCCCCC"/>
        <w:tblLayout w:type="fixed"/>
        <w:tblCellMar>
          <w:left w:w="0" w:type="dxa"/>
          <w:right w:w="0" w:type="dxa"/>
        </w:tblCellMar>
        <w:tblLook w:val="0000"/>
      </w:tblPr>
      <w:tblGrid>
        <w:gridCol w:w="8791"/>
      </w:tblGrid>
      <w:tr w:rsidR="00CE6A93" w:rsidRPr="001D71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91" w:type="dxa"/>
            <w:shd w:val="clear" w:color="auto" w:fill="4A442A"/>
          </w:tcPr>
          <w:p w:rsidR="00CE6A93" w:rsidRPr="00FD6AF4" w:rsidRDefault="00CE6A93" w:rsidP="00045525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rFonts w:ascii="Calibri" w:hAnsi="Calibri"/>
                <w:b/>
                <w:color w:val="FFFFFF"/>
                <w:sz w:val="28"/>
                <w:szCs w:val="28"/>
              </w:rPr>
            </w:pPr>
            <w:r w:rsidRPr="00FD6AF4">
              <w:rPr>
                <w:rFonts w:ascii="Calibri" w:hAnsi="Calibri"/>
                <w:b/>
                <w:color w:val="FFFFFF"/>
                <w:sz w:val="28"/>
                <w:szCs w:val="28"/>
              </w:rPr>
              <w:t>A szervezeti struktúra</w:t>
            </w:r>
            <w:r w:rsidRPr="00FD6AF4">
              <w:rPr>
                <w:rStyle w:val="Lbjegyzet-hivatkozs"/>
                <w:rFonts w:ascii="Calibri" w:hAnsi="Calibri"/>
                <w:b/>
                <w:color w:val="FFFFFF"/>
                <w:sz w:val="28"/>
                <w:szCs w:val="28"/>
              </w:rPr>
              <w:footnoteReference w:id="1"/>
            </w:r>
            <w:r w:rsidRPr="00FD6AF4">
              <w:rPr>
                <w:sz w:val="28"/>
                <w:szCs w:val="28"/>
              </w:rPr>
              <w:t xml:space="preserve"> </w:t>
            </w:r>
          </w:p>
        </w:tc>
      </w:tr>
      <w:tr w:rsidR="00CE6A93" w:rsidRPr="00A436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91" w:type="dxa"/>
            <w:shd w:val="clear" w:color="auto" w:fill="DDD9C3"/>
            <w:vAlign w:val="center"/>
          </w:tcPr>
          <w:p w:rsidR="00FD6AF4" w:rsidRPr="00034624" w:rsidRDefault="00034624" w:rsidP="00034624">
            <w:pPr>
              <w:autoSpaceDE w:val="0"/>
              <w:autoSpaceDN w:val="0"/>
              <w:adjustRightInd w:val="0"/>
              <w:spacing w:before="20" w:after="20"/>
              <w:ind w:right="56"/>
              <w:rPr>
                <w:b/>
                <w:u w:val="single"/>
              </w:rPr>
            </w:pPr>
            <w:r w:rsidRPr="00034624">
              <w:rPr>
                <w:b/>
                <w:u w:val="single"/>
              </w:rPr>
              <w:t>Sopronhorpácsi Közös Önkormányzati Hivatal</w:t>
            </w:r>
          </w:p>
          <w:p w:rsidR="00034624" w:rsidRDefault="00034624" w:rsidP="00034624">
            <w:pPr>
              <w:autoSpaceDE w:val="0"/>
              <w:autoSpaceDN w:val="0"/>
              <w:adjustRightInd w:val="0"/>
              <w:spacing w:before="20" w:after="20"/>
              <w:ind w:right="56"/>
            </w:pPr>
            <w:r>
              <w:t>Czipetics Györgyné jegyző</w:t>
            </w:r>
          </w:p>
          <w:p w:rsidR="00034624" w:rsidRDefault="00034624" w:rsidP="00034624">
            <w:pPr>
              <w:autoSpaceDE w:val="0"/>
              <w:autoSpaceDN w:val="0"/>
              <w:adjustRightInd w:val="0"/>
              <w:spacing w:before="20" w:after="20"/>
              <w:ind w:right="56"/>
            </w:pPr>
          </w:p>
          <w:p w:rsidR="00034624" w:rsidRDefault="00034624" w:rsidP="00034624">
            <w:pPr>
              <w:autoSpaceDE w:val="0"/>
              <w:autoSpaceDN w:val="0"/>
              <w:adjustRightInd w:val="0"/>
              <w:spacing w:before="20" w:after="20"/>
              <w:ind w:right="56"/>
            </w:pPr>
            <w:r>
              <w:t>9463 Sopronhorpács, Fő u. 14.</w:t>
            </w:r>
          </w:p>
          <w:p w:rsidR="00034624" w:rsidRDefault="00034624" w:rsidP="00034624">
            <w:pPr>
              <w:autoSpaceDE w:val="0"/>
              <w:autoSpaceDN w:val="0"/>
              <w:adjustRightInd w:val="0"/>
              <w:spacing w:before="20" w:after="20"/>
              <w:ind w:right="56"/>
            </w:pPr>
            <w:r>
              <w:t>Tel</w:t>
            </w:r>
            <w:proofErr w:type="gramStart"/>
            <w:r>
              <w:t>.:</w:t>
            </w:r>
            <w:proofErr w:type="gramEnd"/>
            <w:r>
              <w:t xml:space="preserve"> 99/533-800   Fax: 99/533-807</w:t>
            </w:r>
          </w:p>
          <w:p w:rsidR="00034624" w:rsidRDefault="00034624" w:rsidP="00034624">
            <w:pPr>
              <w:autoSpaceDE w:val="0"/>
              <w:autoSpaceDN w:val="0"/>
              <w:adjustRightInd w:val="0"/>
              <w:spacing w:before="20" w:after="20"/>
              <w:ind w:right="56"/>
            </w:pPr>
          </w:p>
          <w:p w:rsidR="00034624" w:rsidRPr="00034624" w:rsidRDefault="00034624" w:rsidP="00034624">
            <w:pPr>
              <w:autoSpaceDE w:val="0"/>
              <w:autoSpaceDN w:val="0"/>
              <w:adjustRightInd w:val="0"/>
              <w:spacing w:before="20" w:after="20"/>
              <w:ind w:right="56"/>
              <w:rPr>
                <w:b/>
                <w:u w:val="single"/>
              </w:rPr>
            </w:pPr>
            <w:proofErr w:type="spellStart"/>
            <w:r w:rsidRPr="00034624">
              <w:rPr>
                <w:b/>
                <w:u w:val="single"/>
              </w:rPr>
              <w:t>Napköziotthonos</w:t>
            </w:r>
            <w:proofErr w:type="spellEnd"/>
            <w:r w:rsidRPr="00034624">
              <w:rPr>
                <w:b/>
                <w:u w:val="single"/>
              </w:rPr>
              <w:t xml:space="preserve"> Óvoda, Sopronhorpács</w:t>
            </w:r>
          </w:p>
          <w:p w:rsidR="00034624" w:rsidRDefault="00034624" w:rsidP="00034624">
            <w:pPr>
              <w:autoSpaceDE w:val="0"/>
              <w:autoSpaceDN w:val="0"/>
              <w:adjustRightInd w:val="0"/>
              <w:spacing w:before="20" w:after="20"/>
              <w:ind w:right="56"/>
            </w:pPr>
            <w:proofErr w:type="spellStart"/>
            <w:r>
              <w:t>Burus</w:t>
            </w:r>
            <w:proofErr w:type="spellEnd"/>
            <w:r>
              <w:t xml:space="preserve"> Károlyné óvodavezető</w:t>
            </w:r>
          </w:p>
          <w:p w:rsidR="00034624" w:rsidRDefault="00034624" w:rsidP="00034624">
            <w:pPr>
              <w:autoSpaceDE w:val="0"/>
              <w:autoSpaceDN w:val="0"/>
              <w:adjustRightInd w:val="0"/>
              <w:spacing w:before="20" w:after="20"/>
              <w:ind w:right="56"/>
            </w:pPr>
          </w:p>
          <w:p w:rsidR="00034624" w:rsidRDefault="00034624" w:rsidP="00034624">
            <w:pPr>
              <w:autoSpaceDE w:val="0"/>
              <w:autoSpaceDN w:val="0"/>
              <w:adjustRightInd w:val="0"/>
              <w:spacing w:before="20" w:after="20"/>
              <w:ind w:right="56"/>
            </w:pPr>
            <w:r>
              <w:t>9463 Sopronhorpács, Fő u. 4.</w:t>
            </w:r>
          </w:p>
          <w:p w:rsidR="00034624" w:rsidRDefault="00034624" w:rsidP="00034624">
            <w:pPr>
              <w:autoSpaceDE w:val="0"/>
              <w:autoSpaceDN w:val="0"/>
              <w:adjustRightInd w:val="0"/>
              <w:spacing w:before="20" w:after="20"/>
              <w:ind w:right="56"/>
            </w:pPr>
            <w:r>
              <w:t>Tel</w:t>
            </w:r>
            <w:proofErr w:type="gramStart"/>
            <w:r>
              <w:t>.</w:t>
            </w:r>
            <w:proofErr w:type="gramEnd"/>
            <w:r>
              <w:t>: 99/365-172</w:t>
            </w:r>
          </w:p>
          <w:p w:rsidR="00034624" w:rsidRPr="00A4362D" w:rsidRDefault="00034624" w:rsidP="00CE6A93">
            <w:pPr>
              <w:autoSpaceDE w:val="0"/>
              <w:autoSpaceDN w:val="0"/>
              <w:adjustRightInd w:val="0"/>
              <w:spacing w:before="20" w:after="20"/>
              <w:ind w:right="56"/>
              <w:jc w:val="center"/>
            </w:pPr>
          </w:p>
        </w:tc>
      </w:tr>
    </w:tbl>
    <w:p w:rsidR="00E15998" w:rsidRDefault="00E15998" w:rsidP="003A4D55">
      <w:pPr>
        <w:rPr>
          <w:rFonts w:ascii="Calibri" w:hAnsi="Calibri"/>
          <w:bCs/>
          <w:sz w:val="20"/>
          <w:szCs w:val="20"/>
        </w:rPr>
      </w:pPr>
    </w:p>
    <w:p w:rsidR="00CE6A93" w:rsidRDefault="00CE6A93" w:rsidP="003A4D55">
      <w:pPr>
        <w:rPr>
          <w:rFonts w:ascii="Calibri" w:hAnsi="Calibri"/>
          <w:bCs/>
          <w:sz w:val="20"/>
          <w:szCs w:val="20"/>
        </w:rPr>
      </w:pPr>
    </w:p>
    <w:p w:rsidR="00CE6A93" w:rsidRPr="001D715B" w:rsidRDefault="00CE6A93" w:rsidP="003A4D55">
      <w:pPr>
        <w:rPr>
          <w:rFonts w:ascii="Calibri" w:hAnsi="Calibri"/>
          <w:bCs/>
          <w:sz w:val="20"/>
          <w:szCs w:val="20"/>
        </w:rPr>
      </w:pPr>
    </w:p>
    <w:sectPr w:rsidR="00CE6A93" w:rsidRPr="001D715B" w:rsidSect="001D715B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76F0" w:rsidRDefault="003576F0">
      <w:r>
        <w:separator/>
      </w:r>
    </w:p>
  </w:endnote>
  <w:endnote w:type="continuationSeparator" w:id="0">
    <w:p w:rsidR="003576F0" w:rsidRDefault="003576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76F0" w:rsidRDefault="003576F0">
      <w:r>
        <w:separator/>
      </w:r>
    </w:p>
  </w:footnote>
  <w:footnote w:type="continuationSeparator" w:id="0">
    <w:p w:rsidR="003576F0" w:rsidRDefault="003576F0">
      <w:r>
        <w:continuationSeparator/>
      </w:r>
    </w:p>
  </w:footnote>
  <w:footnote w:id="1">
    <w:p w:rsidR="00CE6A93" w:rsidRDefault="00CE6A93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="00C14526">
        <w:t>A</w:t>
      </w:r>
      <w:r>
        <w:t xml:space="preserve"> szervezeti egységek és vezetőik megnevezésével</w:t>
      </w:r>
      <w:r w:rsidR="00C14526">
        <w:t>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D77658"/>
    <w:rsid w:val="00034624"/>
    <w:rsid w:val="00043459"/>
    <w:rsid w:val="00045525"/>
    <w:rsid w:val="000724C3"/>
    <w:rsid w:val="00084AAB"/>
    <w:rsid w:val="00105169"/>
    <w:rsid w:val="001322BB"/>
    <w:rsid w:val="00174ED1"/>
    <w:rsid w:val="001D4887"/>
    <w:rsid w:val="001D715B"/>
    <w:rsid w:val="00210098"/>
    <w:rsid w:val="00220CD5"/>
    <w:rsid w:val="00270AF1"/>
    <w:rsid w:val="003576F0"/>
    <w:rsid w:val="003A19D4"/>
    <w:rsid w:val="003A4D55"/>
    <w:rsid w:val="003C25F8"/>
    <w:rsid w:val="003C5ADB"/>
    <w:rsid w:val="003F1F3E"/>
    <w:rsid w:val="004D2AEF"/>
    <w:rsid w:val="005855B2"/>
    <w:rsid w:val="00636200"/>
    <w:rsid w:val="00654ECA"/>
    <w:rsid w:val="006E76BB"/>
    <w:rsid w:val="006F3DD1"/>
    <w:rsid w:val="00753AB3"/>
    <w:rsid w:val="00807AB1"/>
    <w:rsid w:val="008264E2"/>
    <w:rsid w:val="00923AC0"/>
    <w:rsid w:val="00941B59"/>
    <w:rsid w:val="00944A39"/>
    <w:rsid w:val="00A4362D"/>
    <w:rsid w:val="00A759C9"/>
    <w:rsid w:val="00AD7AEA"/>
    <w:rsid w:val="00B805CA"/>
    <w:rsid w:val="00C14526"/>
    <w:rsid w:val="00C76F51"/>
    <w:rsid w:val="00C777A9"/>
    <w:rsid w:val="00C86C6A"/>
    <w:rsid w:val="00CC4944"/>
    <w:rsid w:val="00CE6A93"/>
    <w:rsid w:val="00D32C84"/>
    <w:rsid w:val="00D77658"/>
    <w:rsid w:val="00D81FD7"/>
    <w:rsid w:val="00DD64CF"/>
    <w:rsid w:val="00E15998"/>
    <w:rsid w:val="00E21DB5"/>
    <w:rsid w:val="00E421D2"/>
    <w:rsid w:val="00E9303E"/>
    <w:rsid w:val="00F4121F"/>
    <w:rsid w:val="00FD6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table" w:styleId="Profitblzat">
    <w:name w:val="Table Professional"/>
    <w:basedOn w:val="Normltblzat"/>
    <w:rsid w:val="001D4887"/>
    <w:rPr>
      <w:rFonts w:ascii="Monotype Corsiva" w:hAnsi="Monotype Corsiv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Jegyzethivatkozs">
    <w:name w:val="annotation reference"/>
    <w:basedOn w:val="Bekezdsalapbettpusa"/>
    <w:semiHidden/>
    <w:rsid w:val="00E15998"/>
    <w:rPr>
      <w:sz w:val="16"/>
      <w:szCs w:val="16"/>
    </w:rPr>
  </w:style>
  <w:style w:type="paragraph" w:styleId="Jegyzetszveg">
    <w:name w:val="annotation text"/>
    <w:basedOn w:val="Norml"/>
    <w:semiHidden/>
    <w:rsid w:val="00E15998"/>
    <w:rPr>
      <w:sz w:val="20"/>
      <w:szCs w:val="20"/>
    </w:rPr>
  </w:style>
  <w:style w:type="paragraph" w:styleId="Megjegyzstrgya">
    <w:name w:val="annotation subject"/>
    <w:basedOn w:val="Jegyzetszveg"/>
    <w:next w:val="Jegyzetszveg"/>
    <w:semiHidden/>
    <w:rsid w:val="00E15998"/>
    <w:rPr>
      <w:b/>
      <w:bCs/>
    </w:rPr>
  </w:style>
  <w:style w:type="paragraph" w:styleId="Buborkszveg">
    <w:name w:val="Balloon Text"/>
    <w:basedOn w:val="Norml"/>
    <w:semiHidden/>
    <w:rsid w:val="00E15998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rsid w:val="00944A39"/>
    <w:rPr>
      <w:rFonts w:ascii="Arial" w:hAnsi="Arial" w:cs="Arial" w:hint="default"/>
      <w:color w:val="523201"/>
      <w:sz w:val="17"/>
      <w:szCs w:val="17"/>
      <w:u w:val="single"/>
    </w:rPr>
  </w:style>
  <w:style w:type="paragraph" w:styleId="lfej">
    <w:name w:val="header"/>
    <w:basedOn w:val="Norml"/>
    <w:rsid w:val="00270AF1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270AF1"/>
    <w:pPr>
      <w:tabs>
        <w:tab w:val="center" w:pos="4536"/>
        <w:tab w:val="right" w:pos="9072"/>
      </w:tabs>
    </w:pPr>
  </w:style>
  <w:style w:type="paragraph" w:styleId="Lbjegyzetszveg">
    <w:name w:val="footnote text"/>
    <w:basedOn w:val="Norml"/>
    <w:semiHidden/>
    <w:rsid w:val="00270AF1"/>
    <w:rPr>
      <w:sz w:val="20"/>
      <w:szCs w:val="20"/>
    </w:rPr>
  </w:style>
  <w:style w:type="character" w:styleId="Lbjegyzet-hivatkozs">
    <w:name w:val="footnote reference"/>
    <w:basedOn w:val="Bekezdsalapbettpusa"/>
    <w:semiHidden/>
    <w:rsid w:val="00270AF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Elérhetőségi adatok</vt:lpstr>
    </vt:vector>
  </TitlesOfParts>
  <Company>KÖZTISZTVISELŐ</Company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Elérhetőségi adatok</dc:title>
  <dc:creator>Paragi Zoltán</dc:creator>
  <cp:lastModifiedBy>user</cp:lastModifiedBy>
  <cp:revision>2</cp:revision>
  <dcterms:created xsi:type="dcterms:W3CDTF">2015-09-17T08:53:00Z</dcterms:created>
  <dcterms:modified xsi:type="dcterms:W3CDTF">2015-09-17T08:53:00Z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1277445719</vt:i4>
  </property>
  <property fmtid="{D5CDD505-2E9C-101B-9397-08002B2CF9AE}" pid="3" name="_EmailSubject">
    <vt:lpwstr>Közzétételi egység minták</vt:lpwstr>
  </property>
  <property fmtid="{D5CDD505-2E9C-101B-9397-08002B2CF9AE}" pid="4" name="_AuthorEmail">
    <vt:lpwstr>paragiz@zalaszam.hu</vt:lpwstr>
  </property>
  <property fmtid="{D5CDD505-2E9C-101B-9397-08002B2CF9AE}" pid="5" name="_AuthorEmailDisplayName">
    <vt:lpwstr>Paragi Zoltán</vt:lpwstr>
  </property>
  <property fmtid="{D5CDD505-2E9C-101B-9397-08002B2CF9AE}" pid="6" name="_ReviewingToolsShownOnce">
    <vt:lpwstr/>
  </property>
</Properties>
</file>