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33F7ECED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314857FD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744212" w:rsidRPr="00E00F76">
        <w:rPr>
          <w:rFonts w:ascii="Times New Roman" w:hAnsi="Times New Roman"/>
          <w:sz w:val="24"/>
          <w:szCs w:val="24"/>
        </w:rPr>
        <w:t xml:space="preserve">január </w:t>
      </w:r>
      <w:r w:rsidR="00710A63">
        <w:rPr>
          <w:rFonts w:ascii="Times New Roman" w:hAnsi="Times New Roman"/>
          <w:sz w:val="24"/>
          <w:szCs w:val="24"/>
        </w:rPr>
        <w:t>31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5126FF">
        <w:rPr>
          <w:rFonts w:ascii="Times New Roman" w:hAnsi="Times New Roman"/>
          <w:sz w:val="24"/>
          <w:szCs w:val="24"/>
        </w:rPr>
        <w:t>1</w:t>
      </w:r>
      <w:r w:rsidR="00710A63">
        <w:rPr>
          <w:rFonts w:ascii="Times New Roman" w:hAnsi="Times New Roman"/>
          <w:sz w:val="24"/>
          <w:szCs w:val="24"/>
        </w:rPr>
        <w:t>6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637094">
        <w:rPr>
          <w:rFonts w:ascii="Times New Roman" w:hAnsi="Times New Roman"/>
          <w:sz w:val="24"/>
          <w:szCs w:val="24"/>
        </w:rPr>
        <w:t>3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1577BE5D" w14:textId="2C109FB5" w:rsidR="005A3A10" w:rsidRPr="00E00F76" w:rsidRDefault="00744212" w:rsidP="005A3A10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helye:</w:t>
      </w:r>
      <w:r w:rsidR="00710A63">
        <w:rPr>
          <w:rFonts w:ascii="Times New Roman" w:hAnsi="Times New Roman"/>
          <w:sz w:val="24"/>
          <w:szCs w:val="24"/>
        </w:rPr>
        <w:t xml:space="preserve"> Kemendollár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710A63">
        <w:rPr>
          <w:rFonts w:ascii="Times New Roman" w:hAnsi="Times New Roman"/>
          <w:sz w:val="24"/>
          <w:szCs w:val="24"/>
        </w:rPr>
        <w:t>Faluház</w:t>
      </w:r>
    </w:p>
    <w:p w14:paraId="2DCEBFBE" w14:textId="70F96E7D" w:rsidR="005A3A10" w:rsidRPr="00E00F76" w:rsidRDefault="005A3A10" w:rsidP="005A3A10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710A63">
        <w:rPr>
          <w:rFonts w:ascii="Times New Roman" w:hAnsi="Times New Roman"/>
          <w:sz w:val="24"/>
          <w:szCs w:val="24"/>
        </w:rPr>
        <w:t>8931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710A63">
        <w:rPr>
          <w:rFonts w:ascii="Times New Roman" w:hAnsi="Times New Roman"/>
          <w:sz w:val="24"/>
          <w:szCs w:val="24"/>
        </w:rPr>
        <w:t>Kemendollár</w:t>
      </w:r>
      <w:r w:rsidRPr="00E00F76">
        <w:rPr>
          <w:rFonts w:ascii="Times New Roman" w:hAnsi="Times New Roman"/>
          <w:sz w:val="24"/>
          <w:szCs w:val="24"/>
        </w:rPr>
        <w:t xml:space="preserve">, </w:t>
      </w:r>
      <w:r w:rsidR="00710A63">
        <w:rPr>
          <w:rFonts w:ascii="Times New Roman" w:hAnsi="Times New Roman"/>
          <w:sz w:val="24"/>
          <w:szCs w:val="24"/>
        </w:rPr>
        <w:t>Béke liget 3.</w:t>
      </w:r>
    </w:p>
    <w:p w14:paraId="6F9E9A36" w14:textId="77777777" w:rsidR="0074567C" w:rsidRPr="00E00F76" w:rsidRDefault="0074567C" w:rsidP="005A3A10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328F00AE" w14:textId="77777777" w:rsidR="006D0DC2" w:rsidRDefault="006D0DC2" w:rsidP="006D0DC2">
      <w:pPr>
        <w:ind w:right="850"/>
      </w:pPr>
      <w:r>
        <w:tab/>
      </w:r>
    </w:p>
    <w:p w14:paraId="3319DED1" w14:textId="77777777" w:rsidR="002107BA" w:rsidRPr="002107BA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0285B5F8" w14:textId="77777777" w:rsidR="002107BA" w:rsidRP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alpolgármester</w:t>
      </w:r>
    </w:p>
    <w:p w14:paraId="5EA2ADDA" w14:textId="77777777" w:rsidR="002107BA" w:rsidRP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Baján Erzsébet</w:t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képviselő</w:t>
      </w:r>
    </w:p>
    <w:p w14:paraId="21F47E55" w14:textId="77777777" w:rsidR="002107BA" w:rsidRP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képviselő</w:t>
      </w:r>
    </w:p>
    <w:p w14:paraId="3B9F5035" w14:textId="77777777" w:rsidR="002107BA" w:rsidRPr="002107BA" w:rsidRDefault="002107BA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F739DD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77777777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65997954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BD08A4B" w14:textId="77777777" w:rsidR="0074567C" w:rsidRPr="00E00F76" w:rsidRDefault="0011669F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62A7096F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56FB8BE3" w14:textId="78BB4A77" w:rsidR="00CE7DFA" w:rsidRPr="001757FD" w:rsidRDefault="00710A63" w:rsidP="00CE7DFA">
      <w:pPr>
        <w:pStyle w:val="Listaszerbekezds"/>
        <w:numPr>
          <w:ilvl w:val="0"/>
          <w:numId w:val="8"/>
        </w:numPr>
        <w:ind w:right="141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Pókaszepetki Közös Önkormányzati Hivatal költségvetésének beterjesztése, tárgyalása</w:t>
      </w:r>
    </w:p>
    <w:p w14:paraId="0B3279EE" w14:textId="4424AA78" w:rsidR="00CE7DFA" w:rsidRDefault="00710A63" w:rsidP="00CE7DFA">
      <w:pPr>
        <w:pStyle w:val="Listaszerbekezds"/>
        <w:ind w:left="567" w:right="850" w:firstLine="141"/>
        <w:jc w:val="both"/>
        <w:rPr>
          <w:szCs w:val="24"/>
        </w:rPr>
      </w:pPr>
      <w:r>
        <w:rPr>
          <w:szCs w:val="24"/>
        </w:rPr>
        <w:t>Előterjesztő</w:t>
      </w:r>
      <w:r w:rsidR="00CE7DFA" w:rsidRPr="001757FD">
        <w:rPr>
          <w:szCs w:val="24"/>
        </w:rPr>
        <w:t>: Németh László polgármester</w:t>
      </w:r>
    </w:p>
    <w:p w14:paraId="4DACA585" w14:textId="7356B6AE" w:rsidR="00710A63" w:rsidRDefault="00710A63" w:rsidP="00CE7DFA">
      <w:pPr>
        <w:pStyle w:val="Listaszerbekezds"/>
        <w:ind w:left="567" w:right="850" w:firstLine="141"/>
        <w:jc w:val="both"/>
        <w:rPr>
          <w:szCs w:val="24"/>
        </w:rPr>
      </w:pPr>
    </w:p>
    <w:p w14:paraId="60AB2978" w14:textId="44BA2881" w:rsidR="00710A63" w:rsidRPr="00710A63" w:rsidRDefault="00710A63" w:rsidP="00710A63">
      <w:pPr>
        <w:pStyle w:val="Listaszerbekezds"/>
        <w:numPr>
          <w:ilvl w:val="0"/>
          <w:numId w:val="8"/>
        </w:numPr>
        <w:ind w:right="850"/>
        <w:jc w:val="both"/>
        <w:rPr>
          <w:b/>
          <w:bCs/>
          <w:i/>
          <w:iCs/>
          <w:szCs w:val="24"/>
        </w:rPr>
      </w:pPr>
      <w:r w:rsidRPr="00710A63">
        <w:rPr>
          <w:b/>
          <w:bCs/>
          <w:i/>
          <w:iCs/>
          <w:szCs w:val="24"/>
        </w:rPr>
        <w:t>A belső kontrollrendszer kialakításáról, valamint szabályszerű eredményes, gazdaságos és hatékony működéséről szóló nyilatkozat megismerése és elfogadása</w:t>
      </w:r>
    </w:p>
    <w:p w14:paraId="110876ED" w14:textId="0CC7253D" w:rsidR="00710A63" w:rsidRDefault="00710A63" w:rsidP="00710A63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>: Németh László polgármester</w:t>
      </w:r>
    </w:p>
    <w:p w14:paraId="4EEC3F0B" w14:textId="583B7770" w:rsidR="00710A63" w:rsidRDefault="00710A63" w:rsidP="00710A63">
      <w:pPr>
        <w:pStyle w:val="Listaszerbekezds"/>
        <w:ind w:right="850"/>
        <w:jc w:val="both"/>
        <w:rPr>
          <w:szCs w:val="24"/>
        </w:rPr>
      </w:pPr>
    </w:p>
    <w:p w14:paraId="7C61F9D9" w14:textId="46C71FFE" w:rsidR="00710A63" w:rsidRDefault="00710A63" w:rsidP="00710A63">
      <w:pPr>
        <w:pStyle w:val="Listaszerbekezds"/>
        <w:numPr>
          <w:ilvl w:val="0"/>
          <w:numId w:val="8"/>
        </w:numPr>
        <w:ind w:right="850"/>
        <w:jc w:val="both"/>
        <w:rPr>
          <w:b/>
          <w:bCs/>
          <w:i/>
          <w:iCs/>
          <w:szCs w:val="24"/>
        </w:rPr>
      </w:pPr>
      <w:r w:rsidRPr="00AB3451">
        <w:rPr>
          <w:b/>
          <w:bCs/>
          <w:i/>
          <w:iCs/>
          <w:szCs w:val="24"/>
        </w:rPr>
        <w:t xml:space="preserve">Kemendollár Község Önkormányzat 2022. évi </w:t>
      </w:r>
      <w:r w:rsidR="00AB3451" w:rsidRPr="00AB3451">
        <w:rPr>
          <w:b/>
          <w:bCs/>
          <w:i/>
          <w:iCs/>
          <w:szCs w:val="24"/>
        </w:rPr>
        <w:t>költségvetésének előzetes tárgyalása, beterjesztése</w:t>
      </w:r>
    </w:p>
    <w:p w14:paraId="42412F4A" w14:textId="77777777" w:rsidR="00AB3451" w:rsidRDefault="00AB3451" w:rsidP="00AB3451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>: Németh László polgármester</w:t>
      </w:r>
    </w:p>
    <w:p w14:paraId="2A7C599B" w14:textId="77777777" w:rsidR="00CE7DFA" w:rsidRPr="001757FD" w:rsidRDefault="00CE7DFA" w:rsidP="00CE7DFA">
      <w:pPr>
        <w:pStyle w:val="Listaszerbekezds"/>
        <w:ind w:left="567" w:right="850"/>
        <w:jc w:val="both"/>
        <w:rPr>
          <w:szCs w:val="24"/>
        </w:rPr>
      </w:pPr>
    </w:p>
    <w:p w14:paraId="6D642FA4" w14:textId="77777777" w:rsidR="0008657A" w:rsidRDefault="00AB3451" w:rsidP="006B5618">
      <w:pPr>
        <w:pStyle w:val="Listaszerbekezds"/>
        <w:numPr>
          <w:ilvl w:val="0"/>
          <w:numId w:val="8"/>
        </w:numPr>
        <w:jc w:val="both"/>
        <w:rPr>
          <w:bCs/>
          <w:iCs/>
        </w:rPr>
      </w:pPr>
      <w:r w:rsidRPr="00305CA6">
        <w:rPr>
          <w:b/>
          <w:bCs/>
          <w:i/>
          <w:iCs/>
          <w:szCs w:val="24"/>
        </w:rPr>
        <w:t>Előterjesztés a polgármester 2022. évi tiszteletdíjának és költségtértének megállapításáról</w:t>
      </w:r>
      <w:r w:rsidRPr="00305CA6">
        <w:rPr>
          <w:bCs/>
          <w:iCs/>
        </w:rPr>
        <w:t xml:space="preserve"> </w:t>
      </w:r>
    </w:p>
    <w:p w14:paraId="78C6B2E7" w14:textId="741F3982" w:rsidR="00AB3451" w:rsidRPr="00305CA6" w:rsidRDefault="0008657A" w:rsidP="0008657A">
      <w:pPr>
        <w:pStyle w:val="Listaszerbekezds"/>
        <w:rPr>
          <w:bCs/>
          <w:iCs/>
        </w:rPr>
      </w:pPr>
      <w:r>
        <w:rPr>
          <w:bCs/>
          <w:iCs/>
        </w:rPr>
        <w:t>E</w:t>
      </w:r>
      <w:r w:rsidR="00AB3451" w:rsidRPr="00305CA6">
        <w:rPr>
          <w:bCs/>
          <w:iCs/>
        </w:rPr>
        <w:t>lőterjesztő: Bucsák Katalin jegyző</w:t>
      </w:r>
    </w:p>
    <w:p w14:paraId="79CA52D5" w14:textId="77777777" w:rsidR="00AB3451" w:rsidRPr="00DA4EBE" w:rsidRDefault="00AB3451" w:rsidP="00AB3451">
      <w:pPr>
        <w:pStyle w:val="Listaszerbekezds"/>
        <w:ind w:left="567" w:right="850"/>
        <w:jc w:val="both"/>
        <w:rPr>
          <w:szCs w:val="24"/>
        </w:rPr>
      </w:pPr>
    </w:p>
    <w:p w14:paraId="61D8AC97" w14:textId="17B42684" w:rsidR="00AB3451" w:rsidRPr="00305CA6" w:rsidRDefault="00AB3451" w:rsidP="006B5618">
      <w:pPr>
        <w:pStyle w:val="Listaszerbekezds"/>
        <w:numPr>
          <w:ilvl w:val="0"/>
          <w:numId w:val="8"/>
        </w:numPr>
        <w:jc w:val="both"/>
        <w:rPr>
          <w:b/>
          <w:bCs/>
          <w:i/>
          <w:iCs/>
          <w:szCs w:val="24"/>
        </w:rPr>
      </w:pPr>
      <w:r w:rsidRPr="00305CA6">
        <w:rPr>
          <w:b/>
          <w:bCs/>
          <w:i/>
          <w:iCs/>
          <w:szCs w:val="24"/>
        </w:rPr>
        <w:t xml:space="preserve">Előterjesztés az alpolgármester 2022. évi tiszteletdíjának és költségtértének megállapításáról </w:t>
      </w:r>
    </w:p>
    <w:p w14:paraId="5061F665" w14:textId="1F9A88D9" w:rsidR="00AB3451" w:rsidRPr="0008657A" w:rsidRDefault="0008657A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E</w:t>
      </w:r>
      <w:r w:rsidR="00AB3451" w:rsidRPr="0008657A">
        <w:rPr>
          <w:rFonts w:ascii="Times New Roman" w:hAnsi="Times New Roman"/>
          <w:bCs/>
          <w:iCs/>
          <w:sz w:val="24"/>
          <w:szCs w:val="24"/>
        </w:rPr>
        <w:t>lőterjesztő: Bucsák Katalin jegyző</w:t>
      </w:r>
    </w:p>
    <w:p w14:paraId="59365CDA" w14:textId="77777777" w:rsidR="00AB3451" w:rsidRDefault="00AB3451" w:rsidP="00AB3451">
      <w:pPr>
        <w:pStyle w:val="Listaszerbekezds"/>
        <w:ind w:left="284"/>
        <w:jc w:val="both"/>
        <w:rPr>
          <w:b/>
          <w:i/>
        </w:rPr>
      </w:pPr>
    </w:p>
    <w:p w14:paraId="769B042A" w14:textId="280BADD5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bCs/>
          <w:i/>
          <w:iCs/>
          <w:szCs w:val="24"/>
        </w:rPr>
      </w:pPr>
      <w:r w:rsidRPr="00305CA6">
        <w:rPr>
          <w:b/>
          <w:i/>
        </w:rPr>
        <w:t xml:space="preserve"> Ó</w:t>
      </w:r>
      <w:r w:rsidRPr="00305CA6">
        <w:rPr>
          <w:b/>
          <w:bCs/>
          <w:i/>
          <w:iCs/>
          <w:szCs w:val="24"/>
        </w:rPr>
        <w:t>vodák nyári nyitvatartási rendjének meghatározása</w:t>
      </w:r>
    </w:p>
    <w:p w14:paraId="33FBBF29" w14:textId="73FE9AA1" w:rsidR="00AB3451" w:rsidRPr="0008657A" w:rsidRDefault="00AB3451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5BE16421" w14:textId="77777777" w:rsidR="00AB3451" w:rsidRPr="005658F6" w:rsidRDefault="00AB3451" w:rsidP="00AB3451">
      <w:pPr>
        <w:pStyle w:val="Listaszerbekezds"/>
        <w:ind w:left="284"/>
        <w:jc w:val="both"/>
        <w:rPr>
          <w:b/>
          <w:i/>
        </w:rPr>
      </w:pPr>
    </w:p>
    <w:p w14:paraId="70CB36D4" w14:textId="405F64EA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Az Önkormányzat 2022. évi munkatervének elfogadása</w:t>
      </w:r>
    </w:p>
    <w:p w14:paraId="3F0351FC" w14:textId="097EFFAA" w:rsidR="00AB3451" w:rsidRPr="0008657A" w:rsidRDefault="00AB3451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7D6D0AD5" w14:textId="77777777" w:rsidR="00AB3451" w:rsidRPr="00C146F4" w:rsidRDefault="00AB3451" w:rsidP="00AB3451">
      <w:pPr>
        <w:pStyle w:val="Listaszerbekezds"/>
        <w:jc w:val="both"/>
        <w:rPr>
          <w:b/>
          <w:i/>
        </w:rPr>
      </w:pPr>
    </w:p>
    <w:p w14:paraId="5B4588DC" w14:textId="69895636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A közbeszerzési terv elfogadása</w:t>
      </w:r>
    </w:p>
    <w:p w14:paraId="15A046F4" w14:textId="6822C2E5" w:rsidR="00AB3451" w:rsidRPr="0008657A" w:rsidRDefault="00AB3451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40CEA8C0" w14:textId="77777777" w:rsidR="00AB3451" w:rsidRPr="0012627F" w:rsidRDefault="00AB3451" w:rsidP="00AB3451">
      <w:pPr>
        <w:pStyle w:val="Listaszerbekezds"/>
        <w:ind w:left="284"/>
        <w:jc w:val="both"/>
        <w:rPr>
          <w:b/>
          <w:i/>
        </w:rPr>
      </w:pPr>
    </w:p>
    <w:p w14:paraId="532CAABC" w14:textId="221B98D7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Civil szervezetek beszámolója az átvett támogatásról</w:t>
      </w:r>
    </w:p>
    <w:p w14:paraId="739ED818" w14:textId="189BB67E" w:rsidR="00AB3451" w:rsidRPr="0008657A" w:rsidRDefault="00AB3451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2FD4FCD7" w14:textId="77777777" w:rsidR="00AB3451" w:rsidRPr="005658F6" w:rsidRDefault="00AB3451" w:rsidP="00AB3451">
      <w:pPr>
        <w:pStyle w:val="Listaszerbekezds"/>
        <w:ind w:left="284"/>
        <w:jc w:val="both"/>
        <w:rPr>
          <w:b/>
          <w:i/>
        </w:rPr>
      </w:pPr>
    </w:p>
    <w:p w14:paraId="18F4A225" w14:textId="196CEFBB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Vagyonnyilatkozatok átvétele – KOMA adatbázis ellenőrzése</w:t>
      </w:r>
    </w:p>
    <w:p w14:paraId="7BFD1757" w14:textId="28B4B772" w:rsidR="00AB3451" w:rsidRPr="0008657A" w:rsidRDefault="00AB3451" w:rsidP="00305CA6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377563C2" w14:textId="77777777" w:rsidR="00AB3451" w:rsidRPr="005658F6" w:rsidRDefault="00AB3451" w:rsidP="00AB3451">
      <w:pPr>
        <w:pStyle w:val="Listaszerbekezds"/>
        <w:ind w:left="284"/>
        <w:jc w:val="both"/>
        <w:rPr>
          <w:b/>
          <w:i/>
        </w:rPr>
      </w:pPr>
    </w:p>
    <w:p w14:paraId="2D80ECC2" w14:textId="7ADDB55E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Rendelet módosítás szükségessége</w:t>
      </w:r>
    </w:p>
    <w:p w14:paraId="46079BCD" w14:textId="77777777" w:rsidR="00AB3451" w:rsidRPr="0008657A" w:rsidRDefault="00AB3451" w:rsidP="0008657A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Bucsák Katalin jegyző</w:t>
      </w:r>
    </w:p>
    <w:p w14:paraId="2CF0F2B2" w14:textId="77777777" w:rsidR="00AB3451" w:rsidRPr="00976CBD" w:rsidRDefault="00AB3451" w:rsidP="00AB3451">
      <w:pPr>
        <w:pStyle w:val="Listaszerbekezds"/>
        <w:ind w:left="735"/>
        <w:jc w:val="both"/>
        <w:rPr>
          <w:b/>
          <w:i/>
        </w:rPr>
      </w:pPr>
    </w:p>
    <w:p w14:paraId="329B6DBB" w14:textId="1EE3C722" w:rsidR="00AB3451" w:rsidRPr="00305CA6" w:rsidRDefault="00AB3451" w:rsidP="00305CA6">
      <w:pPr>
        <w:pStyle w:val="Listaszerbekezds"/>
        <w:numPr>
          <w:ilvl w:val="0"/>
          <w:numId w:val="8"/>
        </w:numPr>
        <w:rPr>
          <w:b/>
          <w:i/>
        </w:rPr>
      </w:pPr>
      <w:r w:rsidRPr="00305CA6">
        <w:rPr>
          <w:b/>
          <w:i/>
        </w:rPr>
        <w:t>Egyebek</w:t>
      </w:r>
    </w:p>
    <w:p w14:paraId="0FCD7B53" w14:textId="77777777" w:rsidR="00AB3451" w:rsidRDefault="00AB3451" w:rsidP="00AB3451">
      <w:pPr>
        <w:pStyle w:val="Listaszerbekezds"/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>kötelező felvételt biztosító iskola kijelölése</w:t>
      </w:r>
    </w:p>
    <w:p w14:paraId="7CD555B8" w14:textId="77777777" w:rsidR="00BD3B9B" w:rsidRPr="00BD3B9B" w:rsidRDefault="00BD3B9B" w:rsidP="00BD3B9B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BD3B9B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52C4F187" w14:textId="0B7A9584" w:rsidR="001757FD" w:rsidRDefault="001757FD" w:rsidP="001757FD">
      <w:pPr>
        <w:pStyle w:val="Listaszerbekezds"/>
        <w:rPr>
          <w:szCs w:val="24"/>
        </w:rPr>
      </w:pPr>
    </w:p>
    <w:p w14:paraId="6872BAC2" w14:textId="77777777" w:rsidR="00CE7DFA" w:rsidRDefault="00CE7DFA" w:rsidP="00B86451">
      <w:pPr>
        <w:rPr>
          <w:rFonts w:ascii="Times New Roman" w:hAnsi="Times New Roman"/>
          <w:sz w:val="24"/>
          <w:szCs w:val="24"/>
        </w:rPr>
      </w:pPr>
    </w:p>
    <w:p w14:paraId="147381D7" w14:textId="77777777" w:rsidR="00B86451" w:rsidRPr="004B567B" w:rsidRDefault="00B86451" w:rsidP="00B86451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2E48D505" w14:textId="77777777" w:rsidR="005B003E" w:rsidRPr="00E00F76" w:rsidRDefault="005B003E">
      <w:pPr>
        <w:rPr>
          <w:rFonts w:ascii="Times New Roman" w:hAnsi="Times New Roman"/>
          <w:sz w:val="24"/>
          <w:szCs w:val="24"/>
        </w:rPr>
      </w:pPr>
    </w:p>
    <w:p w14:paraId="3B20F855" w14:textId="77777777" w:rsidR="00EE5701" w:rsidRPr="00E00F76" w:rsidRDefault="00EE5701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k   t á r g y a l á s a:</w:t>
      </w:r>
    </w:p>
    <w:p w14:paraId="7AE3B4B5" w14:textId="77777777" w:rsidR="00EE5701" w:rsidRPr="00E00F76" w:rsidRDefault="00EE5701" w:rsidP="00EE5701">
      <w:pPr>
        <w:rPr>
          <w:rFonts w:ascii="Times New Roman" w:hAnsi="Times New Roman"/>
          <w:sz w:val="24"/>
          <w:szCs w:val="24"/>
        </w:rPr>
      </w:pPr>
    </w:p>
    <w:p w14:paraId="0C98902C" w14:textId="14FC3836" w:rsidR="00EE5701" w:rsidRDefault="00EE5701" w:rsidP="0011669F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7E3A2BBC" w14:textId="77777777" w:rsidR="0008657A" w:rsidRPr="001757FD" w:rsidRDefault="0008657A" w:rsidP="0008657A">
      <w:pPr>
        <w:pStyle w:val="Listaszerbekezds"/>
        <w:ind w:right="141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Pókaszepetki Közös Önkormányzati Hivatal költségvetésének beterjesztése, tárgyalása</w:t>
      </w:r>
    </w:p>
    <w:p w14:paraId="18ACBB78" w14:textId="77777777" w:rsidR="0008657A" w:rsidRDefault="0008657A" w:rsidP="0008657A">
      <w:pPr>
        <w:pStyle w:val="Listaszerbekezds"/>
        <w:ind w:left="567" w:right="850" w:firstLine="141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>: Németh László polgármester</w:t>
      </w:r>
    </w:p>
    <w:p w14:paraId="2B051D1A" w14:textId="77777777" w:rsidR="0008657A" w:rsidRPr="00E00F76" w:rsidRDefault="0008657A" w:rsidP="0008657A">
      <w:pPr>
        <w:pStyle w:val="Listaszerbekezds"/>
        <w:rPr>
          <w:b/>
          <w:i/>
          <w:szCs w:val="24"/>
        </w:rPr>
      </w:pPr>
    </w:p>
    <w:p w14:paraId="515124EF" w14:textId="77777777" w:rsidR="00184283" w:rsidRPr="00184283" w:rsidRDefault="0008657A" w:rsidP="00184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László polgármester: </w:t>
      </w:r>
      <w:r w:rsidRPr="00764408">
        <w:rPr>
          <w:rFonts w:ascii="Times New Roman" w:hAnsi="Times New Roman"/>
          <w:sz w:val="24"/>
          <w:szCs w:val="24"/>
        </w:rPr>
        <w:t>Az előterjesztésből – mely jelen jegyzőkönyv mellékletét képezi - látható, hogy a Pókaszepetki Közös Önkormányzati Hivatal 202</w:t>
      </w:r>
      <w:r w:rsidR="002A40F9">
        <w:rPr>
          <w:rFonts w:ascii="Times New Roman" w:hAnsi="Times New Roman"/>
          <w:sz w:val="24"/>
          <w:szCs w:val="24"/>
        </w:rPr>
        <w:t>2</w:t>
      </w:r>
      <w:r w:rsidRPr="00764408">
        <w:rPr>
          <w:rFonts w:ascii="Times New Roman" w:hAnsi="Times New Roman"/>
          <w:sz w:val="24"/>
          <w:szCs w:val="24"/>
        </w:rPr>
        <w:t xml:space="preserve">. évi költségvetését a </w:t>
      </w:r>
      <w:r w:rsidR="00184283" w:rsidRPr="00184283">
        <w:rPr>
          <w:rFonts w:ascii="Times New Roman" w:hAnsi="Times New Roman"/>
          <w:sz w:val="24"/>
          <w:szCs w:val="24"/>
        </w:rPr>
        <w:t xml:space="preserve">Magyarország 2022. évi központi költségvetésérről szóló 2021. évi XC. törvény, az államháztartásról szóló 2011. évi CXCV. törvény és végrehajtási rendelete, valamint az előzetesen a Polgármesterek által nyújtott elképzelések, az Önkormányzatok 2021. évi költségvetést terhelő koncepciója alapján állítottuk össze. </w:t>
      </w:r>
    </w:p>
    <w:p w14:paraId="1302CE8C" w14:textId="54F6E7C9" w:rsidR="0008657A" w:rsidRDefault="00184283" w:rsidP="00184283">
      <w:pPr>
        <w:rPr>
          <w:rFonts w:ascii="Times New Roman" w:hAnsi="Times New Roman"/>
          <w:sz w:val="24"/>
          <w:szCs w:val="24"/>
        </w:rPr>
      </w:pPr>
      <w:r w:rsidRPr="00184283">
        <w:rPr>
          <w:rFonts w:ascii="Times New Roman" w:hAnsi="Times New Roman"/>
          <w:sz w:val="24"/>
          <w:szCs w:val="24"/>
        </w:rPr>
        <w:t>A tervezésnél figyelembe vettük a 2022. év januárjában megjelent Kormányrendeletek alapján az Önkormányzatok részére átadandó kiegészítő támogatások adatait is.</w:t>
      </w:r>
    </w:p>
    <w:p w14:paraId="1F26F325" w14:textId="77777777" w:rsidR="00184283" w:rsidRPr="00764408" w:rsidRDefault="00184283" w:rsidP="00184283">
      <w:pPr>
        <w:rPr>
          <w:rFonts w:ascii="Times New Roman" w:hAnsi="Times New Roman"/>
          <w:sz w:val="24"/>
          <w:szCs w:val="24"/>
        </w:rPr>
      </w:pPr>
    </w:p>
    <w:p w14:paraId="066D7896" w14:textId="2580730C" w:rsidR="00184283" w:rsidRPr="00944D7C" w:rsidRDefault="00184283" w:rsidP="00184283">
      <w:pPr>
        <w:pStyle w:val="Default"/>
        <w:spacing w:after="120"/>
        <w:jc w:val="both"/>
        <w:rPr>
          <w:b/>
          <w:bCs/>
          <w:color w:val="auto"/>
        </w:rPr>
      </w:pPr>
      <w:r w:rsidRPr="00944D7C">
        <w:rPr>
          <w:b/>
          <w:bCs/>
          <w:color w:val="auto"/>
        </w:rPr>
        <w:t xml:space="preserve">A Hivatal 2022. évi költségvetését a közös önkormányzati hivatal létrehozása során kötött megállapodásban foglaltak, illetve a 2021. évi költségek 2022. évre aktualizált, prognosztizált összegének figyelembevétele mellett állítottuk össze. </w:t>
      </w:r>
    </w:p>
    <w:p w14:paraId="1648FD86" w14:textId="0D44C4E4" w:rsidR="0008657A" w:rsidRDefault="00B705BD" w:rsidP="000865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Bucsák Katalin jegyző: </w:t>
      </w:r>
      <w:r w:rsidR="0008657A" w:rsidRPr="00764408">
        <w:rPr>
          <w:color w:val="auto"/>
        </w:rPr>
        <w:t>Látható, hogy a hivatal működéséhez az Önkormányzatoknak az idei évben tervezett költségvetés szerint, a központi költségvetési támogatással a hivatal működése finanszírozott. Felhalmozási kiadással is terveztünk, mely kisebb felújításokra fordítható a 202</w:t>
      </w:r>
      <w:r w:rsidR="00905809">
        <w:rPr>
          <w:color w:val="auto"/>
        </w:rPr>
        <w:t>1</w:t>
      </w:r>
      <w:r w:rsidR="0008657A" w:rsidRPr="00764408">
        <w:rPr>
          <w:color w:val="auto"/>
        </w:rPr>
        <w:t>. évihez hasonlóan</w:t>
      </w:r>
      <w:r w:rsidR="008A7DBE">
        <w:rPr>
          <w:color w:val="auto"/>
        </w:rPr>
        <w:t>.</w:t>
      </w:r>
    </w:p>
    <w:p w14:paraId="08E783CA" w14:textId="77777777" w:rsidR="008A7DBE" w:rsidRDefault="008A7DBE" w:rsidP="008A7DB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Az elmúlt két évben sikerült a hivatal költségvetésében tervezni, abból finanszírozni a külső vállalkozók által ellátott feladatokat, még olyan feladatok tekintetében is megtörtént a korábban szokásos kiszervezés helyett a feladatellátás pongyolán fogalmazva beszervezése, melyet hosszú évekig külsős vállalkozó részére megbízási díjként fizettek meg a Fenntartók.  </w:t>
      </w:r>
    </w:p>
    <w:p w14:paraId="428F6C95" w14:textId="1D7FCCB4" w:rsidR="008A7DBE" w:rsidRDefault="008A7DBE" w:rsidP="008A7DB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Kollégáim érdekében – figyelemmel az áldozatos </w:t>
      </w:r>
      <w:proofErr w:type="gramStart"/>
      <w:r>
        <w:rPr>
          <w:color w:val="auto"/>
        </w:rPr>
        <w:t>munkájukra  -</w:t>
      </w:r>
      <w:proofErr w:type="gramEnd"/>
      <w:r>
        <w:rPr>
          <w:color w:val="auto"/>
        </w:rPr>
        <w:t xml:space="preserve"> kérem, hogy a Tisztelt Fenntartók döntsenek </w:t>
      </w:r>
      <w:r w:rsidR="00B705BD">
        <w:rPr>
          <w:color w:val="auto"/>
        </w:rPr>
        <w:t>hozzájárulás nyújtásáról, a</w:t>
      </w:r>
      <w:r>
        <w:rPr>
          <w:color w:val="auto"/>
        </w:rPr>
        <w:t xml:space="preserve"> Köztisztviselők bérrendezésé</w:t>
      </w:r>
      <w:r w:rsidR="00B705BD">
        <w:rPr>
          <w:color w:val="auto"/>
        </w:rPr>
        <w:t>nek érdekében</w:t>
      </w:r>
      <w:r>
        <w:rPr>
          <w:color w:val="auto"/>
        </w:rPr>
        <w:t xml:space="preserve">! Tegyék lehetővé a bérfejlesztést hozzájárulás nyújtásával. </w:t>
      </w:r>
    </w:p>
    <w:p w14:paraId="683FD40D" w14:textId="2DA10D74" w:rsidR="00122E56" w:rsidRDefault="00122E56" w:rsidP="008A7DB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Az előterjesztésben részletezésre került három lehetséges béremelési javaslat.</w:t>
      </w:r>
    </w:p>
    <w:p w14:paraId="11D07570" w14:textId="314E1003" w:rsidR="0008657A" w:rsidRDefault="0008657A" w:rsidP="0008657A">
      <w:pPr>
        <w:pStyle w:val="Default"/>
        <w:spacing w:after="120"/>
        <w:jc w:val="both"/>
        <w:rPr>
          <w:color w:val="auto"/>
        </w:rPr>
      </w:pPr>
      <w:r w:rsidRPr="00764408">
        <w:rPr>
          <w:color w:val="auto"/>
        </w:rPr>
        <w:t xml:space="preserve">A köztisztviselők illetményalapja a tavalyi évhez hasonlóan </w:t>
      </w:r>
      <w:proofErr w:type="gramStart"/>
      <w:r w:rsidRPr="00764408">
        <w:rPr>
          <w:color w:val="auto"/>
        </w:rPr>
        <w:t>48.300,-</w:t>
      </w:r>
      <w:proofErr w:type="gramEnd"/>
      <w:r w:rsidRPr="00764408">
        <w:rPr>
          <w:color w:val="auto"/>
        </w:rPr>
        <w:t>Ft-al</w:t>
      </w:r>
      <w:r w:rsidR="008A7DBE">
        <w:rPr>
          <w:color w:val="auto"/>
        </w:rPr>
        <w:t xml:space="preserve">. </w:t>
      </w:r>
      <w:proofErr w:type="gramStart"/>
      <w:r w:rsidR="008A7DBE">
        <w:rPr>
          <w:color w:val="auto"/>
        </w:rPr>
        <w:t xml:space="preserve">a </w:t>
      </w:r>
      <w:r w:rsidRPr="00764408">
        <w:rPr>
          <w:color w:val="auto"/>
        </w:rPr>
        <w:t xml:space="preserve"> </w:t>
      </w:r>
      <w:proofErr w:type="spellStart"/>
      <w:r w:rsidRPr="00764408">
        <w:rPr>
          <w:color w:val="auto"/>
        </w:rPr>
        <w:t>C</w:t>
      </w:r>
      <w:r w:rsidR="00905809">
        <w:rPr>
          <w:color w:val="auto"/>
        </w:rPr>
        <w:t>afeteria</w:t>
      </w:r>
      <w:proofErr w:type="spellEnd"/>
      <w:proofErr w:type="gramEnd"/>
      <w:r w:rsidR="00905809">
        <w:rPr>
          <w:color w:val="auto"/>
        </w:rPr>
        <w:t xml:space="preserve"> </w:t>
      </w:r>
      <w:r w:rsidRPr="00764408">
        <w:rPr>
          <w:color w:val="auto"/>
        </w:rPr>
        <w:t xml:space="preserve">összege a tavalyi évvel megegyezően bruttó 300 ezer forinttal került </w:t>
      </w:r>
      <w:r w:rsidR="00905809">
        <w:rPr>
          <w:color w:val="auto"/>
        </w:rPr>
        <w:t>tervezésre</w:t>
      </w:r>
      <w:r w:rsidRPr="00764408">
        <w:rPr>
          <w:color w:val="auto"/>
        </w:rPr>
        <w:t xml:space="preserve">!  </w:t>
      </w:r>
    </w:p>
    <w:p w14:paraId="53A7EF91" w14:textId="77777777" w:rsidR="008A7DBE" w:rsidRDefault="008A7DBE" w:rsidP="008A7DBE">
      <w:pPr>
        <w:pStyle w:val="Default"/>
        <w:spacing w:after="120"/>
        <w:jc w:val="both"/>
      </w:pPr>
      <w:r>
        <w:t xml:space="preserve">A fenntartó Önkormányzatok támogatása két féle módon került kiszámításra: </w:t>
      </w:r>
    </w:p>
    <w:p w14:paraId="6C9E7719" w14:textId="77777777" w:rsidR="008A7DBE" w:rsidRDefault="008A7DBE" w:rsidP="008A7DBE">
      <w:pPr>
        <w:pStyle w:val="Default"/>
        <w:numPr>
          <w:ilvl w:val="0"/>
          <w:numId w:val="17"/>
        </w:numPr>
        <w:spacing w:after="120"/>
        <w:jc w:val="both"/>
      </w:pPr>
      <w:r>
        <w:t>Az első a közös önkormányzati hivatal fenntartói megállapodásában rögzített módon lakosságszám arányosan került tervezésre</w:t>
      </w:r>
    </w:p>
    <w:p w14:paraId="164BE9BA" w14:textId="77777777" w:rsidR="008A7DBE" w:rsidRDefault="008A7DBE" w:rsidP="008A7DBE">
      <w:pPr>
        <w:pStyle w:val="Default"/>
        <w:numPr>
          <w:ilvl w:val="0"/>
          <w:numId w:val="17"/>
        </w:numPr>
        <w:spacing w:after="120"/>
        <w:jc w:val="both"/>
      </w:pPr>
      <w:r>
        <w:t>A második egy a fenntartók terheinek százalékos arányban felosztott elosztását mutatják, hiszen a lakosságszám arányos megosztás nem arányos a végzet feladatokkal, bár természetesen a nagyobb települések teherviselési képessége nagyobb (ez továbbra is kalkulált).</w:t>
      </w:r>
    </w:p>
    <w:p w14:paraId="0A086852" w14:textId="7D03CE38" w:rsidR="008A7DBE" w:rsidRDefault="008A7DBE" w:rsidP="008A7DBE">
      <w:pPr>
        <w:pStyle w:val="Default"/>
        <w:spacing w:after="120"/>
        <w:jc w:val="both"/>
      </w:pPr>
      <w:r>
        <w:t xml:space="preserve">A Fenntartó Önkormányzatok Polgármesterei </w:t>
      </w:r>
      <w:r w:rsidR="00B705BD">
        <w:t xml:space="preserve">ülésükön </w:t>
      </w:r>
      <w:r>
        <w:t>a lakosságszám arányos támogatás mellett érveltek, ezért az került a Képviselőtestületek elé terjesztésre</w:t>
      </w:r>
      <w:r w:rsidR="00B705BD">
        <w:t>.</w:t>
      </w:r>
    </w:p>
    <w:p w14:paraId="160B2B1D" w14:textId="2FE7B31D" w:rsidR="00B705BD" w:rsidRPr="00764408" w:rsidRDefault="00B705BD" w:rsidP="008A7DBE">
      <w:pPr>
        <w:pStyle w:val="Default"/>
        <w:spacing w:after="120"/>
        <w:jc w:val="both"/>
        <w:rPr>
          <w:color w:val="auto"/>
        </w:rPr>
      </w:pPr>
      <w:r>
        <w:t>A Polgármesterek ülésén négy fenntartó önkormányzat Polgármestere a</w:t>
      </w:r>
      <w:r w:rsidR="00856ABD">
        <w:t xml:space="preserve"> </w:t>
      </w:r>
      <w:r>
        <w:t>Köztisztviselők részére 20.%-os bérfejlesztés mellett érvelt, míg három a 15</w:t>
      </w:r>
      <w:r w:rsidR="00856ABD">
        <w:t xml:space="preserve"> %-os bérfejlesztés mellett, kettő pedig mindkét fejlesztés mértéket el tudta fogadni.  Az ülést követő jelzések miatt kijelenthető, hogy nincs konszenzus a Fenntartókat képviselő Polgármesterek között sem, ezért kérem, hogy a Képviselőtestület döntsön a kérdésben.</w:t>
      </w:r>
    </w:p>
    <w:p w14:paraId="053609C1" w14:textId="7B77EB47" w:rsidR="0008657A" w:rsidRDefault="0008657A" w:rsidP="0008657A">
      <w:pPr>
        <w:pStyle w:val="Default"/>
        <w:spacing w:after="120"/>
        <w:jc w:val="both"/>
      </w:pPr>
      <w:r w:rsidRPr="00764408">
        <w:t xml:space="preserve">A döntés sürgősségét az adja, hogy anélkül a gesztor önkormányzat költségvetését nem lehet elfogadásra benyújtani, </w:t>
      </w:r>
      <w:r>
        <w:t xml:space="preserve">beterjeszteni, </w:t>
      </w:r>
      <w:r w:rsidRPr="00764408">
        <w:t>hiszen a Hivatal költségvetése Pókaszepetk Község Önkormányzat költségvetésébe épül be. Az illetményalap eltérít</w:t>
      </w:r>
      <w:r w:rsidR="00905809">
        <w:t>é</w:t>
      </w:r>
      <w:r w:rsidRPr="00764408">
        <w:t>se pedig nagyban befolyásolja azt.</w:t>
      </w:r>
    </w:p>
    <w:p w14:paraId="678FF92E" w14:textId="60BF3EEB" w:rsidR="00856ABD" w:rsidRDefault="00856ABD" w:rsidP="0008657A">
      <w:pPr>
        <w:pStyle w:val="Default"/>
        <w:spacing w:after="120"/>
        <w:jc w:val="both"/>
      </w:pPr>
    </w:p>
    <w:p w14:paraId="370CA738" w14:textId="01890133" w:rsidR="00856ABD" w:rsidRDefault="00856ABD" w:rsidP="0008657A">
      <w:pPr>
        <w:pStyle w:val="Default"/>
        <w:spacing w:after="120"/>
        <w:jc w:val="both"/>
      </w:pPr>
      <w:r>
        <w:t xml:space="preserve">A Képviselőtestület az előterjesztést megvitatta, kifejtette egybehangzó véleményét, hogy támogatni tudja a </w:t>
      </w:r>
      <w:r w:rsidR="00BC5F5F">
        <w:t>Közös Önkormányzati Hivatalban dolgozó Köztisztviselők magasabb átlag 20%-</w:t>
      </w:r>
      <w:proofErr w:type="spellStart"/>
      <w:r w:rsidR="00BC5F5F">
        <w:t>al</w:t>
      </w:r>
      <w:proofErr w:type="spellEnd"/>
      <w:r w:rsidR="00BC5F5F">
        <w:t xml:space="preserve"> jelölt tervezett bérrendezését és az ezzel </w:t>
      </w:r>
      <w:proofErr w:type="spellStart"/>
      <w:r w:rsidR="00BC5F5F">
        <w:t>együttjáró</w:t>
      </w:r>
      <w:proofErr w:type="spellEnd"/>
      <w:r w:rsidR="00BC5F5F">
        <w:t xml:space="preserve"> magasabb hozzájárulás nyújtását, azonban annak érdekében, hogy ne akadályozza a gesztor település költségvetésének elfogadását feltételesen elfogadja a 15 %-os bérfejlesztési javaslattal kalkulált költségvetést, azzal a feltétellel, hogy felkéri és felhatalmazza a Polgármestert a további megbeszélések folytatására.</w:t>
      </w:r>
    </w:p>
    <w:p w14:paraId="7FFFB3CD" w14:textId="77777777" w:rsidR="00BC5F5F" w:rsidRDefault="00BC5F5F" w:rsidP="0008657A">
      <w:pPr>
        <w:pStyle w:val="Default"/>
        <w:spacing w:after="120"/>
        <w:jc w:val="both"/>
      </w:pPr>
    </w:p>
    <w:p w14:paraId="15EA152C" w14:textId="24CFBE10" w:rsidR="0008657A" w:rsidRDefault="00047BE3" w:rsidP="0008657A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Kemendollár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öt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50BB388A" w14:textId="77777777" w:rsidR="00047BE3" w:rsidRPr="00764408" w:rsidRDefault="00047BE3" w:rsidP="0008657A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503AFB4C" w14:textId="274F34E3" w:rsidR="0008657A" w:rsidRPr="00764408" w:rsidRDefault="00414789" w:rsidP="00047BE3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08657A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047BE3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08657A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 w:rsidR="00047BE3"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="0008657A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047BE3"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01C762F0" w14:textId="77777777" w:rsidR="0008657A" w:rsidRPr="00764408" w:rsidRDefault="0008657A" w:rsidP="0008657A">
      <w:pPr>
        <w:spacing w:line="252" w:lineRule="auto"/>
        <w:ind w:left="2124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1CCF2EC" w14:textId="5F8B765A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Kemendollár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 Képviselőtestülete - mint fenntartó - a Pókaszepetki Közös Önkormányzati Hivatal 2022. évi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költségvetését  113.210.000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,- Ft bevétellel, amelyből</w:t>
      </w:r>
    </w:p>
    <w:p w14:paraId="3E90235F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lastRenderedPageBreak/>
        <w:t xml:space="preserve">  - központi költségvetési támogatás eredeti előirányzata, kiegészítő támogatással   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103,302.286,-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</w:t>
      </w:r>
    </w:p>
    <w:p w14:paraId="3AA9D2F9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</w:t>
      </w:r>
    </w:p>
    <w:p w14:paraId="200F5DAC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- fenntartó önkormányzatok támogatása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eredeti  </w:t>
      </w:r>
      <w:proofErr w:type="spell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eizat</w:t>
      </w:r>
      <w:proofErr w:type="spellEnd"/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9.907.714,- Ft   </w:t>
      </w:r>
    </w:p>
    <w:p w14:paraId="08894057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    </w:t>
      </w:r>
    </w:p>
    <w:p w14:paraId="14760D92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FF343DA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és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113.210.000,-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. Ft kiadással, amelyből</w:t>
      </w:r>
    </w:p>
    <w:p w14:paraId="027EC350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személyi juttatás        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88.130.000,-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  </w:t>
      </w:r>
    </w:p>
    <w:p w14:paraId="5417819E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munkaadókat terhelő járulékok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11.880.000,-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  </w:t>
      </w:r>
    </w:p>
    <w:p w14:paraId="24D47507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dologi kiadások        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12.200.000,-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. Ft   </w:t>
      </w:r>
    </w:p>
    <w:p w14:paraId="059A43DF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felhalmozási kiadások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1.000.000,-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Ft</w:t>
      </w:r>
    </w:p>
    <w:p w14:paraId="0A2A6994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elfogadja.</w:t>
      </w:r>
    </w:p>
    <w:p w14:paraId="182102A6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2. Képviselő-testületek a Hivatal köztisztviselőinek a köztisztviselők illetményalapját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48.300,-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Ft-ban, béren kívüli </w:t>
      </w:r>
      <w:proofErr w:type="spell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cafeteria</w:t>
      </w:r>
      <w:proofErr w:type="spell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juttatása mértékét bruttó 300.000 Ft összegben állapítják meg.</w:t>
      </w:r>
    </w:p>
    <w:p w14:paraId="456F5067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3. Képviselő-testületek megbízzák Pókaszepetk Község Polgármesterét, hogy a Hivatal jóváhagyott költségvetésének Pókaszepetk Község Önkormányzata 2022. évi költségvetésébe történő beépítéséről gondoskodjon.</w:t>
      </w:r>
    </w:p>
    <w:p w14:paraId="5A6C5ECD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4. Képviselő-testületek megbízzák a polgármestereket, gondoskodjanak a Hivatal finanszírozásának önkormányzatuk költségvetésébe történő beépítéséről.   </w:t>
      </w:r>
    </w:p>
    <w:p w14:paraId="0A7DC115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5. Képviselő-testületek megbízzák a jegyzőt, a költségvetés végrehajtásáról gondoskodjon.</w:t>
      </w:r>
    </w:p>
    <w:p w14:paraId="1564F79B" w14:textId="77777777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D7BB8E4" w14:textId="27C6ACE8" w:rsidR="00047BE3" w:rsidRP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6E70FCE2" w14:textId="0BE40046" w:rsidR="00047BE3" w:rsidRDefault="00047BE3" w:rsidP="00047BE3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Felelős: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Bucsák Katalin jegyző</w:t>
      </w:r>
    </w:p>
    <w:p w14:paraId="4FBEE040" w14:textId="68ADDCB3" w:rsidR="001B6978" w:rsidRDefault="001B6978" w:rsidP="001B6978">
      <w:pPr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C94DFF1" w14:textId="1A64F3AC" w:rsidR="001B6978" w:rsidRDefault="001B6978" w:rsidP="001B6978">
      <w:pPr>
        <w:pStyle w:val="Default"/>
        <w:spacing w:after="120"/>
        <w:jc w:val="both"/>
        <w:rPr>
          <w:color w:val="auto"/>
        </w:rPr>
      </w:pPr>
      <w:r>
        <w:rPr>
          <w:bCs/>
          <w:iCs/>
        </w:rPr>
        <w:t xml:space="preserve">Kemendollár </w:t>
      </w:r>
      <w:r w:rsidR="00414789">
        <w:rPr>
          <w:bCs/>
          <w:iCs/>
        </w:rPr>
        <w:t xml:space="preserve">község </w:t>
      </w:r>
      <w:r>
        <w:rPr>
          <w:bCs/>
          <w:iCs/>
        </w:rPr>
        <w:t>képviselő</w:t>
      </w:r>
      <w:r w:rsidR="00414789">
        <w:rPr>
          <w:bCs/>
          <w:iCs/>
        </w:rPr>
        <w:t>-</w:t>
      </w:r>
      <w:r>
        <w:rPr>
          <w:bCs/>
          <w:iCs/>
        </w:rPr>
        <w:t xml:space="preserve">testülete egyöntetűen támogatja </w:t>
      </w:r>
      <w:r w:rsidR="00414789">
        <w:rPr>
          <w:bCs/>
          <w:iCs/>
        </w:rPr>
        <w:t xml:space="preserve">a </w:t>
      </w:r>
      <w:r>
        <w:rPr>
          <w:bCs/>
          <w:iCs/>
        </w:rPr>
        <w:t xml:space="preserve">hivatal költségvetését azzal, hogy </w:t>
      </w:r>
      <w:r w:rsidR="00414789">
        <w:rPr>
          <w:bCs/>
          <w:iCs/>
        </w:rPr>
        <w:t xml:space="preserve">a </w:t>
      </w:r>
      <w:r>
        <w:rPr>
          <w:color w:val="auto"/>
        </w:rPr>
        <w:t>20%-os átlag bérfejlesztés</w:t>
      </w:r>
      <w:r w:rsidR="00414789">
        <w:rPr>
          <w:color w:val="auto"/>
        </w:rPr>
        <w:t xml:space="preserve"> megvalósuljon</w:t>
      </w:r>
      <w:r>
        <w:rPr>
          <w:color w:val="auto"/>
        </w:rPr>
        <w:t>.</w:t>
      </w:r>
      <w:r w:rsidR="00161BF6">
        <w:rPr>
          <w:color w:val="auto"/>
        </w:rPr>
        <w:t xml:space="preserve"> A</w:t>
      </w:r>
      <w:r w:rsidR="00426453">
        <w:rPr>
          <w:color w:val="auto"/>
        </w:rPr>
        <w:t xml:space="preserve"> </w:t>
      </w:r>
      <w:r w:rsidR="00161BF6">
        <w:rPr>
          <w:color w:val="auto"/>
        </w:rPr>
        <w:t>járványügyi helyzetre való tekintettel a kilenc települést érintő együttes testületi ülést nem tartja k</w:t>
      </w:r>
      <w:r w:rsidR="00426453">
        <w:rPr>
          <w:color w:val="auto"/>
        </w:rPr>
        <w:t>í</w:t>
      </w:r>
      <w:r w:rsidR="00161BF6">
        <w:rPr>
          <w:color w:val="auto"/>
        </w:rPr>
        <w:t>vánatosnak.</w:t>
      </w:r>
      <w:r w:rsidR="00426453">
        <w:rPr>
          <w:color w:val="auto"/>
        </w:rPr>
        <w:t xml:space="preserve"> Az ismételt Polgármesteri ülés összehívását támogatja!</w:t>
      </w:r>
    </w:p>
    <w:p w14:paraId="115AB8D7" w14:textId="1FD6D1F0" w:rsidR="00414789" w:rsidRDefault="00414789" w:rsidP="00414789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Kemendollár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öt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  <w:r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14:paraId="441908D9" w14:textId="0F753F7B" w:rsidR="00414789" w:rsidRDefault="00414789" w:rsidP="001B6978">
      <w:pPr>
        <w:pStyle w:val="Default"/>
        <w:spacing w:after="120"/>
        <w:jc w:val="both"/>
        <w:rPr>
          <w:color w:val="auto"/>
        </w:rPr>
      </w:pPr>
    </w:p>
    <w:p w14:paraId="3DB171B2" w14:textId="3FAE6148" w:rsidR="00414789" w:rsidRPr="00764408" w:rsidRDefault="00414789" w:rsidP="00414789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5B639B38" w14:textId="77777777" w:rsidR="00414789" w:rsidRPr="00764408" w:rsidRDefault="00414789" w:rsidP="00414789">
      <w:pPr>
        <w:spacing w:line="252" w:lineRule="auto"/>
        <w:ind w:left="2124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198FA634" w14:textId="15DD93B3" w:rsidR="00161BF6" w:rsidRPr="00426453" w:rsidRDefault="00414789" w:rsidP="00426453">
      <w:pPr>
        <w:pStyle w:val="Default"/>
        <w:spacing w:after="120"/>
        <w:ind w:left="1416"/>
        <w:jc w:val="both"/>
        <w:rPr>
          <w:b/>
          <w:i/>
        </w:rPr>
      </w:pPr>
      <w:r>
        <w:rPr>
          <w:b/>
          <w:i/>
        </w:rPr>
        <w:t>Kemendollár</w:t>
      </w:r>
      <w:r w:rsidRPr="00047BE3">
        <w:rPr>
          <w:b/>
          <w:i/>
        </w:rPr>
        <w:t xml:space="preserve"> Község Önkormányzat Képviselőtestülete</w:t>
      </w:r>
      <w:r w:rsidR="00BC5F5F">
        <w:rPr>
          <w:b/>
          <w:i/>
        </w:rPr>
        <w:t xml:space="preserve"> felkéri és felhatalmazza a település </w:t>
      </w:r>
      <w:r w:rsidR="00BC5F5F" w:rsidRPr="00426453">
        <w:rPr>
          <w:b/>
          <w:i/>
        </w:rPr>
        <w:t>Polgármesterét, hogy a Pókaszepetki Közös Önkormányzati Hivatalt fenntartó Polgármesterrel egyeztetést folytasson</w:t>
      </w:r>
      <w:r w:rsidR="00161BF6" w:rsidRPr="00426453">
        <w:rPr>
          <w:b/>
          <w:i/>
        </w:rPr>
        <w:t xml:space="preserve"> a </w:t>
      </w:r>
      <w:proofErr w:type="spellStart"/>
      <w:r w:rsidR="00BC5F5F" w:rsidRPr="00426453">
        <w:rPr>
          <w:b/>
          <w:i/>
        </w:rPr>
        <w:t>a</w:t>
      </w:r>
      <w:proofErr w:type="spellEnd"/>
      <w:r w:rsidR="00BC5F5F" w:rsidRPr="00426453">
        <w:rPr>
          <w:b/>
          <w:i/>
        </w:rPr>
        <w:t xml:space="preserve"> Közös Önkormányzati Hivatalban dolgozó Köztisztviselők magasabb átlag </w:t>
      </w:r>
      <w:proofErr w:type="gramStart"/>
      <w:r w:rsidR="00BC5F5F" w:rsidRPr="00426453">
        <w:rPr>
          <w:b/>
          <w:i/>
        </w:rPr>
        <w:t>20%-</w:t>
      </w:r>
      <w:proofErr w:type="spellStart"/>
      <w:r w:rsidR="00BC5F5F" w:rsidRPr="00426453">
        <w:rPr>
          <w:b/>
          <w:i/>
        </w:rPr>
        <w:t>al</w:t>
      </w:r>
      <w:proofErr w:type="spellEnd"/>
      <w:proofErr w:type="gramEnd"/>
      <w:r w:rsidR="00BC5F5F" w:rsidRPr="00426453">
        <w:rPr>
          <w:b/>
          <w:i/>
        </w:rPr>
        <w:t xml:space="preserve"> jelölt tervezett bérrendezés</w:t>
      </w:r>
      <w:r w:rsidR="00161BF6" w:rsidRPr="00426453">
        <w:rPr>
          <w:b/>
          <w:i/>
        </w:rPr>
        <w:t xml:space="preserve">e érdekében. Támogatja az </w:t>
      </w:r>
      <w:r w:rsidR="00BC5F5F" w:rsidRPr="00426453">
        <w:rPr>
          <w:b/>
          <w:i/>
        </w:rPr>
        <w:t xml:space="preserve">ezzel </w:t>
      </w:r>
      <w:proofErr w:type="spellStart"/>
      <w:r w:rsidR="00BC5F5F" w:rsidRPr="00426453">
        <w:rPr>
          <w:b/>
          <w:i/>
        </w:rPr>
        <w:t>együttjáró</w:t>
      </w:r>
      <w:proofErr w:type="spellEnd"/>
      <w:r w:rsidR="00BC5F5F" w:rsidRPr="00426453">
        <w:rPr>
          <w:b/>
          <w:i/>
        </w:rPr>
        <w:t xml:space="preserve"> </w:t>
      </w:r>
      <w:r w:rsidR="00161BF6" w:rsidRPr="00426453">
        <w:rPr>
          <w:b/>
          <w:i/>
        </w:rPr>
        <w:t xml:space="preserve">– a település részéről a Hivatal felé átadandó - fenntartói </w:t>
      </w:r>
      <w:r w:rsidR="00BC5F5F" w:rsidRPr="00426453">
        <w:rPr>
          <w:b/>
          <w:i/>
        </w:rPr>
        <w:t>hozzájárulás nyújtását</w:t>
      </w:r>
      <w:r w:rsidR="00161BF6" w:rsidRPr="00426453">
        <w:rPr>
          <w:b/>
          <w:i/>
        </w:rPr>
        <w:t xml:space="preserve">. </w:t>
      </w:r>
    </w:p>
    <w:p w14:paraId="01438F7A" w14:textId="178A51D3" w:rsidR="00161BF6" w:rsidRPr="00426453" w:rsidRDefault="00161BF6" w:rsidP="00426453">
      <w:pPr>
        <w:pStyle w:val="Default"/>
        <w:spacing w:after="120"/>
        <w:ind w:left="1416"/>
        <w:jc w:val="both"/>
        <w:rPr>
          <w:b/>
          <w:i/>
        </w:rPr>
      </w:pPr>
      <w:r w:rsidRPr="00426453">
        <w:rPr>
          <w:b/>
          <w:i/>
        </w:rPr>
        <w:t xml:space="preserve">A pozitív döntés esetében a Hivatal költségvetését tekintve rendkívüli testületi ülésen döntését felülbírálja. </w:t>
      </w:r>
    </w:p>
    <w:p w14:paraId="60321075" w14:textId="77777777" w:rsidR="00161BF6" w:rsidRPr="00047BE3" w:rsidRDefault="00161BF6" w:rsidP="00161BF6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7BAE448C" w14:textId="77777777" w:rsidR="00161BF6" w:rsidRDefault="00161BF6" w:rsidP="00161BF6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Felelős: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Bucsák Katalin jegyző</w:t>
      </w:r>
    </w:p>
    <w:p w14:paraId="55D3E97E" w14:textId="26D8B8C6" w:rsidR="00414789" w:rsidRDefault="00414789" w:rsidP="00414789">
      <w:pPr>
        <w:pStyle w:val="Default"/>
        <w:spacing w:after="120"/>
        <w:ind w:left="1418"/>
        <w:jc w:val="both"/>
        <w:rPr>
          <w:b/>
          <w:i/>
        </w:rPr>
      </w:pPr>
    </w:p>
    <w:p w14:paraId="1281CBB6" w14:textId="1870BD04" w:rsidR="00D84AA5" w:rsidRDefault="00D84AA5" w:rsidP="00414789">
      <w:pPr>
        <w:pStyle w:val="Default"/>
        <w:spacing w:after="120"/>
        <w:ind w:left="1418"/>
        <w:jc w:val="both"/>
        <w:rPr>
          <w:b/>
          <w:i/>
        </w:rPr>
      </w:pPr>
    </w:p>
    <w:p w14:paraId="68761288" w14:textId="398BB288" w:rsidR="00D84AA5" w:rsidRDefault="00D84AA5" w:rsidP="00414789">
      <w:pPr>
        <w:pStyle w:val="Default"/>
        <w:spacing w:after="120"/>
        <w:ind w:left="1418"/>
        <w:jc w:val="both"/>
        <w:rPr>
          <w:color w:val="auto"/>
        </w:rPr>
      </w:pPr>
    </w:p>
    <w:p w14:paraId="2C50FD3F" w14:textId="77777777" w:rsidR="00BD3B9B" w:rsidRDefault="00BD3B9B" w:rsidP="00414789">
      <w:pPr>
        <w:pStyle w:val="Default"/>
        <w:spacing w:after="120"/>
        <w:ind w:left="1418"/>
        <w:jc w:val="both"/>
        <w:rPr>
          <w:color w:val="auto"/>
        </w:rPr>
      </w:pPr>
    </w:p>
    <w:p w14:paraId="70F8BCFB" w14:textId="3317B060" w:rsidR="001B6978" w:rsidRDefault="00A262DE" w:rsidP="00A262DE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A262DE">
        <w:rPr>
          <w:b/>
          <w:i/>
          <w:szCs w:val="24"/>
        </w:rPr>
        <w:t>Napirend:</w:t>
      </w:r>
    </w:p>
    <w:p w14:paraId="65C3E516" w14:textId="77777777" w:rsidR="00A262DE" w:rsidRPr="00710A63" w:rsidRDefault="00A262DE" w:rsidP="00A262DE">
      <w:pPr>
        <w:pStyle w:val="Listaszerbekezds"/>
        <w:jc w:val="both"/>
        <w:rPr>
          <w:b/>
          <w:bCs/>
          <w:i/>
          <w:iCs/>
          <w:szCs w:val="24"/>
        </w:rPr>
      </w:pPr>
      <w:r w:rsidRPr="00710A63">
        <w:rPr>
          <w:b/>
          <w:bCs/>
          <w:i/>
          <w:iCs/>
          <w:szCs w:val="24"/>
        </w:rPr>
        <w:t>A belső kontrollrendszer kialakításáról, valamint szabályszerű eredményes, gazdaságos és hatékony működéséről szóló nyilatkozat megismerése és elfogadása</w:t>
      </w:r>
    </w:p>
    <w:p w14:paraId="27386FDC" w14:textId="3B280FDB" w:rsidR="00A262DE" w:rsidRDefault="00A262DE" w:rsidP="00A262DE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>: Németh László polgármester</w:t>
      </w:r>
    </w:p>
    <w:p w14:paraId="0AF52299" w14:textId="793CF97B" w:rsidR="00A262DE" w:rsidRDefault="00A262DE" w:rsidP="00A262DE">
      <w:pPr>
        <w:pStyle w:val="Listaszerbekezds"/>
        <w:ind w:right="850"/>
        <w:jc w:val="both"/>
        <w:rPr>
          <w:szCs w:val="24"/>
        </w:rPr>
      </w:pPr>
    </w:p>
    <w:p w14:paraId="1D426979" w14:textId="37EBB38E" w:rsidR="00A262DE" w:rsidRPr="00A262DE" w:rsidRDefault="00A262DE" w:rsidP="00A262DE">
      <w:pPr>
        <w:shd w:val="clear" w:color="auto" w:fill="FFFFFF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 xml:space="preserve">Németh László </w:t>
      </w:r>
      <w:proofErr w:type="gramStart"/>
      <w:r w:rsidRPr="00A262DE">
        <w:rPr>
          <w:rFonts w:ascii="Times New Roman" w:hAnsi="Times New Roman"/>
          <w:sz w:val="24"/>
          <w:szCs w:val="24"/>
          <w:lang w:eastAsia="hu-HU"/>
        </w:rPr>
        <w:t>polgármester:</w:t>
      </w:r>
      <w:r w:rsidRPr="00A262D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A262DE">
        <w:rPr>
          <w:rFonts w:ascii="Times New Roman" w:hAnsi="Times New Roman"/>
          <w:sz w:val="24"/>
          <w:szCs w:val="24"/>
          <w:lang w:eastAsia="hu-HU"/>
        </w:rPr>
        <w:t xml:space="preserve"> a</w:t>
      </w:r>
      <w:proofErr w:type="gramEnd"/>
      <w:r w:rsidRPr="00A262DE">
        <w:rPr>
          <w:rFonts w:ascii="Times New Roman" w:hAnsi="Times New Roman"/>
          <w:sz w:val="24"/>
          <w:szCs w:val="24"/>
          <w:lang w:eastAsia="hu-HU"/>
        </w:rPr>
        <w:t xml:space="preserve"> Pókaszepetki Közös Önkormányzati Hivatal  költségvetési szerv vezetője jogi felelőssége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262DE">
        <w:rPr>
          <w:rFonts w:ascii="Times New Roman" w:hAnsi="Times New Roman"/>
          <w:sz w:val="24"/>
          <w:szCs w:val="24"/>
          <w:lang w:eastAsia="hu-HU"/>
        </w:rPr>
        <w:t>tudatában nyilatkozatot tesz az általa vezetett költségvetési szerv vonatkozásában, hogy gondoskodott</w:t>
      </w:r>
    </w:p>
    <w:p w14:paraId="17D4FEEF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belső kontrollrendszer kialakításáról, valamint szabályszerű, eredményes, gazdaságos és hatékony működéséről,</w:t>
      </w:r>
    </w:p>
    <w:p w14:paraId="6144C9BC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olyan szervezeti kultúra kialakításáról, amely biztosítja az elkötelezettséget a szervezeti célok és értékek iránt, valamint alkalmas az integritás érvényesítésének biztosítására,</w:t>
      </w:r>
    </w:p>
    <w:p w14:paraId="26FC2E9E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költségvetési szerv vagyonkezelésébe, használatába adott vagyon rendeltetésszerű használatáról, az alapító okiratban megjelölt tevékenységek jogszabályban meghatározott követelményeknek megfelelő ellátásáról,</w:t>
      </w:r>
    </w:p>
    <w:p w14:paraId="33952230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rendelkezésre álló előirányzatok célnak megfelelő felhasználásáról,</w:t>
      </w:r>
    </w:p>
    <w:p w14:paraId="7B4D6D84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költségvetési szerv tevékenységében a hatékonyság, eredményesség és a gazdaságosság követelményeinek érvényesítéséről,</w:t>
      </w:r>
    </w:p>
    <w:p w14:paraId="646F583D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tervezési, beszámolási, információszolgáltatási kötelezettségek teljesítéséről, azok teljességéről és hitelességéről,</w:t>
      </w:r>
    </w:p>
    <w:p w14:paraId="1E98FC98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gazdálkodási lehetőségek és a kötelezettségek összhangjáról,</w:t>
      </w:r>
    </w:p>
    <w:p w14:paraId="6E1F244A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az intézményi számviteli rendről,</w:t>
      </w:r>
    </w:p>
    <w:p w14:paraId="3BC01941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14:paraId="53959B85" w14:textId="77777777" w:rsidR="00A262DE" w:rsidRPr="00A262DE" w:rsidRDefault="00A262DE" w:rsidP="00A262DE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14:paraId="2D7C0D0B" w14:textId="1AF01218" w:rsidR="00A262DE" w:rsidRPr="00A262DE" w:rsidRDefault="00A262DE" w:rsidP="00A262DE">
      <w:pPr>
        <w:shd w:val="clear" w:color="auto" w:fill="FFFFFF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 xml:space="preserve">Bucsák Katalin jegyző a nyilatkozatát megtette, </w:t>
      </w:r>
      <w:r w:rsidR="00D84AA5">
        <w:rPr>
          <w:rFonts w:ascii="Times New Roman" w:hAnsi="Times New Roman"/>
          <w:sz w:val="24"/>
          <w:szCs w:val="24"/>
          <w:lang w:eastAsia="hu-HU"/>
        </w:rPr>
        <w:t>mely</w:t>
      </w:r>
      <w:r w:rsidRPr="00A262DE">
        <w:rPr>
          <w:rFonts w:ascii="Times New Roman" w:hAnsi="Times New Roman"/>
          <w:sz w:val="24"/>
          <w:szCs w:val="24"/>
          <w:lang w:eastAsia="hu-HU"/>
        </w:rPr>
        <w:t xml:space="preserve"> a jegyzőkönyv mellékletét képezi.</w:t>
      </w:r>
    </w:p>
    <w:p w14:paraId="0B0D1CAA" w14:textId="77777777" w:rsidR="00A262DE" w:rsidRPr="00A262DE" w:rsidRDefault="00A262DE" w:rsidP="00A262DE">
      <w:pPr>
        <w:ind w:left="720" w:right="141"/>
        <w:contextualSpacing/>
        <w:jc w:val="left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646AA402" w14:textId="77777777" w:rsidR="00A262DE" w:rsidRPr="00A262DE" w:rsidRDefault="00A262DE" w:rsidP="00A262DE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09A911EE" w14:textId="77777777" w:rsidR="00B51191" w:rsidRDefault="00B51191" w:rsidP="00B51191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Kemendollár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öt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36219EF2" w14:textId="77777777" w:rsidR="00B51191" w:rsidRPr="00764408" w:rsidRDefault="00B51191" w:rsidP="00B51191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42DB6854" w14:textId="4DC8186D" w:rsidR="00B51191" w:rsidRPr="00764408" w:rsidRDefault="00B51191" w:rsidP="00B51191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4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6D476EE5" w14:textId="77777777" w:rsidR="00A262DE" w:rsidRPr="00A262DE" w:rsidRDefault="00A262DE" w:rsidP="00A262DE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8763C4D" w14:textId="77777777" w:rsidR="00A262DE" w:rsidRPr="00A262DE" w:rsidRDefault="00A262DE" w:rsidP="00A262DE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A262DE">
        <w:rPr>
          <w:rFonts w:ascii="Times New Roman" w:hAnsi="Times New Roman"/>
          <w:b/>
          <w:i/>
          <w:sz w:val="24"/>
          <w:szCs w:val="24"/>
        </w:rPr>
        <w:t>Kemendollár Község Önkormányzat Képviselőtestülete - mint fenntartó – nevében a Pókaszepetki Közös Önkormányzati Hivatal jegyzőjének a vonatkozó jogszabályok szerint a 370/2011.(XII.31.) Kormányrendeletnek megfelelően a belső kontrollrendszerre vonatkozóan tett nyilatkozatát megismerte.</w:t>
      </w:r>
    </w:p>
    <w:p w14:paraId="1AF45295" w14:textId="77777777" w:rsidR="00A262DE" w:rsidRPr="00A262DE" w:rsidRDefault="00A262DE" w:rsidP="00A262DE">
      <w:pPr>
        <w:ind w:left="1416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A10D43B" w14:textId="77777777" w:rsidR="00A262DE" w:rsidRPr="00A262DE" w:rsidRDefault="00A262DE" w:rsidP="00A262DE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A262DE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Pr="00A262DE">
        <w:rPr>
          <w:rFonts w:ascii="Times New Roman" w:hAnsi="Times New Roman"/>
          <w:b/>
          <w:i/>
          <w:sz w:val="24"/>
          <w:szCs w:val="24"/>
        </w:rPr>
        <w:t xml:space="preserve"> folyamatos.</w:t>
      </w:r>
    </w:p>
    <w:p w14:paraId="62AA9474" w14:textId="59364DD7" w:rsidR="00A262DE" w:rsidRPr="00A262DE" w:rsidRDefault="00A262DE" w:rsidP="00A262DE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A262DE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A262DE">
        <w:rPr>
          <w:rFonts w:ascii="Times New Roman" w:hAnsi="Times New Roman"/>
          <w:b/>
          <w:i/>
          <w:sz w:val="24"/>
          <w:szCs w:val="24"/>
        </w:rPr>
        <w:t xml:space="preserve"> Németh László polgármester és Bucsák Katalin jegyző</w:t>
      </w:r>
    </w:p>
    <w:p w14:paraId="450E08BF" w14:textId="77777777" w:rsidR="00A262DE" w:rsidRPr="00A262DE" w:rsidRDefault="00A262DE" w:rsidP="00A262DE">
      <w:pPr>
        <w:rPr>
          <w:rFonts w:ascii="Times New Roman" w:hAnsi="Times New Roman"/>
          <w:sz w:val="24"/>
          <w:szCs w:val="24"/>
        </w:rPr>
      </w:pPr>
    </w:p>
    <w:p w14:paraId="44FC6629" w14:textId="52A37E6B" w:rsidR="00B51191" w:rsidRDefault="00BD3B9B" w:rsidP="00B51191">
      <w:pPr>
        <w:pStyle w:val="Listaszerbekezds"/>
        <w:numPr>
          <w:ilvl w:val="0"/>
          <w:numId w:val="1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>Napirend:</w:t>
      </w:r>
      <w:r>
        <w:rPr>
          <w:b/>
          <w:bCs/>
          <w:i/>
          <w:iCs/>
          <w:szCs w:val="24"/>
        </w:rPr>
        <w:br/>
      </w:r>
      <w:r w:rsidR="00B51191" w:rsidRPr="00AB3451">
        <w:rPr>
          <w:b/>
          <w:bCs/>
          <w:i/>
          <w:iCs/>
          <w:szCs w:val="24"/>
        </w:rPr>
        <w:t>Kemendollár Község Önkormányzat 2022. évi költségvetésének előzetes tárgyalása, beterjesztése</w:t>
      </w:r>
    </w:p>
    <w:p w14:paraId="21E81C3F" w14:textId="6535B6B8" w:rsidR="00B51191" w:rsidRDefault="00B51191" w:rsidP="00B51191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>: Németh László polgármester</w:t>
      </w:r>
    </w:p>
    <w:p w14:paraId="58AFA79B" w14:textId="11E02E0D" w:rsidR="00BD3B9B" w:rsidRDefault="00BD3B9B" w:rsidP="00B51191">
      <w:pPr>
        <w:pStyle w:val="Listaszerbekezds"/>
        <w:ind w:right="850"/>
        <w:jc w:val="both"/>
        <w:rPr>
          <w:szCs w:val="24"/>
        </w:rPr>
      </w:pPr>
    </w:p>
    <w:p w14:paraId="7C467CB1" w14:textId="7910DC1D" w:rsidR="00D9520E" w:rsidRPr="00061990" w:rsidRDefault="00D9520E" w:rsidP="00061990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Németh László polgármester: A 2022. évi költségvetés előkészítésében továbbra is kiemelt célunk volt a költségvetés egyensúlyának biztosítása, kiszámítható és stabil gazdálkodás mellett, a működési hiány nélküli gazdálkodás feltételeinek megteremtése. A költségvetés egészét és részleteit is, továbbra is döntően befolyásolják a Covid-19 világjárvány miatt bekövetkezett gazdasági hatások, valamint az is, hogy a 2021-es </w:t>
      </w:r>
      <w:proofErr w:type="spellStart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adóév</w:t>
      </w:r>
      <w:proofErr w:type="spellEnd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 után 2022-es adóévben sincs lehetőség az építmény- és telekadó emelésére, nincs </w:t>
      </w:r>
      <w:proofErr w:type="gramStart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lehetőség  legalább</w:t>
      </w:r>
      <w:proofErr w:type="gramEnd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 június 30-ig az önkormányzat által beszedett díjak növelésére sem.  Nem került vissza az önkormányzatokhoz a gépjármű-adó 2020 előtti helyben maradó része, és a következő adóévre is kiterjesztik a KKV-k iparűzési adójának 50 %-os mérséklését (2 helyett 1 százalék), amely kieső bevételként realizálódik. És sajnos a korábbi évekhez képest jelentősen visszaestek az iparűzési adóbevételeink is. A működésben a korábbinál erősebben érzékelhető és növekvő inflációt tehát az önkormányzat saját forrásainak bővítésével idén sem tudja érdemben kompenzálni. Az önkormányzati kötelező feladatok kimagasló ellátása mellett, a 2022. évi célok közé tartozik az önként vállalt feladatok magas színvonalú ellátása. Ezzel összefüggésben nagy hangsúlyt fektetünk a zöldfelületek minőségének és színvonalának megőrzésére, és próbáljuk azt tovább is fejleszteni. A település köztisztaságának és közbiztonságának javítása szintén kiemelt feladat. Továbbra is jelentős hangsúlyt fektetünk kulturális értékeink és hagyományaink ápolására, a kulturális feladatok ellátását településünk méretéhez képest kisebb rendezvények tartásával is színvonalasan valósítjuk meg. </w:t>
      </w:r>
    </w:p>
    <w:p w14:paraId="16D942B8" w14:textId="27E13BD3" w:rsidR="00D9520E" w:rsidRPr="00061990" w:rsidRDefault="00D9520E" w:rsidP="00061990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</w:p>
    <w:p w14:paraId="03EDC521" w14:textId="53B044B3" w:rsidR="00D9520E" w:rsidRPr="00061990" w:rsidRDefault="00D9520E" w:rsidP="00061990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Nem tudom elfogadásra javasolni a tervezetet, hiszen vannak döntések, melyek a mai testületi ülésre kerültek előterjesztésre és megalapozók a költségvetési rendeletünket tekintve, ettől függetlenül a rendelet beterjesztésével eleget teszünk a jogszabályi kötelezettségünknek.</w:t>
      </w:r>
    </w:p>
    <w:p w14:paraId="3A8A1BE6" w14:textId="77777777" w:rsidR="00D9520E" w:rsidRPr="00061990" w:rsidRDefault="00D9520E" w:rsidP="00061990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 költségvetés tartalmi, formai követelményei: Az Áht. 24. §. (3) bekezdés értelmében a jegyző által előkészített költségvetési rendelet tervezetet a polgármester február 15-ig nyújtja be a Képviselő-testületnek. </w:t>
      </w:r>
    </w:p>
    <w:p w14:paraId="5F5D15D4" w14:textId="77777777" w:rsidR="00D9520E" w:rsidRPr="00061990" w:rsidRDefault="00D9520E" w:rsidP="00061990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Az </w:t>
      </w:r>
      <w:proofErr w:type="spellStart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Ávr</w:t>
      </w:r>
      <w:proofErr w:type="spellEnd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. 27. §. (2) bekezdése szerint a polgármester a Képviselő-testület elé terjeszti a bizottságok által megtárgyalt rendelet-tervezetet, melyhez csatolja legalább a pénzügyi bizottság írásos véleményét.</w:t>
      </w:r>
    </w:p>
    <w:p w14:paraId="4BD80D7C" w14:textId="6BE98F9F" w:rsidR="00D9520E" w:rsidRDefault="00D9520E" w:rsidP="00D9520E">
      <w:pPr>
        <w:rPr>
          <w:rFonts w:ascii="Times New Roman" w:hAnsi="Times New Roman"/>
          <w:sz w:val="24"/>
          <w:szCs w:val="24"/>
        </w:rPr>
      </w:pPr>
    </w:p>
    <w:p w14:paraId="3AC84D13" w14:textId="3141974A" w:rsidR="00BD3B9B" w:rsidRDefault="00BD3B9B" w:rsidP="00B51191">
      <w:pPr>
        <w:pStyle w:val="Listaszerbekezds"/>
        <w:ind w:right="850"/>
        <w:jc w:val="both"/>
        <w:rPr>
          <w:szCs w:val="24"/>
        </w:rPr>
      </w:pPr>
    </w:p>
    <w:p w14:paraId="483CEE85" w14:textId="77777777" w:rsidR="00BD3B9B" w:rsidRDefault="00BD3B9B" w:rsidP="00BD3B9B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Kemendollár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öt</w:t>
      </w:r>
      <w:r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64974725" w14:textId="77777777" w:rsidR="00BD3B9B" w:rsidRPr="00764408" w:rsidRDefault="00BD3B9B" w:rsidP="00BD3B9B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1A9146B0" w14:textId="66253CCF" w:rsidR="00BD3B9B" w:rsidRPr="00764408" w:rsidRDefault="00BD3B9B" w:rsidP="00BD3B9B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5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52518529" w14:textId="77777777" w:rsidR="00BD3B9B" w:rsidRPr="00A262DE" w:rsidRDefault="00BD3B9B" w:rsidP="00BD3B9B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E33935D" w14:textId="77777777" w:rsidR="00061990" w:rsidRDefault="00BD3B9B" w:rsidP="00BD3B9B">
      <w:pPr>
        <w:pStyle w:val="Listaszerbekezds"/>
        <w:ind w:left="2127" w:right="850"/>
        <w:jc w:val="both"/>
        <w:rPr>
          <w:b/>
          <w:i/>
          <w:szCs w:val="24"/>
        </w:rPr>
      </w:pPr>
      <w:r w:rsidRPr="00A262DE">
        <w:rPr>
          <w:b/>
          <w:i/>
          <w:szCs w:val="24"/>
        </w:rPr>
        <w:t>Kemendollár Község Önkormányzat Képviselőtestülete</w:t>
      </w:r>
      <w:r w:rsidR="00061990">
        <w:rPr>
          <w:b/>
          <w:i/>
          <w:szCs w:val="24"/>
        </w:rPr>
        <w:t xml:space="preserve"> elfogadja a költségvetési rendelet beterjesztését.</w:t>
      </w:r>
    </w:p>
    <w:p w14:paraId="267E877F" w14:textId="77777777" w:rsidR="00061990" w:rsidRDefault="00061990" w:rsidP="00BD3B9B">
      <w:pPr>
        <w:pStyle w:val="Listaszerbekezds"/>
        <w:ind w:left="2127" w:right="850"/>
        <w:jc w:val="both"/>
        <w:rPr>
          <w:b/>
          <w:i/>
          <w:szCs w:val="24"/>
        </w:rPr>
      </w:pPr>
    </w:p>
    <w:p w14:paraId="0AEFE026" w14:textId="7C55777C" w:rsidR="00061990" w:rsidRPr="004512D6" w:rsidRDefault="00061990" w:rsidP="00061990">
      <w:pPr>
        <w:pStyle w:val="Listaszerbekezds"/>
        <w:ind w:left="2127" w:right="85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512D6">
        <w:rPr>
          <w:b/>
          <w:i/>
          <w:szCs w:val="24"/>
        </w:rPr>
        <w:t>Határidő: folyamatos</w:t>
      </w:r>
    </w:p>
    <w:p w14:paraId="2F76D1A5" w14:textId="6E65DA6B" w:rsidR="00061990" w:rsidRPr="004512D6" w:rsidRDefault="00061990" w:rsidP="00061990">
      <w:pPr>
        <w:autoSpaceDE w:val="0"/>
        <w:autoSpaceDN w:val="0"/>
        <w:adjustRightInd w:val="0"/>
        <w:ind w:left="1701" w:firstLine="423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Németh László polgármester és </w:t>
      </w: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>Bucsák Katalin jegyző</w:t>
      </w:r>
    </w:p>
    <w:p w14:paraId="1B09E7DA" w14:textId="661055E2" w:rsidR="00D84AA5" w:rsidRDefault="00D84AA5" w:rsidP="00B51191">
      <w:pPr>
        <w:pStyle w:val="Listaszerbekezds"/>
        <w:ind w:right="850"/>
        <w:jc w:val="both"/>
        <w:rPr>
          <w:szCs w:val="24"/>
        </w:rPr>
      </w:pPr>
    </w:p>
    <w:p w14:paraId="648AC78B" w14:textId="77777777" w:rsidR="00BD3B9B" w:rsidRPr="00BD3B9B" w:rsidRDefault="00BD3B9B" w:rsidP="00D84AA5">
      <w:pPr>
        <w:pStyle w:val="Listaszerbekezds"/>
        <w:numPr>
          <w:ilvl w:val="0"/>
          <w:numId w:val="20"/>
        </w:numPr>
        <w:jc w:val="both"/>
        <w:rPr>
          <w:bCs/>
          <w:iCs/>
        </w:rPr>
      </w:pPr>
      <w:r>
        <w:rPr>
          <w:b/>
          <w:bCs/>
          <w:i/>
          <w:iCs/>
          <w:szCs w:val="24"/>
        </w:rPr>
        <w:t>Napirend:</w:t>
      </w:r>
    </w:p>
    <w:p w14:paraId="288F1324" w14:textId="1EC41C9F" w:rsidR="00D84AA5" w:rsidRDefault="00D84AA5" w:rsidP="00BD3B9B">
      <w:pPr>
        <w:pStyle w:val="Listaszerbekezds"/>
        <w:jc w:val="both"/>
        <w:rPr>
          <w:bCs/>
          <w:iCs/>
        </w:rPr>
      </w:pPr>
      <w:r w:rsidRPr="00305CA6">
        <w:rPr>
          <w:b/>
          <w:bCs/>
          <w:i/>
          <w:iCs/>
          <w:szCs w:val="24"/>
        </w:rPr>
        <w:t>Előterjesztés a polgármester 2022. évi tiszteletdíjának és költségtértének megállapításáról</w:t>
      </w:r>
      <w:r w:rsidRPr="00305CA6">
        <w:rPr>
          <w:bCs/>
          <w:iCs/>
        </w:rPr>
        <w:t xml:space="preserve"> </w:t>
      </w:r>
    </w:p>
    <w:p w14:paraId="13DE12F7" w14:textId="77777777" w:rsidR="00D84AA5" w:rsidRPr="00305CA6" w:rsidRDefault="00D84AA5" w:rsidP="00D84AA5">
      <w:pPr>
        <w:pStyle w:val="Listaszerbekezds"/>
        <w:rPr>
          <w:bCs/>
          <w:iCs/>
        </w:rPr>
      </w:pPr>
      <w:r>
        <w:rPr>
          <w:bCs/>
          <w:iCs/>
        </w:rPr>
        <w:t>E</w:t>
      </w:r>
      <w:r w:rsidRPr="00305CA6">
        <w:rPr>
          <w:bCs/>
          <w:iCs/>
        </w:rPr>
        <w:t>lőterjesztő: Bucsák Katalin jegyző</w:t>
      </w:r>
    </w:p>
    <w:p w14:paraId="26152291" w14:textId="36CB135A" w:rsidR="00A262DE" w:rsidRDefault="00A262DE" w:rsidP="00A262DE">
      <w:pPr>
        <w:pStyle w:val="Listaszerbekezds"/>
        <w:rPr>
          <w:bCs/>
          <w:iCs/>
          <w:szCs w:val="24"/>
        </w:rPr>
      </w:pPr>
    </w:p>
    <w:p w14:paraId="2BD68550" w14:textId="77777777" w:rsidR="0037090B" w:rsidRDefault="00D84AA5" w:rsidP="00D84AA5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D84AA5">
        <w:rPr>
          <w:rFonts w:ascii="Times New Roman" w:hAnsi="Times New Roman"/>
          <w:bCs/>
          <w:snapToGrid w:val="0"/>
          <w:sz w:val="24"/>
          <w:szCs w:val="24"/>
          <w:lang w:eastAsia="hu-HU"/>
        </w:rPr>
        <w:t>Bucsák Katalin a jegyzőkönyv mellékletéül csatolt előterjesztést ismerteti. Kiemeli, hogy a polgármester illetményének, vagy tiszteletdíjának mértékét az előterjesztésben körülírtak szerint számították, azt jogszabály állapítja meg</w:t>
      </w:r>
      <w:r w:rsidR="0037090B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. </w:t>
      </w:r>
    </w:p>
    <w:p w14:paraId="2CF3EA66" w14:textId="5FC52102" w:rsidR="00D84AA5" w:rsidRDefault="00D84AA5" w:rsidP="00D84AA5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D84AA5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 Polgármester tekintetében az illetmény, tiszteletdíj és egyéb juttatás közérdekű adat, így nyilvános ülésen tárgyalható. Egyszerű többséggel lehet, kell elfogadni. </w:t>
      </w:r>
    </w:p>
    <w:p w14:paraId="3D215E4E" w14:textId="3285F541" w:rsidR="0037090B" w:rsidRPr="0037090B" w:rsidRDefault="0037090B" w:rsidP="0037090B">
      <w:pPr>
        <w:rPr>
          <w:rFonts w:ascii="Times New Roman" w:hAnsi="Times New Roman"/>
          <w:bCs/>
          <w:sz w:val="24"/>
          <w:szCs w:val="24"/>
          <w:lang w:eastAsia="hu-HU"/>
        </w:rPr>
      </w:pPr>
      <w:r w:rsidRPr="0037090B">
        <w:rPr>
          <w:rFonts w:ascii="Times New Roman" w:hAnsi="Times New Roman"/>
          <w:bCs/>
          <w:iCs/>
          <w:sz w:val="24"/>
          <w:szCs w:val="24"/>
          <w:lang w:eastAsia="hu-HU"/>
        </w:rPr>
        <w:t>Kormányzati döntés született az emelkedés kompenzációjára</w:t>
      </w:r>
      <w:r w:rsidRPr="0037090B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</w:t>
      </w:r>
      <w:r w:rsidRPr="0037090B">
        <w:rPr>
          <w:rFonts w:ascii="Times New Roman" w:hAnsi="Times New Roman"/>
          <w:bCs/>
          <w:iCs/>
          <w:sz w:val="24"/>
          <w:szCs w:val="24"/>
          <w:lang w:eastAsia="hu-HU"/>
        </w:rPr>
        <w:t>- figyelemmel arra, hogy a</w:t>
      </w:r>
      <w:r w:rsidRPr="0037090B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</w:t>
      </w:r>
      <w:r w:rsidRPr="0037090B">
        <w:rPr>
          <w:rFonts w:ascii="Times New Roman" w:hAnsi="Times New Roman"/>
          <w:bCs/>
          <w:sz w:val="24"/>
          <w:szCs w:val="24"/>
          <w:lang w:eastAsia="hu-HU"/>
        </w:rPr>
        <w:t xml:space="preserve">főállású polgármester illetményének, illetve a társadalmi megbízatású polgármester tiszteletdíjának kötelezően megállapítandó változása, emelkedése – jelentős terhet róhat a települések költségvetésére. Ezt a Kormány mérlegelte, s kompenzációként – a 9/2022. (I. 14.) Korm. rendelettel a polgármester illetménye és költségtérítése 2022. évi emelésének ellentételezése érdekében az 5000 lakos alatti települési önkormányzatok </w:t>
      </w:r>
      <w:r>
        <w:rPr>
          <w:rFonts w:ascii="Times New Roman" w:hAnsi="Times New Roman"/>
          <w:bCs/>
          <w:sz w:val="24"/>
          <w:szCs w:val="24"/>
          <w:lang w:eastAsia="hu-HU"/>
        </w:rPr>
        <w:t>számára nyújt</w:t>
      </w:r>
      <w:r w:rsidRPr="0037090B">
        <w:rPr>
          <w:rFonts w:ascii="Times New Roman" w:hAnsi="Times New Roman"/>
          <w:bCs/>
          <w:sz w:val="24"/>
          <w:szCs w:val="24"/>
          <w:lang w:eastAsia="hu-HU"/>
        </w:rPr>
        <w:t xml:space="preserve"> kiegészítő támogatást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2890267D" w14:textId="77777777" w:rsidR="0037090B" w:rsidRPr="00D84AA5" w:rsidRDefault="0037090B" w:rsidP="00D84AA5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</w:p>
    <w:p w14:paraId="131200E6" w14:textId="0EB02926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  <w:r w:rsidRPr="00D84AA5">
        <w:rPr>
          <w:rFonts w:ascii="Garamond" w:hAnsi="Garamond"/>
          <w:snapToGrid w:val="0"/>
          <w:sz w:val="24"/>
          <w:szCs w:val="24"/>
          <w:lang w:eastAsia="hu-HU"/>
        </w:rPr>
        <w:t xml:space="preserve"> </w:t>
      </w:r>
      <w:r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Németh László </w:t>
      </w:r>
      <w:r w:rsidR="00F10CF4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polgármester a döntéshozatalt megelőzően </w:t>
      </w:r>
      <w:r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>hivatkozott személyesen érintettségére és kijelentette, hogy ezért a döntéshozatalban nem kíván részt venni.</w:t>
      </w:r>
      <w:r w:rsidR="00F10CF4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Előadta továbbá, hogy az alakuló ülésen már nyilatkozott arról, hogy a számára megállapított költségtérítés összegét nem kívánja </w:t>
      </w:r>
      <w:proofErr w:type="spellStart"/>
      <w:r w:rsidR="00F10CF4">
        <w:rPr>
          <w:rFonts w:ascii="Times New Roman" w:hAnsi="Times New Roman"/>
          <w:b/>
          <w:snapToGrid w:val="0"/>
          <w:sz w:val="24"/>
          <w:szCs w:val="24"/>
          <w:lang w:eastAsia="hu-HU"/>
        </w:rPr>
        <w:t>igénybevenni</w:t>
      </w:r>
      <w:proofErr w:type="spellEnd"/>
      <w:r w:rsidR="00F10CF4">
        <w:rPr>
          <w:rFonts w:ascii="Times New Roman" w:hAnsi="Times New Roman"/>
          <w:b/>
          <w:snapToGrid w:val="0"/>
          <w:sz w:val="24"/>
          <w:szCs w:val="24"/>
          <w:lang w:eastAsia="hu-HU"/>
        </w:rPr>
        <w:t>, ezt a nyilatkozatát a jövőre nézve is fenntartja. Így a számára kötelezően megállapítandó költségtér</w:t>
      </w:r>
      <w:r w:rsidR="00795C2B">
        <w:rPr>
          <w:rFonts w:ascii="Times New Roman" w:hAnsi="Times New Roman"/>
          <w:b/>
          <w:snapToGrid w:val="0"/>
          <w:sz w:val="24"/>
          <w:szCs w:val="24"/>
          <w:lang w:eastAsia="hu-HU"/>
        </w:rPr>
        <w:t>í</w:t>
      </w:r>
      <w:r w:rsidR="00F10CF4">
        <w:rPr>
          <w:rFonts w:ascii="Times New Roman" w:hAnsi="Times New Roman"/>
          <w:b/>
          <w:snapToGrid w:val="0"/>
          <w:sz w:val="24"/>
          <w:szCs w:val="24"/>
          <w:lang w:eastAsia="hu-HU"/>
        </w:rPr>
        <w:t>tés összegéről 2022. január 01. napjától is le kíván mondani.</w:t>
      </w:r>
    </w:p>
    <w:p w14:paraId="34B92736" w14:textId="77777777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Garamond" w:hAnsi="Garamond"/>
          <w:b/>
          <w:snapToGrid w:val="0"/>
          <w:sz w:val="24"/>
          <w:szCs w:val="24"/>
          <w:lang w:eastAsia="hu-HU"/>
        </w:rPr>
      </w:pPr>
    </w:p>
    <w:p w14:paraId="3E220A2D" w14:textId="11D56620" w:rsidR="00D84AA5" w:rsidRPr="00D84AA5" w:rsidRDefault="0037090B" w:rsidP="00D84AA5">
      <w:pPr>
        <w:widowControl w:val="0"/>
        <w:tabs>
          <w:tab w:val="left" w:pos="0"/>
          <w:tab w:val="right" w:pos="6721"/>
        </w:tabs>
        <w:spacing w:line="288" w:lineRule="auto"/>
        <w:rPr>
          <w:rFonts w:ascii="Times New Roman" w:hAnsi="Times New Roman"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>Majer Róbert alpolgármester</w:t>
      </w:r>
      <w:r w:rsidR="00D84AA5"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  <w:r w:rsidR="00D84AA5" w:rsidRPr="00D84AA5">
        <w:rPr>
          <w:rFonts w:ascii="Times New Roman" w:hAnsi="Times New Roman"/>
          <w:snapToGrid w:val="0"/>
          <w:sz w:val="24"/>
          <w:szCs w:val="24"/>
          <w:lang w:eastAsia="hu-HU"/>
        </w:rPr>
        <w:t xml:space="preserve">javasolja a polgármester havi tiszteletdíja kapcsán a határozathozatalt. </w:t>
      </w:r>
    </w:p>
    <w:p w14:paraId="3AED25BB" w14:textId="77777777" w:rsidR="00D84AA5" w:rsidRPr="00D84AA5" w:rsidRDefault="00D84AA5" w:rsidP="00D84AA5">
      <w:pPr>
        <w:spacing w:line="288" w:lineRule="auto"/>
        <w:rPr>
          <w:rFonts w:ascii="Times New Roman" w:hAnsi="Times New Roman"/>
          <w:sz w:val="24"/>
          <w:szCs w:val="24"/>
          <w:lang w:eastAsia="hu-HU"/>
        </w:rPr>
      </w:pPr>
    </w:p>
    <w:p w14:paraId="36CD586B" w14:textId="0227C56F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Kérdés, észrevétel nem volt, a képviselő-testület </w:t>
      </w:r>
      <w:r w:rsidR="000619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négy </w:t>
      </w: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igen szavazattal és egy tartózkodás mellett az alábbi határozatot hozta, fogadta el:  </w:t>
      </w:r>
    </w:p>
    <w:p w14:paraId="7EC5C068" w14:textId="77777777" w:rsidR="00D84AA5" w:rsidRPr="00D84AA5" w:rsidRDefault="00D84AA5" w:rsidP="00D84AA5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3735730" w14:textId="550A394C" w:rsidR="00D84AA5" w:rsidRPr="00D84AA5" w:rsidRDefault="00D84AA5" w:rsidP="00D84AA5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6/20</w:t>
      </w:r>
      <w:r w:rsidR="0037090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6B561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 w:rsidR="0037090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</w:t>
      </w:r>
      <w:r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</w:t>
      </w:r>
      <w:r w:rsidR="0037090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7AE47439" w14:textId="77777777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Garamond" w:hAnsi="Garamond"/>
          <w:sz w:val="24"/>
          <w:szCs w:val="24"/>
          <w:lang w:eastAsia="hu-HU"/>
        </w:rPr>
        <w:t xml:space="preserve"> </w:t>
      </w:r>
    </w:p>
    <w:p w14:paraId="1980B186" w14:textId="26BCD02A" w:rsidR="0037090B" w:rsidRDefault="0037090B" w:rsidP="0037090B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Kemendollár község Önkormányzati képviselő-testülete Magyarország helyi önkormányzatairól szóló 2011. évi CLXXXIX. törvény 71.§ (2) bekezdése, valamint a (4) bekezdés </w:t>
      </w:r>
      <w:r w:rsidR="006B5618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) pontja, továbbá a közszolgálati tisztviselőkről szóló 2011. évi CXCIX. törvény 131.§ (1) bekezdése alapján Németh László polgármester tiszteletdíját 2022. január 01. napjától havi </w:t>
      </w:r>
      <w:proofErr w:type="gramStart"/>
      <w:r w:rsidR="006B5618" w:rsidRPr="006B5618">
        <w:rPr>
          <w:rFonts w:ascii="Times New Roman" w:hAnsi="Times New Roman"/>
          <w:b/>
          <w:i/>
          <w:sz w:val="24"/>
          <w:szCs w:val="24"/>
          <w:lang w:eastAsia="hu-HU"/>
        </w:rPr>
        <w:t>260.000,-</w:t>
      </w:r>
      <w:proofErr w:type="gramEnd"/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összegben, azaz </w:t>
      </w:r>
      <w:r w:rsidR="006B5618">
        <w:rPr>
          <w:rFonts w:ascii="Times New Roman" w:hAnsi="Times New Roman"/>
          <w:b/>
          <w:i/>
          <w:sz w:val="24"/>
          <w:szCs w:val="24"/>
          <w:lang w:eastAsia="hu-HU"/>
        </w:rPr>
        <w:t>Kettőszázhatvanezer</w:t>
      </w: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Ft/hó összegben állapítja meg.</w:t>
      </w:r>
    </w:p>
    <w:p w14:paraId="19C07DC8" w14:textId="77777777" w:rsidR="006B5618" w:rsidRPr="0037090B" w:rsidRDefault="006B5618" w:rsidP="0037090B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792728DC" w14:textId="77777777" w:rsidR="0037090B" w:rsidRPr="0037090B" w:rsidRDefault="0037090B" w:rsidP="0037090B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>Határidő: 2022. január 31.</w:t>
      </w:r>
    </w:p>
    <w:p w14:paraId="6E576F30" w14:textId="77777777" w:rsidR="0037090B" w:rsidRPr="0037090B" w:rsidRDefault="0037090B" w:rsidP="0037090B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ab/>
        <w:t>(a határozat MÁK részére történő megküldésére)</w:t>
      </w:r>
    </w:p>
    <w:p w14:paraId="342A13A4" w14:textId="6FD92AA7" w:rsidR="00D84AA5" w:rsidRDefault="0037090B" w:rsidP="0037090B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>Felelős: jegyző</w:t>
      </w:r>
    </w:p>
    <w:p w14:paraId="79463828" w14:textId="77777777" w:rsidR="0037090B" w:rsidRPr="00D84AA5" w:rsidRDefault="0037090B" w:rsidP="0037090B">
      <w:pPr>
        <w:ind w:left="2268"/>
        <w:rPr>
          <w:rFonts w:ascii="Times New Roman" w:hAnsi="Times New Roman"/>
          <w:sz w:val="24"/>
          <w:szCs w:val="24"/>
          <w:lang w:eastAsia="hu-HU"/>
        </w:rPr>
      </w:pPr>
    </w:p>
    <w:p w14:paraId="4D403CBD" w14:textId="0AB0378A" w:rsidR="00D84AA5" w:rsidRPr="00D84AA5" w:rsidRDefault="006B5618" w:rsidP="006B5618">
      <w:pPr>
        <w:widowControl w:val="0"/>
        <w:tabs>
          <w:tab w:val="right" w:pos="6721"/>
        </w:tabs>
        <w:spacing w:line="288" w:lineRule="auto"/>
        <w:rPr>
          <w:rFonts w:ascii="Times New Roman" w:hAnsi="Times New Roman"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>Majer Róbert alpolgármester</w:t>
      </w:r>
      <w:r w:rsidR="00D84AA5"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  <w:r w:rsidR="00D84AA5" w:rsidRPr="00D84AA5">
        <w:rPr>
          <w:rFonts w:ascii="Times New Roman" w:hAnsi="Times New Roman"/>
          <w:snapToGrid w:val="0"/>
          <w:sz w:val="24"/>
          <w:szCs w:val="24"/>
          <w:lang w:eastAsia="hu-HU"/>
        </w:rPr>
        <w:t xml:space="preserve">javasolja a polgármester költségtérítése kapcsán </w:t>
      </w:r>
      <w:r>
        <w:rPr>
          <w:rFonts w:ascii="Times New Roman" w:hAnsi="Times New Roman"/>
          <w:snapToGrid w:val="0"/>
          <w:sz w:val="24"/>
          <w:szCs w:val="24"/>
          <w:lang w:eastAsia="hu-HU"/>
        </w:rPr>
        <w:t xml:space="preserve">a </w:t>
      </w:r>
      <w:r w:rsidR="00D84AA5" w:rsidRPr="00D84AA5">
        <w:rPr>
          <w:rFonts w:ascii="Times New Roman" w:hAnsi="Times New Roman"/>
          <w:snapToGrid w:val="0"/>
          <w:sz w:val="24"/>
          <w:szCs w:val="24"/>
          <w:lang w:eastAsia="hu-HU"/>
        </w:rPr>
        <w:lastRenderedPageBreak/>
        <w:t xml:space="preserve">határozathozatalt. </w:t>
      </w:r>
    </w:p>
    <w:p w14:paraId="34670769" w14:textId="77777777" w:rsidR="00D84AA5" w:rsidRPr="00D84AA5" w:rsidRDefault="00D84AA5" w:rsidP="00D84AA5">
      <w:pPr>
        <w:spacing w:line="288" w:lineRule="auto"/>
        <w:rPr>
          <w:rFonts w:ascii="Times New Roman" w:hAnsi="Times New Roman"/>
          <w:sz w:val="24"/>
          <w:szCs w:val="24"/>
          <w:lang w:eastAsia="hu-HU"/>
        </w:rPr>
      </w:pPr>
    </w:p>
    <w:p w14:paraId="6F941E6F" w14:textId="02D65D44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Kérdés, észrevétel nem volt, a képviselő-testület </w:t>
      </w:r>
      <w:r w:rsidR="005524DE">
        <w:rPr>
          <w:rFonts w:ascii="Times New Roman" w:hAnsi="Times New Roman"/>
          <w:b/>
          <w:bCs/>
          <w:sz w:val="24"/>
          <w:szCs w:val="24"/>
          <w:lang w:eastAsia="hu-HU"/>
        </w:rPr>
        <w:t>négy</w:t>
      </w: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igen szavazattal és egy tartózkodás mellett az alábbi határozatot hozta, fogadta el: </w:t>
      </w:r>
    </w:p>
    <w:p w14:paraId="2060799E" w14:textId="77777777" w:rsidR="00D84AA5" w:rsidRPr="00D84AA5" w:rsidRDefault="00D84AA5" w:rsidP="00D84AA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0266E74" w14:textId="27869AC5" w:rsidR="00D84AA5" w:rsidRPr="00D84AA5" w:rsidRDefault="006B5618" w:rsidP="00D84AA5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7</w:t>
      </w:r>
      <w:r w:rsidR="00D84AA5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D84AA5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I.31</w:t>
      </w:r>
      <w:r w:rsidR="00D84AA5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4D6819A1" w14:textId="77777777" w:rsidR="00D84AA5" w:rsidRPr="00D84AA5" w:rsidRDefault="00D84AA5" w:rsidP="00D84AA5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D55067A" w14:textId="5153960C" w:rsidR="006B5618" w:rsidRDefault="006B5618" w:rsidP="006B5618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Kemendollár község Önkormányzati képviselő-testülete Magyarország helyi önkormányzatairól szóló 2011. évi CLXXXIX. törvény 71.§ (6) bekezdése alapján Németh László polgármester költségtérítését 2022. január 01 napjától havi </w:t>
      </w:r>
      <w:proofErr w:type="gramStart"/>
      <w:r w:rsidRPr="006B5618">
        <w:rPr>
          <w:rFonts w:ascii="Times New Roman" w:hAnsi="Times New Roman"/>
          <w:b/>
          <w:i/>
          <w:sz w:val="24"/>
          <w:szCs w:val="24"/>
          <w:lang w:eastAsia="hu-HU"/>
        </w:rPr>
        <w:t>39.000,-</w:t>
      </w:r>
      <w:proofErr w:type="gramEnd"/>
      <w:r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Ft-ban állapítja meg.</w:t>
      </w:r>
    </w:p>
    <w:p w14:paraId="3B6AAB7C" w14:textId="2B42F6FA" w:rsidR="00D84AA5" w:rsidRPr="00D84AA5" w:rsidRDefault="00D84AA5" w:rsidP="006B5618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Németh László polgármester az a) pontban megállapított költségtérítéséről előzetesen benyújtott –</w:t>
      </w:r>
      <w:r w:rsidR="006B5618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az</w:t>
      </w:r>
      <w:r w:rsidRPr="00D84AA5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ülés jegyzőkönyvéhez csatolt </w:t>
      </w:r>
      <w:r w:rsidR="006B5618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- </w:t>
      </w:r>
      <w:r w:rsidRPr="00D84AA5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nyilatkozatában lemondott, ezen szándékát ismételt nyilatkozatában megerősíti. A Képviselőtestület lemondását elfogadja, ezért kizárólag az esetlegesen felmerülő – számlával igazolható– költségeinek elszámolását kéri.</w:t>
      </w:r>
    </w:p>
    <w:p w14:paraId="06417B9B" w14:textId="77777777" w:rsidR="00D84AA5" w:rsidRPr="00D84AA5" w:rsidRDefault="00D84AA5" w:rsidP="00D84AA5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92FAEB2" w14:textId="3E9B7E15" w:rsidR="00D84AA5" w:rsidRPr="00D84AA5" w:rsidRDefault="00D84AA5" w:rsidP="00D84AA5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>Határidő: 20</w:t>
      </w:r>
      <w:r w:rsidR="006B5618">
        <w:rPr>
          <w:rFonts w:ascii="Times New Roman" w:hAnsi="Times New Roman"/>
          <w:b/>
          <w:i/>
          <w:sz w:val="24"/>
          <w:szCs w:val="24"/>
          <w:lang w:eastAsia="hu-HU"/>
        </w:rPr>
        <w:t>22</w:t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 xml:space="preserve">. </w:t>
      </w:r>
      <w:r w:rsid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január </w:t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>31.</w:t>
      </w:r>
    </w:p>
    <w:p w14:paraId="554D9DC8" w14:textId="77777777" w:rsidR="00D84AA5" w:rsidRPr="00D84AA5" w:rsidRDefault="00D84AA5" w:rsidP="00D84AA5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ab/>
        <w:t>(a határozat MÁK részére történő megküldésére)</w:t>
      </w:r>
    </w:p>
    <w:p w14:paraId="27B22BC7" w14:textId="5F678DFC" w:rsidR="00B51191" w:rsidRDefault="00D84AA5" w:rsidP="006B5618">
      <w:pPr>
        <w:pStyle w:val="Listaszerbekezds"/>
        <w:ind w:left="993" w:firstLine="708"/>
        <w:rPr>
          <w:b/>
          <w:i/>
          <w:szCs w:val="24"/>
        </w:rPr>
      </w:pPr>
      <w:r w:rsidRPr="00D84AA5">
        <w:rPr>
          <w:b/>
          <w:i/>
          <w:szCs w:val="24"/>
        </w:rPr>
        <w:t>Felelős: Bucsák Katalin jegyző</w:t>
      </w:r>
    </w:p>
    <w:p w14:paraId="22BEDD22" w14:textId="0F361A00" w:rsidR="006B5618" w:rsidRDefault="006B5618" w:rsidP="006B5618">
      <w:pPr>
        <w:pStyle w:val="Listaszerbekezds"/>
        <w:ind w:left="993" w:firstLine="708"/>
        <w:rPr>
          <w:b/>
          <w:i/>
          <w:szCs w:val="24"/>
        </w:rPr>
      </w:pPr>
    </w:p>
    <w:p w14:paraId="0589FD80" w14:textId="77777777" w:rsidR="00BD3B9B" w:rsidRDefault="00BD3B9B" w:rsidP="006B5618">
      <w:pPr>
        <w:pStyle w:val="Listaszerbekezds"/>
        <w:numPr>
          <w:ilvl w:val="0"/>
          <w:numId w:val="21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1BD1F5C9" w14:textId="637473C3" w:rsidR="006B5618" w:rsidRPr="00305CA6" w:rsidRDefault="006B5618" w:rsidP="00BD3B9B">
      <w:pPr>
        <w:pStyle w:val="Listaszerbekezds"/>
        <w:jc w:val="both"/>
        <w:rPr>
          <w:b/>
          <w:bCs/>
          <w:i/>
          <w:iCs/>
          <w:szCs w:val="24"/>
        </w:rPr>
      </w:pPr>
      <w:r w:rsidRPr="00305CA6">
        <w:rPr>
          <w:b/>
          <w:bCs/>
          <w:i/>
          <w:iCs/>
          <w:szCs w:val="24"/>
        </w:rPr>
        <w:t xml:space="preserve">Előterjesztés az alpolgármester 2022. évi tiszteletdíjának és költségtértének megállapításáról </w:t>
      </w:r>
    </w:p>
    <w:p w14:paraId="60CEE1BB" w14:textId="3DAE185E" w:rsidR="006B5618" w:rsidRDefault="006B5618" w:rsidP="006B5618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</w:t>
      </w:r>
      <w:r w:rsidRPr="0008657A">
        <w:rPr>
          <w:rFonts w:ascii="Times New Roman" w:hAnsi="Times New Roman"/>
          <w:bCs/>
          <w:iCs/>
          <w:sz w:val="24"/>
          <w:szCs w:val="24"/>
        </w:rPr>
        <w:t>lőterjesztő: Bucsák Katalin jegyző</w:t>
      </w:r>
    </w:p>
    <w:p w14:paraId="5AE99302" w14:textId="77777777" w:rsidR="004512D6" w:rsidRDefault="004512D6" w:rsidP="006B5618">
      <w:pPr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30A5C53" w14:textId="2857D991" w:rsidR="00795C2B" w:rsidRDefault="004512D6" w:rsidP="004512D6">
      <w:pPr>
        <w:rPr>
          <w:rFonts w:ascii="Times New Roman" w:hAnsi="Times New Roman"/>
          <w:sz w:val="24"/>
          <w:szCs w:val="24"/>
          <w:lang w:eastAsia="hu-HU"/>
        </w:rPr>
      </w:pPr>
      <w:r w:rsidRPr="004512D6">
        <w:rPr>
          <w:rFonts w:ascii="Times New Roman" w:hAnsi="Times New Roman"/>
          <w:sz w:val="24"/>
          <w:szCs w:val="24"/>
          <w:lang w:eastAsia="hu-HU"/>
        </w:rPr>
        <w:t xml:space="preserve">Majer Róbert </w:t>
      </w:r>
      <w:r w:rsidR="00795C2B">
        <w:rPr>
          <w:rFonts w:ascii="Times New Roman" w:hAnsi="Times New Roman"/>
          <w:sz w:val="24"/>
          <w:szCs w:val="24"/>
          <w:lang w:eastAsia="hu-HU"/>
        </w:rPr>
        <w:t xml:space="preserve">alpolgármester a napirend tárgyalásakor bejelenti, hogy fenntartja az alakuló ülésen tett nyilatkozatát, miszerint </w:t>
      </w:r>
      <w:r w:rsidR="00795C2B" w:rsidRPr="004512D6">
        <w:rPr>
          <w:rFonts w:ascii="Times New Roman" w:hAnsi="Times New Roman"/>
          <w:sz w:val="24"/>
          <w:szCs w:val="24"/>
          <w:lang w:eastAsia="hu-HU"/>
        </w:rPr>
        <w:t xml:space="preserve">saját számára </w:t>
      </w:r>
      <w:r w:rsidR="00795C2B">
        <w:rPr>
          <w:rFonts w:ascii="Times New Roman" w:hAnsi="Times New Roman"/>
          <w:sz w:val="24"/>
          <w:szCs w:val="24"/>
          <w:lang w:eastAsia="hu-HU"/>
        </w:rPr>
        <w:t xml:space="preserve">továbbra is </w:t>
      </w:r>
      <w:r w:rsidR="00795C2B" w:rsidRPr="004512D6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proofErr w:type="gramStart"/>
      <w:r w:rsidR="00795C2B" w:rsidRPr="004512D6">
        <w:rPr>
          <w:rFonts w:ascii="Times New Roman" w:hAnsi="Times New Roman"/>
          <w:sz w:val="24"/>
          <w:szCs w:val="24"/>
          <w:lang w:eastAsia="hu-HU"/>
        </w:rPr>
        <w:t>30.000,-</w:t>
      </w:r>
      <w:proofErr w:type="gramEnd"/>
      <w:r w:rsidR="00795C2B" w:rsidRPr="004512D6">
        <w:rPr>
          <w:rFonts w:ascii="Times New Roman" w:hAnsi="Times New Roman"/>
          <w:sz w:val="24"/>
          <w:szCs w:val="24"/>
          <w:lang w:eastAsia="hu-HU"/>
        </w:rPr>
        <w:t>Ft tiszteletdíj megállapítását kéri</w:t>
      </w:r>
      <w:r w:rsidR="00795C2B">
        <w:rPr>
          <w:rFonts w:ascii="Times New Roman" w:hAnsi="Times New Roman"/>
          <w:sz w:val="24"/>
          <w:szCs w:val="24"/>
          <w:lang w:eastAsia="hu-HU"/>
        </w:rPr>
        <w:t>.</w:t>
      </w:r>
    </w:p>
    <w:p w14:paraId="10410EB8" w14:textId="77777777" w:rsidR="00795C2B" w:rsidRDefault="00795C2B" w:rsidP="004512D6">
      <w:pPr>
        <w:rPr>
          <w:rFonts w:ascii="Times New Roman" w:hAnsi="Times New Roman"/>
          <w:sz w:val="24"/>
          <w:szCs w:val="24"/>
          <w:lang w:eastAsia="hu-HU"/>
        </w:rPr>
      </w:pPr>
    </w:p>
    <w:p w14:paraId="509D2F93" w14:textId="77777777" w:rsidR="00584250" w:rsidRDefault="00795C2B" w:rsidP="004512D6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Németh Lászlópolgármester: Figyelemmel az Alpolgármester alakuló ülésen tett </w:t>
      </w:r>
      <w:r w:rsidR="004512D6" w:rsidRPr="004512D6">
        <w:rPr>
          <w:rFonts w:ascii="Times New Roman" w:hAnsi="Times New Roman"/>
          <w:sz w:val="24"/>
          <w:szCs w:val="24"/>
          <w:lang w:eastAsia="hu-HU"/>
        </w:rPr>
        <w:t>írásos nyilatkozatá</w:t>
      </w:r>
      <w:r>
        <w:rPr>
          <w:rFonts w:ascii="Times New Roman" w:hAnsi="Times New Roman"/>
          <w:sz w:val="24"/>
          <w:szCs w:val="24"/>
          <w:lang w:eastAsia="hu-HU"/>
        </w:rPr>
        <w:t xml:space="preserve">ra,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továbbra </w:t>
      </w:r>
      <w:r w:rsidR="004512D6" w:rsidRPr="004512D6">
        <w:rPr>
          <w:rFonts w:ascii="Times New Roman" w:hAnsi="Times New Roman"/>
          <w:sz w:val="24"/>
          <w:szCs w:val="24"/>
          <w:lang w:eastAsia="hu-HU"/>
        </w:rPr>
        <w:t xml:space="preserve"> miszerint</w:t>
      </w:r>
      <w:proofErr w:type="gramEnd"/>
      <w:r w:rsidR="004512D6" w:rsidRPr="004512D6">
        <w:rPr>
          <w:rFonts w:ascii="Times New Roman" w:hAnsi="Times New Roman"/>
          <w:sz w:val="24"/>
          <w:szCs w:val="24"/>
          <w:lang w:eastAsia="hu-HU"/>
        </w:rPr>
        <w:t xml:space="preserve"> a jogszabály lehetőséget nyújt arra, hogy az alpolgármester ezen juttatásokról nyilatkozatában lemondjon, vagy kérje annak mértékének alacsonyabb mértékben történő megállapítását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jelen ülésen szóban megismételt nyilatkozatára az előterjesztésben foglalt </w:t>
      </w:r>
      <w:r w:rsidR="00584250">
        <w:rPr>
          <w:rFonts w:ascii="Times New Roman" w:hAnsi="Times New Roman"/>
          <w:sz w:val="24"/>
          <w:szCs w:val="24"/>
          <w:lang w:eastAsia="hu-HU"/>
        </w:rPr>
        <w:t>megfelelő döntés elfogadását javaslom.</w:t>
      </w:r>
    </w:p>
    <w:p w14:paraId="22EA3EE0" w14:textId="77777777" w:rsidR="00584250" w:rsidRDefault="00584250" w:rsidP="004512D6">
      <w:pPr>
        <w:rPr>
          <w:rFonts w:ascii="Times New Roman" w:hAnsi="Times New Roman"/>
          <w:sz w:val="24"/>
          <w:szCs w:val="24"/>
          <w:lang w:eastAsia="hu-HU"/>
        </w:rPr>
      </w:pPr>
    </w:p>
    <w:p w14:paraId="69FEC4DC" w14:textId="77777777" w:rsidR="00584250" w:rsidRDefault="00584250" w:rsidP="004512D6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Képviselők a döntéseket megköszönték.</w:t>
      </w:r>
    </w:p>
    <w:p w14:paraId="20609DE9" w14:textId="77777777" w:rsidR="004512D6" w:rsidRPr="004512D6" w:rsidRDefault="004512D6" w:rsidP="004512D6">
      <w:pPr>
        <w:rPr>
          <w:rFonts w:ascii="Times New Roman" w:hAnsi="Times New Roman"/>
          <w:sz w:val="24"/>
          <w:szCs w:val="24"/>
          <w:lang w:eastAsia="hu-HU"/>
        </w:rPr>
      </w:pPr>
    </w:p>
    <w:p w14:paraId="3596B6E5" w14:textId="2B2F0B45" w:rsidR="004512D6" w:rsidRPr="004512D6" w:rsidRDefault="004512D6" w:rsidP="004512D6">
      <w:pPr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sz w:val="24"/>
          <w:szCs w:val="24"/>
          <w:lang w:eastAsia="hu-HU"/>
        </w:rPr>
        <w:t xml:space="preserve">Majer Róbert </w:t>
      </w:r>
      <w:r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hivatkozott személyesen érintettségére és kijelentette, hogy ezért a döntéshozatalban nem kíván részt venni, hozzájárult </w:t>
      </w:r>
      <w:proofErr w:type="gramStart"/>
      <w:r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>továbbá  a</w:t>
      </w:r>
      <w:proofErr w:type="gramEnd"/>
      <w:r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javaslat nyílt ülésen történő tárgyalásához, zárt ülés tartását </w:t>
      </w:r>
      <w:r w:rsidR="00584250">
        <w:rPr>
          <w:rFonts w:ascii="Times New Roman" w:hAnsi="Times New Roman"/>
          <w:b/>
          <w:snapToGrid w:val="0"/>
          <w:sz w:val="24"/>
          <w:szCs w:val="24"/>
          <w:lang w:eastAsia="hu-HU"/>
        </w:rPr>
        <w:t>n</w:t>
      </w:r>
      <w:r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em kérte. </w:t>
      </w:r>
    </w:p>
    <w:p w14:paraId="71F336B5" w14:textId="77777777" w:rsidR="004512D6" w:rsidRPr="004512D6" w:rsidRDefault="004512D6" w:rsidP="004512D6">
      <w:pPr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</w:p>
    <w:p w14:paraId="1A86B93D" w14:textId="55B786C4" w:rsidR="004512D6" w:rsidRPr="004512D6" w:rsidRDefault="004512D6" w:rsidP="004512D6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Képviselőtestület a nyilatkozatban foglaltakat elfogadja, további kérdés, észrevétel nem volt, a képviselő-testület </w:t>
      </w:r>
      <w:r w:rsidR="005524DE">
        <w:rPr>
          <w:rFonts w:ascii="Times New Roman" w:hAnsi="Times New Roman"/>
          <w:b/>
          <w:bCs/>
          <w:sz w:val="24"/>
          <w:szCs w:val="24"/>
          <w:lang w:eastAsia="hu-HU"/>
        </w:rPr>
        <w:t>négy</w:t>
      </w:r>
      <w:r w:rsidRPr="004512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igen szavazattal és egy tartózkodás mellett az alábbi határozatot hozta, fogadta el: </w:t>
      </w:r>
    </w:p>
    <w:p w14:paraId="3D7D19D3" w14:textId="20215815" w:rsidR="004512D6" w:rsidRPr="004512D6" w:rsidRDefault="005524DE" w:rsidP="004512D6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8</w:t>
      </w:r>
      <w:r w:rsidR="004512D6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4512D6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I.31.</w:t>
      </w:r>
      <w:r w:rsidR="004512D6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) önkormányzati határozat </w:t>
      </w:r>
    </w:p>
    <w:p w14:paraId="03548421" w14:textId="77777777" w:rsidR="004512D6" w:rsidRPr="004512D6" w:rsidRDefault="004512D6" w:rsidP="004512D6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AB25B17" w14:textId="7071F288" w:rsidR="005524DE" w:rsidRPr="005524DE" w:rsidRDefault="004512D6" w:rsidP="005524DE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 xml:space="preserve">a./ </w:t>
      </w:r>
      <w:r w:rsidR="005524DE" w:rsidRPr="005524DE">
        <w:rPr>
          <w:rFonts w:ascii="Times New Roman" w:hAnsi="Times New Roman"/>
          <w:b/>
          <w:i/>
          <w:sz w:val="24"/>
          <w:szCs w:val="24"/>
          <w:lang w:eastAsia="hu-HU"/>
        </w:rPr>
        <w:t xml:space="preserve">Kemendollár Község Önkormányzatának Képviselő-testülete az alpolgármester részére megállapított tiszteletdíj vonatkozásában korábbi </w:t>
      </w:r>
      <w:r w:rsidR="005524DE" w:rsidRPr="005524DE">
        <w:rPr>
          <w:rFonts w:ascii="Times New Roman" w:hAnsi="Times New Roman"/>
          <w:b/>
          <w:i/>
          <w:sz w:val="24"/>
          <w:szCs w:val="24"/>
          <w:lang w:eastAsia="hu-HU"/>
        </w:rPr>
        <w:lastRenderedPageBreak/>
        <w:t>69/2019. (X.22.) határozatában foglalt döntését – figyelemmel arra, hogy azt az alpolgármester is elfogadja, változtatását nem kéri, erről a Képviselőtestület ülésén is nyilatkozott - helyben hagyja, hatályban tartja</w:t>
      </w:r>
    </w:p>
    <w:p w14:paraId="175D42B2" w14:textId="77777777" w:rsidR="005524DE" w:rsidRPr="005524DE" w:rsidRDefault="005524DE" w:rsidP="005524DE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FF55CB7" w14:textId="4CB6EC12" w:rsidR="004512D6" w:rsidRDefault="005524DE" w:rsidP="005524DE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hu-HU"/>
        </w:rPr>
        <w:t>b.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hu-HU"/>
        </w:rPr>
        <w:t>/ K</w:t>
      </w:r>
      <w:r w:rsidRPr="005524DE">
        <w:rPr>
          <w:rFonts w:ascii="Times New Roman" w:hAnsi="Times New Roman"/>
          <w:b/>
          <w:i/>
          <w:sz w:val="24"/>
          <w:szCs w:val="24"/>
          <w:lang w:eastAsia="hu-HU"/>
        </w:rPr>
        <w:t>emendollár Község Önkormányzatának Képviselő-testülete az alpolgármester részére megállapított költségtérítés vonatkozásában korábbi 70/2019. (X.22.) határozatában foglalt döntését – figyelemmel arra, hogy azt az alpolgármester is elfogadja, változtatását nem kéri, erről a Képviselőtestület ülésén is nyilatkozott - helyben hagyja, hatályban tartja.</w:t>
      </w:r>
    </w:p>
    <w:p w14:paraId="208B59EA" w14:textId="77777777" w:rsidR="005524DE" w:rsidRPr="004512D6" w:rsidRDefault="005524DE" w:rsidP="005524DE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62F2D3BC" w14:textId="77777777" w:rsidR="004512D6" w:rsidRPr="004512D6" w:rsidRDefault="004512D6" w:rsidP="004512D6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18B1CBC9" w14:textId="77777777" w:rsidR="004512D6" w:rsidRPr="004512D6" w:rsidRDefault="004512D6" w:rsidP="004512D6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>Felelős: Bucsák Katalin jegyző</w:t>
      </w:r>
    </w:p>
    <w:p w14:paraId="299031C4" w14:textId="77777777" w:rsidR="006B5618" w:rsidRPr="005524DE" w:rsidRDefault="006B5618" w:rsidP="005524DE">
      <w:pPr>
        <w:rPr>
          <w:bCs/>
          <w:iCs/>
          <w:szCs w:val="24"/>
        </w:rPr>
      </w:pPr>
    </w:p>
    <w:p w14:paraId="1DA0F7DA" w14:textId="77777777" w:rsidR="00B51191" w:rsidRPr="00A262DE" w:rsidRDefault="00B51191" w:rsidP="00A262DE">
      <w:pPr>
        <w:pStyle w:val="Listaszerbekezds"/>
        <w:rPr>
          <w:bCs/>
          <w:iCs/>
          <w:szCs w:val="24"/>
        </w:rPr>
      </w:pPr>
    </w:p>
    <w:p w14:paraId="256C9074" w14:textId="77777777" w:rsidR="005B0D2B" w:rsidRPr="008C374D" w:rsidRDefault="005B0D2B" w:rsidP="0008657A">
      <w:pPr>
        <w:pStyle w:val="Listaszerbekezds"/>
        <w:numPr>
          <w:ilvl w:val="0"/>
          <w:numId w:val="15"/>
        </w:numPr>
        <w:rPr>
          <w:b/>
          <w:i/>
          <w:szCs w:val="24"/>
        </w:rPr>
      </w:pPr>
      <w:r w:rsidRPr="008C374D">
        <w:rPr>
          <w:b/>
          <w:i/>
          <w:szCs w:val="24"/>
        </w:rPr>
        <w:t>Napirend</w:t>
      </w:r>
    </w:p>
    <w:p w14:paraId="50EE828A" w14:textId="77777777" w:rsidR="005B0D2B" w:rsidRPr="008C374D" w:rsidRDefault="005B0D2B" w:rsidP="005B0D2B">
      <w:pPr>
        <w:pStyle w:val="Listaszerbekezds"/>
        <w:rPr>
          <w:b/>
          <w:i/>
          <w:szCs w:val="24"/>
        </w:rPr>
      </w:pPr>
      <w:r w:rsidRPr="008C374D">
        <w:rPr>
          <w:b/>
          <w:i/>
          <w:szCs w:val="24"/>
        </w:rPr>
        <w:t>Óvodák nyári nyitvatartási rendjének meghatározása</w:t>
      </w:r>
    </w:p>
    <w:p w14:paraId="6912BE26" w14:textId="77777777" w:rsidR="005B0D2B" w:rsidRPr="005B0D2B" w:rsidRDefault="005B0D2B" w:rsidP="005B0D2B">
      <w:pPr>
        <w:ind w:left="284" w:hanging="284"/>
        <w:rPr>
          <w:rFonts w:ascii="Times New Roman" w:hAnsi="Times New Roman"/>
          <w:sz w:val="24"/>
          <w:szCs w:val="24"/>
          <w:lang w:eastAsia="hu-HU"/>
        </w:rPr>
      </w:pPr>
      <w:r w:rsidRPr="008C374D"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Pr="008C374D">
        <w:rPr>
          <w:rFonts w:ascii="Times New Roman" w:hAnsi="Times New Roman"/>
          <w:sz w:val="24"/>
          <w:szCs w:val="24"/>
          <w:lang w:eastAsia="hu-HU"/>
        </w:rPr>
        <w:tab/>
      </w:r>
      <w:r w:rsidRPr="008C374D">
        <w:rPr>
          <w:rFonts w:ascii="Times New Roman" w:hAnsi="Times New Roman"/>
          <w:sz w:val="24"/>
          <w:szCs w:val="24"/>
          <w:lang w:eastAsia="hu-HU"/>
        </w:rPr>
        <w:tab/>
        <w:t xml:space="preserve">  Előadó: </w:t>
      </w:r>
      <w:r w:rsidR="00107555" w:rsidRPr="008C374D">
        <w:rPr>
          <w:rFonts w:ascii="Times New Roman" w:hAnsi="Times New Roman"/>
          <w:sz w:val="24"/>
          <w:szCs w:val="24"/>
          <w:lang w:eastAsia="hu-HU"/>
        </w:rPr>
        <w:t xml:space="preserve">Németh László </w:t>
      </w:r>
      <w:r w:rsidRPr="008C374D">
        <w:rPr>
          <w:rFonts w:ascii="Times New Roman" w:hAnsi="Times New Roman"/>
          <w:sz w:val="24"/>
          <w:szCs w:val="24"/>
          <w:lang w:eastAsia="hu-HU"/>
        </w:rPr>
        <w:t>polgármester</w:t>
      </w:r>
    </w:p>
    <w:p w14:paraId="0F15A5BA" w14:textId="77777777" w:rsidR="005B0D2B" w:rsidRPr="005B0D2B" w:rsidRDefault="005B0D2B" w:rsidP="005B0D2B">
      <w:pPr>
        <w:ind w:left="284" w:hanging="284"/>
        <w:rPr>
          <w:rFonts w:ascii="Times New Roman" w:hAnsi="Times New Roman"/>
          <w:lang w:eastAsia="hu-HU"/>
        </w:rPr>
      </w:pPr>
    </w:p>
    <w:p w14:paraId="4C8395F4" w14:textId="17CC85E5" w:rsidR="005B0D2B" w:rsidRPr="005B0D2B" w:rsidRDefault="00107555" w:rsidP="005B0D2B">
      <w:pPr>
        <w:rPr>
          <w:rFonts w:ascii="Times New Roman" w:hAnsi="Times New Roman"/>
          <w:sz w:val="24"/>
          <w:szCs w:val="24"/>
          <w:lang w:eastAsia="hu-HU"/>
        </w:rPr>
      </w:pPr>
      <w:r w:rsidRPr="00107555">
        <w:rPr>
          <w:rFonts w:ascii="Times New Roman" w:hAnsi="Times New Roman"/>
          <w:sz w:val="24"/>
          <w:szCs w:val="24"/>
          <w:lang w:eastAsia="hu-HU"/>
        </w:rPr>
        <w:t xml:space="preserve">Németh László 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polgármester: Az írásos előterjesztés minden képviselő</w:t>
      </w:r>
      <w:r w:rsidR="005B0D2B">
        <w:rPr>
          <w:rFonts w:ascii="Times New Roman" w:hAnsi="Times New Roman"/>
          <w:sz w:val="24"/>
          <w:szCs w:val="24"/>
          <w:lang w:eastAsia="hu-HU"/>
        </w:rPr>
        <w:t>-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testület számára megküldésre került, így az abban foglaltakat megismerhették.</w:t>
      </w:r>
      <w:r w:rsidR="005B0D2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A Magyarország helyi önkormányzatairól szóló 2011. évi CLXXXIX. törvény 13.§ (1) </w:t>
      </w:r>
      <w:proofErr w:type="gramStart"/>
      <w:r w:rsidR="005B0D2B" w:rsidRPr="005B0D2B">
        <w:rPr>
          <w:rFonts w:ascii="Times New Roman" w:hAnsi="Times New Roman"/>
          <w:sz w:val="24"/>
          <w:szCs w:val="24"/>
          <w:lang w:eastAsia="hu-HU"/>
        </w:rPr>
        <w:t>bekezdésének  6.</w:t>
      </w:r>
      <w:proofErr w:type="gramEnd"/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 pontja  kimondja, hogy a helyi közügyek, valamint a helyben biztosítható közfeladatok körében ellátandó helyi önkormányzati feladatok közé tartozik az óvodai ellátás.</w:t>
      </w:r>
      <w:r w:rsidR="00F739D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A testületi ülésen – jogszabály által előírt módon tárgyév február 15. napjáig szükséges döntést hozni a nyári </w:t>
      </w:r>
      <w:proofErr w:type="gramStart"/>
      <w:r w:rsidR="005B0D2B" w:rsidRPr="005B0D2B">
        <w:rPr>
          <w:rFonts w:ascii="Times New Roman" w:hAnsi="Times New Roman"/>
          <w:sz w:val="24"/>
          <w:szCs w:val="24"/>
          <w:lang w:eastAsia="hu-HU"/>
        </w:rPr>
        <w:t>nyitva tartás</w:t>
      </w:r>
      <w:proofErr w:type="gramEnd"/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 tekintetében. Pókaszepetk és Zalaistvánd Község Önkormányzat által fenntartott Óvodák közösen ügyeleti rendben biztosítják hosszú évek óta a nyári </w:t>
      </w:r>
      <w:proofErr w:type="gramStart"/>
      <w:r w:rsidR="005B0D2B" w:rsidRPr="005B0D2B">
        <w:rPr>
          <w:rFonts w:ascii="Times New Roman" w:hAnsi="Times New Roman"/>
          <w:sz w:val="24"/>
          <w:szCs w:val="24"/>
          <w:lang w:eastAsia="hu-HU"/>
        </w:rPr>
        <w:t>nyitva tartást</w:t>
      </w:r>
      <w:proofErr w:type="gramEnd"/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. A Pókaszepetki Vackor Óvoda és a Zalaistvándi Eperke Óvoda nyújt otthont az óvodáskorú gyermekek számára mind az öt településen, Ezért fontosnak érzem, hogy e tekintetben a </w:t>
      </w:r>
      <w:proofErr w:type="gramStart"/>
      <w:r w:rsidR="005B0D2B" w:rsidRPr="005B0D2B">
        <w:rPr>
          <w:rFonts w:ascii="Times New Roman" w:hAnsi="Times New Roman"/>
          <w:sz w:val="24"/>
          <w:szCs w:val="24"/>
          <w:lang w:eastAsia="hu-HU"/>
        </w:rPr>
        <w:t>nyitva</w:t>
      </w:r>
      <w:r w:rsidR="005B0D2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tartás</w:t>
      </w:r>
      <w:proofErr w:type="gramEnd"/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 rendje a 20</w:t>
      </w:r>
      <w:r w:rsidR="00CF5416">
        <w:rPr>
          <w:rFonts w:ascii="Times New Roman" w:hAnsi="Times New Roman"/>
          <w:sz w:val="24"/>
          <w:szCs w:val="24"/>
          <w:lang w:eastAsia="hu-HU"/>
        </w:rPr>
        <w:t>21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/20</w:t>
      </w:r>
      <w:r w:rsidR="00CF5416">
        <w:rPr>
          <w:rFonts w:ascii="Times New Roman" w:hAnsi="Times New Roman"/>
          <w:sz w:val="24"/>
          <w:szCs w:val="24"/>
          <w:lang w:eastAsia="hu-HU"/>
        </w:rPr>
        <w:t>22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-</w:t>
      </w:r>
      <w:r w:rsidR="00CF5416">
        <w:rPr>
          <w:rFonts w:ascii="Times New Roman" w:hAnsi="Times New Roman"/>
          <w:sz w:val="24"/>
          <w:szCs w:val="24"/>
          <w:lang w:eastAsia="hu-HU"/>
        </w:rPr>
        <w:t>e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s tanévben is mind az öt település Képviselőtestülete előtt ismert legyen, s ebben nyílt testületi ülésen foglaljunk állást.</w:t>
      </w:r>
    </w:p>
    <w:p w14:paraId="3381EDDF" w14:textId="252B4A41" w:rsidR="00CF5416" w:rsidRPr="00CF5416" w:rsidRDefault="005B0D2B" w:rsidP="00CF5416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 xml:space="preserve">Az Óvodavezető Asszonyok írásban javaslatot tettek a Képviselőtestületek részére, javaslom annak elfogadását. Javaslatuk szerint </w:t>
      </w:r>
      <w:bookmarkStart w:id="0" w:name="_Hlk31117103"/>
      <w:r w:rsidR="00CF5416">
        <w:rPr>
          <w:rFonts w:ascii="Times New Roman" w:hAnsi="Times New Roman"/>
          <w:sz w:val="24"/>
          <w:szCs w:val="24"/>
          <w:lang w:eastAsia="hu-HU"/>
        </w:rPr>
        <w:t>a</w:t>
      </w:r>
      <w:r w:rsidR="00CF5416" w:rsidRPr="00CF5416">
        <w:rPr>
          <w:rFonts w:ascii="Times New Roman" w:hAnsi="Times New Roman"/>
          <w:sz w:val="24"/>
          <w:szCs w:val="24"/>
          <w:lang w:eastAsia="hu-HU"/>
        </w:rPr>
        <w:t>z óvodák július 1-ig tartanak nyitva, majd július 4-től augusztus 12-ig ügyeletet tartanak az alábbi rend szerint:</w:t>
      </w:r>
    </w:p>
    <w:p w14:paraId="1A8F4487" w14:textId="77777777" w:rsidR="00CF5416" w:rsidRPr="00CF5416" w:rsidRDefault="00CF5416" w:rsidP="00CF5416">
      <w:pPr>
        <w:rPr>
          <w:rFonts w:ascii="Times New Roman" w:hAnsi="Times New Roman"/>
          <w:sz w:val="24"/>
          <w:szCs w:val="24"/>
          <w:lang w:eastAsia="hu-HU"/>
        </w:rPr>
      </w:pPr>
    </w:p>
    <w:p w14:paraId="0544B195" w14:textId="77777777" w:rsidR="00CF5416" w:rsidRPr="00CF5416" w:rsidRDefault="00CF5416" w:rsidP="00CF5416">
      <w:pPr>
        <w:pStyle w:val="Listaszerbekezds"/>
        <w:numPr>
          <w:ilvl w:val="0"/>
          <w:numId w:val="22"/>
        </w:numPr>
        <w:rPr>
          <w:szCs w:val="24"/>
        </w:rPr>
      </w:pPr>
      <w:r w:rsidRPr="00CF5416">
        <w:rPr>
          <w:szCs w:val="24"/>
        </w:rPr>
        <w:t>Július 4 – július 22-ig a Zalaistvándi Eperke Óvodában a Zalaistvándi Eperke Óvoda dolgozói (3 hét).</w:t>
      </w:r>
    </w:p>
    <w:p w14:paraId="375D5FFF" w14:textId="77777777" w:rsidR="00CF5416" w:rsidRPr="00CF5416" w:rsidRDefault="00CF5416" w:rsidP="00CF5416">
      <w:pPr>
        <w:rPr>
          <w:rFonts w:ascii="Times New Roman" w:hAnsi="Times New Roman"/>
          <w:sz w:val="24"/>
          <w:szCs w:val="24"/>
          <w:lang w:eastAsia="hu-HU"/>
        </w:rPr>
      </w:pPr>
    </w:p>
    <w:p w14:paraId="14387C53" w14:textId="77777777" w:rsidR="00CF5416" w:rsidRPr="00CF5416" w:rsidRDefault="00CF5416" w:rsidP="00CF5416">
      <w:pPr>
        <w:pStyle w:val="Listaszerbekezds"/>
        <w:numPr>
          <w:ilvl w:val="0"/>
          <w:numId w:val="22"/>
        </w:numPr>
        <w:rPr>
          <w:szCs w:val="24"/>
        </w:rPr>
      </w:pPr>
      <w:r w:rsidRPr="00CF5416">
        <w:rPr>
          <w:szCs w:val="24"/>
        </w:rPr>
        <w:t>Július 25- augusztus 12-ig a Pókaszepetki Vackor Óvodában a Pókaszepetki Vackor Óvoda dolgozói. (3 hét).</w:t>
      </w:r>
    </w:p>
    <w:bookmarkEnd w:id="0"/>
    <w:p w14:paraId="2BB67AC1" w14:textId="0AF90113" w:rsidR="005B0D2B" w:rsidRDefault="005B0D2B" w:rsidP="005B0D2B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fogadja a gyermekeket.</w:t>
      </w:r>
    </w:p>
    <w:p w14:paraId="0DAAE51C" w14:textId="77777777" w:rsidR="00CF5416" w:rsidRPr="005B0D2B" w:rsidRDefault="00CF5416" w:rsidP="005B0D2B">
      <w:pPr>
        <w:rPr>
          <w:rFonts w:ascii="Times New Roman" w:hAnsi="Times New Roman"/>
          <w:sz w:val="24"/>
          <w:szCs w:val="24"/>
          <w:lang w:eastAsia="hu-HU"/>
        </w:rPr>
      </w:pPr>
    </w:p>
    <w:p w14:paraId="12901256" w14:textId="794659DC" w:rsidR="005B0D2B" w:rsidRDefault="00CF5416" w:rsidP="005B0D2B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Mindkét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 xml:space="preserve"> óvoda zárva tart: </w:t>
      </w:r>
      <w:r w:rsidRPr="00CF5416">
        <w:rPr>
          <w:rFonts w:ascii="Times New Roman" w:hAnsi="Times New Roman"/>
          <w:sz w:val="24"/>
          <w:szCs w:val="24"/>
          <w:lang w:eastAsia="hu-HU"/>
        </w:rPr>
        <w:t>augusztus 15 – augusztus 31-ig</w:t>
      </w:r>
      <w:r w:rsidR="005B0D2B" w:rsidRPr="005B0D2B">
        <w:rPr>
          <w:rFonts w:ascii="Times New Roman" w:hAnsi="Times New Roman"/>
          <w:sz w:val="24"/>
          <w:szCs w:val="24"/>
          <w:lang w:eastAsia="hu-HU"/>
        </w:rPr>
        <w:t>.</w:t>
      </w:r>
    </w:p>
    <w:p w14:paraId="3C1C2703" w14:textId="63EF7AB9" w:rsidR="005B0D2B" w:rsidRPr="005B0D2B" w:rsidRDefault="005B0D2B" w:rsidP="00CF5416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A beiratkozás napja a 20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="00CF5416">
        <w:rPr>
          <w:rFonts w:ascii="Times New Roman" w:hAnsi="Times New Roman"/>
          <w:sz w:val="24"/>
          <w:szCs w:val="24"/>
          <w:lang w:eastAsia="hu-HU"/>
        </w:rPr>
        <w:t>2</w:t>
      </w:r>
      <w:r w:rsidRPr="005B0D2B">
        <w:rPr>
          <w:rFonts w:ascii="Times New Roman" w:hAnsi="Times New Roman"/>
          <w:sz w:val="24"/>
          <w:szCs w:val="24"/>
          <w:lang w:eastAsia="hu-HU"/>
        </w:rPr>
        <w:t>/202</w:t>
      </w:r>
      <w:r w:rsidR="00CF5416">
        <w:rPr>
          <w:rFonts w:ascii="Times New Roman" w:hAnsi="Times New Roman"/>
          <w:sz w:val="24"/>
          <w:szCs w:val="24"/>
          <w:lang w:eastAsia="hu-HU"/>
        </w:rPr>
        <w:t>3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. tanévre </w:t>
      </w:r>
      <w:r w:rsidR="00CF5416" w:rsidRPr="00CF5416">
        <w:rPr>
          <w:rFonts w:ascii="Times New Roman" w:hAnsi="Times New Roman"/>
          <w:sz w:val="24"/>
          <w:szCs w:val="24"/>
          <w:lang w:eastAsia="hu-HU"/>
        </w:rPr>
        <w:t>Pókaszepetki Vackor Óvodába</w:t>
      </w:r>
      <w:r w:rsidR="00C8181F">
        <w:rPr>
          <w:rFonts w:ascii="Times New Roman" w:hAnsi="Times New Roman"/>
          <w:sz w:val="24"/>
          <w:szCs w:val="24"/>
          <w:lang w:eastAsia="hu-HU"/>
        </w:rPr>
        <w:t xml:space="preserve"> és a</w:t>
      </w:r>
      <w:r w:rsidR="00CF541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F5416" w:rsidRPr="00CF5416">
        <w:rPr>
          <w:rFonts w:ascii="Times New Roman" w:hAnsi="Times New Roman"/>
          <w:sz w:val="24"/>
          <w:szCs w:val="24"/>
          <w:lang w:eastAsia="hu-HU"/>
        </w:rPr>
        <w:t>Zalaistvándi Eperke Óvodába 2022. április 1</w:t>
      </w:r>
      <w:r w:rsidR="00C8181F">
        <w:rPr>
          <w:rFonts w:ascii="Times New Roman" w:hAnsi="Times New Roman"/>
          <w:sz w:val="24"/>
          <w:szCs w:val="24"/>
          <w:lang w:eastAsia="hu-HU"/>
        </w:rPr>
        <w:t>2, napján lesz.</w:t>
      </w:r>
    </w:p>
    <w:p w14:paraId="1F1179A8" w14:textId="77777777" w:rsidR="005B0D2B" w:rsidRPr="005B0D2B" w:rsidRDefault="005B0D2B" w:rsidP="005B0D2B">
      <w:pPr>
        <w:rPr>
          <w:rFonts w:ascii="Times New Roman" w:hAnsi="Times New Roman"/>
          <w:sz w:val="24"/>
          <w:szCs w:val="24"/>
          <w:lang w:eastAsia="hu-HU"/>
        </w:rPr>
      </w:pPr>
    </w:p>
    <w:p w14:paraId="7C74D428" w14:textId="08CFBB2B" w:rsidR="005B0D2B" w:rsidRPr="005B0D2B" w:rsidRDefault="005B0D2B" w:rsidP="005B0D2B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Javaslom az óvodában a 20</w:t>
      </w:r>
      <w:r w:rsidR="00C8181F">
        <w:rPr>
          <w:rFonts w:ascii="Times New Roman" w:hAnsi="Times New Roman"/>
          <w:sz w:val="24"/>
          <w:szCs w:val="24"/>
          <w:lang w:eastAsia="hu-HU"/>
        </w:rPr>
        <w:t>21</w:t>
      </w:r>
      <w:r w:rsidRPr="005B0D2B">
        <w:rPr>
          <w:rFonts w:ascii="Times New Roman" w:hAnsi="Times New Roman"/>
          <w:sz w:val="24"/>
          <w:szCs w:val="24"/>
          <w:lang w:eastAsia="hu-HU"/>
        </w:rPr>
        <w:t>/20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="00C8181F">
        <w:rPr>
          <w:rFonts w:ascii="Times New Roman" w:hAnsi="Times New Roman"/>
          <w:sz w:val="24"/>
          <w:szCs w:val="24"/>
          <w:lang w:eastAsia="hu-HU"/>
        </w:rPr>
        <w:t>2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. nevelési évre a heti időkeret mértékéről és az éves </w:t>
      </w:r>
      <w:proofErr w:type="spellStart"/>
      <w:r w:rsidRPr="005B0D2B">
        <w:rPr>
          <w:rFonts w:ascii="Times New Roman" w:hAnsi="Times New Roman"/>
          <w:sz w:val="24"/>
          <w:szCs w:val="24"/>
          <w:lang w:eastAsia="hu-HU"/>
        </w:rPr>
        <w:t>nyitvatartás</w:t>
      </w:r>
      <w:proofErr w:type="spellEnd"/>
      <w:r w:rsidRPr="005B0D2B">
        <w:rPr>
          <w:rFonts w:ascii="Times New Roman" w:hAnsi="Times New Roman"/>
          <w:sz w:val="24"/>
          <w:szCs w:val="24"/>
          <w:lang w:eastAsia="hu-HU"/>
        </w:rPr>
        <w:t xml:space="preserve"> idejéről </w:t>
      </w:r>
      <w:r>
        <w:rPr>
          <w:rFonts w:ascii="Times New Roman" w:hAnsi="Times New Roman"/>
          <w:sz w:val="24"/>
          <w:szCs w:val="24"/>
          <w:lang w:eastAsia="hu-HU"/>
        </w:rPr>
        <w:t>szóló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 tájékoztatót fogadja el.</w:t>
      </w:r>
    </w:p>
    <w:p w14:paraId="28FBF03A" w14:textId="77777777" w:rsidR="005B0D2B" w:rsidRPr="005B0D2B" w:rsidRDefault="005B0D2B" w:rsidP="005B0D2B">
      <w:pPr>
        <w:rPr>
          <w:rFonts w:ascii="Times New Roman" w:hAnsi="Times New Roman"/>
          <w:sz w:val="24"/>
          <w:szCs w:val="24"/>
          <w:lang w:eastAsia="hu-HU"/>
        </w:rPr>
      </w:pPr>
    </w:p>
    <w:p w14:paraId="643BB7E9" w14:textId="77777777" w:rsidR="005B0D2B" w:rsidRPr="005B0D2B" w:rsidRDefault="005B0D2B" w:rsidP="005B0D2B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Az elhangzottakat figyelembe véve</w:t>
      </w:r>
    </w:p>
    <w:p w14:paraId="620B537D" w14:textId="77777777" w:rsidR="005B0D2B" w:rsidRPr="005B0D2B" w:rsidRDefault="005B0D2B" w:rsidP="005B0D2B">
      <w:pPr>
        <w:jc w:val="left"/>
        <w:rPr>
          <w:rFonts w:ascii="Times New Roman" w:hAnsi="Times New Roman"/>
          <w:sz w:val="24"/>
          <w:szCs w:val="24"/>
          <w:lang w:eastAsia="hu-HU"/>
        </w:rPr>
      </w:pPr>
    </w:p>
    <w:p w14:paraId="678EC730" w14:textId="499704F2" w:rsidR="005B0D2B" w:rsidRPr="005B0D2B" w:rsidRDefault="00107555" w:rsidP="005B0D2B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>Kemendollár</w:t>
      </w:r>
      <w:r w:rsidR="005B0D2B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="005B0D2B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 w:rsidR="00C8181F">
        <w:rPr>
          <w:rFonts w:ascii="Times New Roman" w:hAnsi="Times New Roman"/>
          <w:b/>
          <w:sz w:val="24"/>
          <w:szCs w:val="24"/>
          <w:lang w:eastAsia="hu-HU"/>
        </w:rPr>
        <w:t>ö</w:t>
      </w:r>
      <w:r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5B0D2B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hozta:</w:t>
      </w:r>
    </w:p>
    <w:p w14:paraId="6B7C620A" w14:textId="77777777" w:rsidR="005B0D2B" w:rsidRPr="005B0D2B" w:rsidRDefault="005B0D2B" w:rsidP="005B0D2B">
      <w:pPr>
        <w:ind w:left="720"/>
        <w:rPr>
          <w:rFonts w:ascii="Times New Roman" w:hAnsi="Times New Roman"/>
          <w:b/>
          <w:sz w:val="24"/>
          <w:szCs w:val="24"/>
          <w:lang w:eastAsia="hu-HU"/>
        </w:rPr>
      </w:pPr>
    </w:p>
    <w:p w14:paraId="1DC9FF2A" w14:textId="6CABBF3C" w:rsidR="005B0D2B" w:rsidRPr="005B0D2B" w:rsidRDefault="005B0D2B" w:rsidP="005B0D2B">
      <w:pPr>
        <w:ind w:left="720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C8181F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9/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20</w:t>
      </w:r>
      <w:r w:rsidR="001B226C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C8181F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(I. </w:t>
      </w:r>
      <w:r w:rsidR="00C8181F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</w:t>
      </w:r>
      <w:proofErr w:type="gramStart"/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)  önkormányzat</w:t>
      </w:r>
      <w:proofErr w:type="gramEnd"/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 Határozat</w:t>
      </w:r>
    </w:p>
    <w:p w14:paraId="694EA687" w14:textId="77777777" w:rsidR="005B0D2B" w:rsidRPr="005B0D2B" w:rsidRDefault="005B0D2B" w:rsidP="005B0D2B">
      <w:pPr>
        <w:autoSpaceDE w:val="0"/>
        <w:autoSpaceDN w:val="0"/>
        <w:adjustRightInd w:val="0"/>
        <w:ind w:left="1956" w:firstLine="168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</w:p>
    <w:p w14:paraId="095772B2" w14:textId="1A2D3A66" w:rsidR="005B0D2B" w:rsidRPr="005B0D2B" w:rsidRDefault="00107555" w:rsidP="005B0D2B">
      <w:pPr>
        <w:ind w:left="644"/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Kemendollár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Önkormányzatának Képviselőtestülete az óvodák nyári nyitvatartási rendjéről szóló tájékoztatót miszerint az óvodák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 xml:space="preserve"> 2022.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jú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l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ius 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1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. napjáig tartanának nyitva, majd </w:t>
      </w:r>
      <w:r w:rsidR="001B226C">
        <w:rPr>
          <w:rFonts w:ascii="Times New Roman" w:hAnsi="Times New Roman"/>
          <w:b/>
          <w:i/>
          <w:sz w:val="24"/>
          <w:szCs w:val="24"/>
          <w:lang w:eastAsia="hu-HU"/>
        </w:rPr>
        <w:t>jú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l</w:t>
      </w:r>
      <w:r w:rsidR="001B226C">
        <w:rPr>
          <w:rFonts w:ascii="Times New Roman" w:hAnsi="Times New Roman"/>
          <w:b/>
          <w:i/>
          <w:sz w:val="24"/>
          <w:szCs w:val="24"/>
          <w:lang w:eastAsia="hu-HU"/>
        </w:rPr>
        <w:t xml:space="preserve">ius 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4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>. napjától augusztus 1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="005B0D2B" w:rsidRPr="005B0D2B">
        <w:rPr>
          <w:rFonts w:ascii="Times New Roman" w:hAnsi="Times New Roman"/>
          <w:b/>
          <w:i/>
          <w:sz w:val="24"/>
          <w:szCs w:val="24"/>
          <w:lang w:eastAsia="hu-HU"/>
        </w:rPr>
        <w:t>. napjáig az alábbi ügyeleti rendben működnének:</w:t>
      </w:r>
    </w:p>
    <w:p w14:paraId="44195140" w14:textId="7C1A5098" w:rsidR="001B226C" w:rsidRPr="00C8181F" w:rsidRDefault="001B226C" w:rsidP="00C8181F">
      <w:pPr>
        <w:pStyle w:val="Listaszerbekezds"/>
        <w:numPr>
          <w:ilvl w:val="0"/>
          <w:numId w:val="6"/>
        </w:numPr>
        <w:rPr>
          <w:b/>
          <w:i/>
          <w:szCs w:val="24"/>
        </w:rPr>
      </w:pPr>
      <w:r w:rsidRPr="001B226C">
        <w:rPr>
          <w:b/>
          <w:i/>
          <w:szCs w:val="24"/>
        </w:rPr>
        <w:t>jú</w:t>
      </w:r>
      <w:r w:rsidR="00C8181F">
        <w:rPr>
          <w:b/>
          <w:i/>
          <w:szCs w:val="24"/>
        </w:rPr>
        <w:t>l</w:t>
      </w:r>
      <w:r w:rsidRPr="001B226C">
        <w:rPr>
          <w:b/>
          <w:i/>
          <w:szCs w:val="24"/>
        </w:rPr>
        <w:t xml:space="preserve">ius </w:t>
      </w:r>
      <w:r w:rsidR="00C8181F">
        <w:rPr>
          <w:b/>
          <w:i/>
          <w:szCs w:val="24"/>
        </w:rPr>
        <w:t>4</w:t>
      </w:r>
      <w:r w:rsidRPr="001B226C">
        <w:rPr>
          <w:b/>
          <w:i/>
          <w:szCs w:val="24"/>
        </w:rPr>
        <w:t xml:space="preserve"> - július </w:t>
      </w:r>
      <w:r w:rsidR="00C8181F">
        <w:rPr>
          <w:b/>
          <w:i/>
          <w:szCs w:val="24"/>
        </w:rPr>
        <w:t>22</w:t>
      </w:r>
      <w:r w:rsidRPr="001B226C">
        <w:rPr>
          <w:b/>
          <w:i/>
          <w:szCs w:val="24"/>
        </w:rPr>
        <w:t xml:space="preserve">-ig a </w:t>
      </w:r>
      <w:r w:rsidR="00C8181F" w:rsidRPr="00C8181F">
        <w:rPr>
          <w:b/>
          <w:i/>
          <w:szCs w:val="24"/>
        </w:rPr>
        <w:t xml:space="preserve">Zalaistvándi Eperke Óvoda </w:t>
      </w:r>
      <w:r w:rsidRPr="001B226C">
        <w:rPr>
          <w:b/>
          <w:i/>
          <w:szCs w:val="24"/>
        </w:rPr>
        <w:t>(</w:t>
      </w:r>
      <w:r w:rsidR="00C8181F">
        <w:rPr>
          <w:b/>
          <w:i/>
          <w:szCs w:val="24"/>
        </w:rPr>
        <w:t>3</w:t>
      </w:r>
      <w:r w:rsidRPr="001B226C">
        <w:rPr>
          <w:b/>
          <w:i/>
          <w:szCs w:val="24"/>
        </w:rPr>
        <w:t xml:space="preserve"> hét)</w:t>
      </w:r>
    </w:p>
    <w:p w14:paraId="1A4ED4CD" w14:textId="556E8E4C" w:rsidR="001B226C" w:rsidRPr="001B226C" w:rsidRDefault="00C8181F" w:rsidP="0011669F">
      <w:pPr>
        <w:pStyle w:val="Listaszerbekezds"/>
        <w:numPr>
          <w:ilvl w:val="0"/>
          <w:numId w:val="6"/>
        </w:numPr>
        <w:rPr>
          <w:b/>
          <w:i/>
          <w:szCs w:val="24"/>
        </w:rPr>
      </w:pPr>
      <w:r>
        <w:rPr>
          <w:b/>
          <w:i/>
          <w:szCs w:val="24"/>
        </w:rPr>
        <w:t>j</w:t>
      </w:r>
      <w:r w:rsidRPr="00C8181F">
        <w:rPr>
          <w:b/>
          <w:i/>
          <w:szCs w:val="24"/>
        </w:rPr>
        <w:t xml:space="preserve">úlius 25- augusztus 12-ig </w:t>
      </w:r>
      <w:r w:rsidR="001B226C" w:rsidRPr="001B226C">
        <w:rPr>
          <w:b/>
          <w:i/>
          <w:szCs w:val="24"/>
        </w:rPr>
        <w:t>a Pókaszepetki Vackor Óvoda (3 hét)</w:t>
      </w:r>
    </w:p>
    <w:p w14:paraId="5D467A10" w14:textId="77777777" w:rsidR="005B0D2B" w:rsidRPr="005B0D2B" w:rsidRDefault="005B0D2B" w:rsidP="005B0D2B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fogadja a gyermekeket elfogadja.</w:t>
      </w:r>
    </w:p>
    <w:p w14:paraId="73C59D7D" w14:textId="7E401CB7" w:rsidR="005B0D2B" w:rsidRPr="005B0D2B" w:rsidRDefault="005B0D2B" w:rsidP="005B0D2B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Mind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két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óvoda zárva tart augusztus 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15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-3</w:t>
      </w:r>
      <w:r w:rsidR="001B226C">
        <w:rPr>
          <w:rFonts w:ascii="Times New Roman" w:hAnsi="Times New Roman"/>
          <w:b/>
          <w:i/>
          <w:sz w:val="24"/>
          <w:szCs w:val="24"/>
          <w:lang w:eastAsia="hu-HU"/>
        </w:rPr>
        <w:t>1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-ig. (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10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munkanap)</w:t>
      </w:r>
    </w:p>
    <w:p w14:paraId="7F37B0E7" w14:textId="77777777" w:rsidR="005B0D2B" w:rsidRPr="005B0D2B" w:rsidRDefault="005B0D2B" w:rsidP="005B0D2B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68A8EB9" w14:textId="52EE5AF8" w:rsidR="005B0D2B" w:rsidRPr="005B0D2B" w:rsidRDefault="005B0D2B" w:rsidP="008C374D">
      <w:pPr>
        <w:ind w:left="709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A 20</w:t>
      </w:r>
      <w:r w:rsidR="001B226C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/202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3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. óvodai nevelési évre történőbeíratás időpontj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 xml:space="preserve">mindkét óvodában </w:t>
      </w:r>
      <w:r w:rsidR="00C8181F" w:rsidRPr="00C8181F">
        <w:rPr>
          <w:rFonts w:ascii="Times New Roman" w:hAnsi="Times New Roman"/>
          <w:b/>
          <w:i/>
          <w:sz w:val="24"/>
          <w:szCs w:val="24"/>
          <w:lang w:eastAsia="hu-HU"/>
        </w:rPr>
        <w:t>2022. április 12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>. napján lesz</w:t>
      </w:r>
      <w:r w:rsidR="008C374D">
        <w:rPr>
          <w:rFonts w:ascii="Times New Roman" w:hAnsi="Times New Roman"/>
          <w:b/>
          <w:i/>
          <w:sz w:val="24"/>
          <w:szCs w:val="24"/>
          <w:lang w:eastAsia="hu-HU"/>
        </w:rPr>
        <w:t>,</w:t>
      </w:r>
      <w:r w:rsidR="00C8181F">
        <w:rPr>
          <w:rFonts w:ascii="Times New Roman" w:hAnsi="Times New Roman"/>
          <w:b/>
          <w:i/>
          <w:sz w:val="24"/>
          <w:szCs w:val="24"/>
          <w:lang w:eastAsia="hu-HU"/>
        </w:rPr>
        <w:t xml:space="preserve"> mely</w:t>
      </w:r>
      <w:r w:rsidR="008C374D">
        <w:rPr>
          <w:rFonts w:ascii="Times New Roman" w:hAnsi="Times New Roman"/>
          <w:b/>
          <w:i/>
          <w:sz w:val="24"/>
          <w:szCs w:val="24"/>
          <w:lang w:eastAsia="hu-HU"/>
        </w:rPr>
        <w:t xml:space="preserve">et 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tudomásul vesz</w:t>
      </w:r>
      <w:r w:rsidR="008C374D">
        <w:rPr>
          <w:rFonts w:ascii="Times New Roman" w:hAnsi="Times New Roman"/>
          <w:b/>
          <w:i/>
          <w:sz w:val="24"/>
          <w:szCs w:val="24"/>
          <w:lang w:eastAsia="hu-HU"/>
        </w:rPr>
        <w:t>nek.</w:t>
      </w:r>
    </w:p>
    <w:p w14:paraId="5C920BF9" w14:textId="77777777" w:rsidR="005B0D2B" w:rsidRPr="005B0D2B" w:rsidRDefault="005B0D2B" w:rsidP="005B0D2B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69E23535" w14:textId="77777777" w:rsidR="005B0D2B" w:rsidRPr="005B0D2B" w:rsidRDefault="005B0D2B" w:rsidP="005B0D2B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262025B8" w14:textId="77777777" w:rsidR="005B0D2B" w:rsidRPr="005B0D2B" w:rsidRDefault="005B0D2B" w:rsidP="005B0D2B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Felelős: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Bucsák Katalin jegyző</w:t>
      </w:r>
    </w:p>
    <w:p w14:paraId="3A53DA29" w14:textId="77777777" w:rsidR="005B0D2B" w:rsidRDefault="005B0D2B" w:rsidP="0008707D">
      <w:pPr>
        <w:pStyle w:val="Listaszerbekezds"/>
        <w:autoSpaceDE w:val="0"/>
        <w:autoSpaceDN w:val="0"/>
        <w:adjustRightInd w:val="0"/>
        <w:spacing w:line="288" w:lineRule="auto"/>
        <w:rPr>
          <w:szCs w:val="24"/>
        </w:rPr>
      </w:pPr>
    </w:p>
    <w:p w14:paraId="3DE53A53" w14:textId="77777777" w:rsidR="0008707D" w:rsidRDefault="0008707D" w:rsidP="00BD3B9B">
      <w:pPr>
        <w:pStyle w:val="Listaszerbekezds"/>
        <w:numPr>
          <w:ilvl w:val="0"/>
          <w:numId w:val="15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1DFB5D6B" w14:textId="269D89E4" w:rsidR="00A70ACC" w:rsidRPr="0008707D" w:rsidRDefault="00A70ACC" w:rsidP="0008707D">
      <w:pPr>
        <w:pStyle w:val="Listaszerbekezds"/>
        <w:rPr>
          <w:b/>
          <w:i/>
          <w:szCs w:val="24"/>
        </w:rPr>
      </w:pPr>
      <w:r w:rsidRPr="0008707D">
        <w:rPr>
          <w:b/>
          <w:i/>
          <w:szCs w:val="24"/>
        </w:rPr>
        <w:t xml:space="preserve"> Az Önkormányzat 20</w:t>
      </w:r>
      <w:r w:rsidR="001B226C">
        <w:rPr>
          <w:b/>
          <w:i/>
          <w:szCs w:val="24"/>
        </w:rPr>
        <w:t>2</w:t>
      </w:r>
      <w:r w:rsidR="008C374D">
        <w:rPr>
          <w:b/>
          <w:i/>
          <w:szCs w:val="24"/>
        </w:rPr>
        <w:t>2</w:t>
      </w:r>
      <w:r w:rsidRPr="0008707D">
        <w:rPr>
          <w:b/>
          <w:i/>
          <w:szCs w:val="24"/>
        </w:rPr>
        <w:t>. évi munkatervének elfogadása</w:t>
      </w:r>
    </w:p>
    <w:p w14:paraId="4F3B8E7D" w14:textId="77777777" w:rsidR="00A70ACC" w:rsidRDefault="00A70ACC" w:rsidP="00A70ACC">
      <w:pPr>
        <w:pStyle w:val="Listaszerbekezds"/>
        <w:ind w:left="644"/>
        <w:rPr>
          <w:bCs/>
          <w:sz w:val="22"/>
          <w:szCs w:val="22"/>
        </w:rPr>
      </w:pPr>
      <w:r w:rsidRPr="00E00F76">
        <w:rPr>
          <w:bCs/>
          <w:sz w:val="22"/>
          <w:szCs w:val="22"/>
        </w:rPr>
        <w:t xml:space="preserve">Előadó: </w:t>
      </w:r>
      <w:r w:rsidR="00CE7DFA">
        <w:rPr>
          <w:bCs/>
          <w:sz w:val="22"/>
          <w:szCs w:val="22"/>
        </w:rPr>
        <w:t>Németh László</w:t>
      </w:r>
      <w:r w:rsidRPr="00E00F76">
        <w:rPr>
          <w:bCs/>
          <w:sz w:val="22"/>
          <w:szCs w:val="22"/>
        </w:rPr>
        <w:t xml:space="preserve"> polgármester     </w:t>
      </w:r>
    </w:p>
    <w:p w14:paraId="3AD6293A" w14:textId="77777777" w:rsidR="00A70ACC" w:rsidRDefault="00A70ACC" w:rsidP="00A70ACC">
      <w:pPr>
        <w:pStyle w:val="Listaszerbekezds"/>
        <w:ind w:left="644"/>
        <w:rPr>
          <w:bCs/>
          <w:sz w:val="22"/>
          <w:szCs w:val="22"/>
        </w:rPr>
      </w:pPr>
    </w:p>
    <w:p w14:paraId="5EB799C9" w14:textId="77777777" w:rsidR="008C374D" w:rsidRDefault="00CE7DFA" w:rsidP="00AB1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AB1774" w:rsidRPr="00E00F76">
        <w:rPr>
          <w:rFonts w:ascii="Times New Roman" w:hAnsi="Times New Roman"/>
          <w:sz w:val="24"/>
          <w:szCs w:val="24"/>
        </w:rPr>
        <w:t xml:space="preserve"> polgármester: A képviselőtestület az SZMSZ-ben foglaltak alapján, a 20</w:t>
      </w:r>
      <w:r w:rsidR="001B226C">
        <w:rPr>
          <w:rFonts w:ascii="Times New Roman" w:hAnsi="Times New Roman"/>
          <w:sz w:val="24"/>
          <w:szCs w:val="24"/>
        </w:rPr>
        <w:t>2</w:t>
      </w:r>
      <w:r w:rsidR="008C374D">
        <w:rPr>
          <w:rFonts w:ascii="Times New Roman" w:hAnsi="Times New Roman"/>
          <w:sz w:val="24"/>
          <w:szCs w:val="24"/>
        </w:rPr>
        <w:t>2</w:t>
      </w:r>
      <w:r w:rsidR="00AB1774" w:rsidRPr="00E00F76">
        <w:rPr>
          <w:rFonts w:ascii="Times New Roman" w:hAnsi="Times New Roman"/>
          <w:sz w:val="24"/>
          <w:szCs w:val="24"/>
        </w:rPr>
        <w:t xml:space="preserve">. évi munkatervét elkészítette. A tervet </w:t>
      </w:r>
      <w:r w:rsidR="00AB1774">
        <w:rPr>
          <w:rFonts w:ascii="Times New Roman" w:hAnsi="Times New Roman"/>
          <w:sz w:val="24"/>
          <w:szCs w:val="24"/>
        </w:rPr>
        <w:t xml:space="preserve">az előterjesztés szerint </w:t>
      </w:r>
      <w:r w:rsidR="00AB1774" w:rsidRPr="00E00F76">
        <w:rPr>
          <w:rFonts w:ascii="Times New Roman" w:hAnsi="Times New Roman"/>
          <w:sz w:val="24"/>
          <w:szCs w:val="24"/>
        </w:rPr>
        <w:t>minden képviselő megismerte.</w:t>
      </w:r>
    </w:p>
    <w:p w14:paraId="44F86B6A" w14:textId="449393B4" w:rsidR="00AB1774" w:rsidRPr="00E00F76" w:rsidRDefault="00AB1774" w:rsidP="00AB1774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Javasolja, hogy azt a tervezetben foglaltak szerint fogadják el.</w:t>
      </w:r>
    </w:p>
    <w:p w14:paraId="093D9714" w14:textId="77777777" w:rsidR="00AB1774" w:rsidRPr="00E00F76" w:rsidRDefault="00AB1774" w:rsidP="00AB1774">
      <w:pPr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1AD99E61" w14:textId="77777777" w:rsidR="00AB1774" w:rsidRPr="00E00F76" w:rsidRDefault="00AB1774" w:rsidP="00AB1774">
      <w:pPr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A képviselőtestület – </w:t>
      </w:r>
      <w:r w:rsidR="00CE7DFA">
        <w:rPr>
          <w:rFonts w:ascii="Times New Roman" w:hAnsi="Times New Roman"/>
          <w:b/>
          <w:sz w:val="24"/>
          <w:szCs w:val="24"/>
        </w:rPr>
        <w:t>Németh László</w:t>
      </w:r>
      <w:r w:rsidRPr="00E00F76">
        <w:rPr>
          <w:rFonts w:ascii="Times New Roman" w:hAnsi="Times New Roman"/>
          <w:b/>
          <w:sz w:val="24"/>
          <w:szCs w:val="24"/>
        </w:rPr>
        <w:t xml:space="preserve"> polgármester javaslatára - </w:t>
      </w:r>
      <w:r w:rsidR="00CE7DFA">
        <w:rPr>
          <w:rFonts w:ascii="Times New Roman" w:hAnsi="Times New Roman"/>
          <w:b/>
          <w:sz w:val="24"/>
          <w:szCs w:val="24"/>
        </w:rPr>
        <w:t>öt</w:t>
      </w:r>
      <w:r w:rsidRPr="00E00F76">
        <w:rPr>
          <w:rFonts w:ascii="Times New Roman" w:hAnsi="Times New Roman"/>
          <w:b/>
          <w:sz w:val="24"/>
          <w:szCs w:val="24"/>
        </w:rPr>
        <w:t xml:space="preserve"> igen szavazattal ellenszavazat nélkül a következő határozatot hozta:</w:t>
      </w:r>
    </w:p>
    <w:p w14:paraId="299DA6FD" w14:textId="77777777" w:rsidR="00AB1774" w:rsidRPr="00E00F76" w:rsidRDefault="00AB1774" w:rsidP="00AB1774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</w:p>
    <w:p w14:paraId="201BF0C8" w14:textId="27E64656" w:rsidR="00AB1774" w:rsidRPr="00E00F76" w:rsidRDefault="00AB1774" w:rsidP="00AB177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8C3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10</w:t>
      </w:r>
      <w:r w:rsidRPr="001B22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B226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8C374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. (I.</w:t>
      </w:r>
      <w:r w:rsidR="008C374D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6AF0FD53" w14:textId="77777777" w:rsidR="00AB1774" w:rsidRPr="00E00F76" w:rsidRDefault="00AB1774" w:rsidP="00AB1774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</w:rPr>
      </w:pPr>
    </w:p>
    <w:p w14:paraId="3A333CBC" w14:textId="524F14B1" w:rsidR="00AB1774" w:rsidRPr="00E00F76" w:rsidRDefault="00CE7DFA" w:rsidP="00AB1774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Kemendollár</w:t>
      </w:r>
      <w:r w:rsidR="00AB1774" w:rsidRPr="00E00F76">
        <w:rPr>
          <w:b/>
          <w:bCs/>
          <w:i/>
          <w:iCs/>
          <w:color w:val="000000"/>
        </w:rPr>
        <w:t xml:space="preserve"> Község Önkormányzat Képviselő-testület az önkormányzat </w:t>
      </w:r>
      <w:r>
        <w:rPr>
          <w:b/>
          <w:bCs/>
          <w:i/>
          <w:iCs/>
          <w:color w:val="000000"/>
        </w:rPr>
        <w:t>–</w:t>
      </w:r>
      <w:r w:rsidR="00AB1774" w:rsidRPr="00E00F7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Németh László</w:t>
      </w:r>
      <w:r w:rsidR="00ED2439">
        <w:rPr>
          <w:b/>
          <w:bCs/>
          <w:i/>
          <w:iCs/>
          <w:color w:val="000000"/>
        </w:rPr>
        <w:t xml:space="preserve"> </w:t>
      </w:r>
      <w:r w:rsidR="00AB1774" w:rsidRPr="00E00F76">
        <w:rPr>
          <w:b/>
          <w:bCs/>
          <w:i/>
          <w:iCs/>
          <w:color w:val="000000"/>
        </w:rPr>
        <w:t>polgármester által benyújtott - 20</w:t>
      </w:r>
      <w:r w:rsidR="001B226C">
        <w:rPr>
          <w:b/>
          <w:bCs/>
          <w:i/>
          <w:iCs/>
          <w:color w:val="000000"/>
        </w:rPr>
        <w:t>2</w:t>
      </w:r>
      <w:r w:rsidR="008C374D">
        <w:rPr>
          <w:b/>
          <w:bCs/>
          <w:i/>
          <w:iCs/>
          <w:color w:val="000000"/>
        </w:rPr>
        <w:t>2</w:t>
      </w:r>
      <w:r w:rsidR="00AB1774" w:rsidRPr="00E00F76">
        <w:rPr>
          <w:b/>
          <w:bCs/>
          <w:i/>
          <w:iCs/>
          <w:color w:val="000000"/>
        </w:rPr>
        <w:t>. évi munkatervét elfogadta.</w:t>
      </w:r>
    </w:p>
    <w:p w14:paraId="5AADBB35" w14:textId="77777777" w:rsidR="00AB1774" w:rsidRPr="00E00F76" w:rsidRDefault="00AB1774" w:rsidP="00AB1774">
      <w:pPr>
        <w:pStyle w:val="NormlWeb"/>
        <w:spacing w:before="0" w:beforeAutospacing="0" w:after="0" w:afterAutospacing="0"/>
        <w:ind w:left="1701"/>
      </w:pPr>
      <w:r w:rsidRPr="00E00F76">
        <w:rPr>
          <w:b/>
          <w:bCs/>
          <w:i/>
          <w:iCs/>
          <w:color w:val="000000"/>
        </w:rPr>
        <w:t> </w:t>
      </w:r>
    </w:p>
    <w:p w14:paraId="55F3C1F6" w14:textId="77777777" w:rsidR="00AB1774" w:rsidRPr="00E00F76" w:rsidRDefault="00AB1774" w:rsidP="00AB1774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  <w:r w:rsidRPr="00E00F76">
        <w:rPr>
          <w:b/>
          <w:bCs/>
          <w:i/>
          <w:iCs/>
          <w:color w:val="000000"/>
        </w:rPr>
        <w:t xml:space="preserve">Felelős: Bucsák Katalin jegyző </w:t>
      </w:r>
    </w:p>
    <w:p w14:paraId="0364CED1" w14:textId="77777777" w:rsidR="00AB1774" w:rsidRPr="00E00F76" w:rsidRDefault="00AB1774" w:rsidP="00AB1774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  <w:r w:rsidRPr="00E00F76">
        <w:rPr>
          <w:b/>
          <w:bCs/>
          <w:i/>
          <w:iCs/>
          <w:color w:val="000000"/>
        </w:rPr>
        <w:t>Határidő: folyamatos</w:t>
      </w:r>
    </w:p>
    <w:p w14:paraId="4967835C" w14:textId="47F83A5F" w:rsidR="00A70ACC" w:rsidRPr="00E00F76" w:rsidRDefault="00A70ACC" w:rsidP="00A70ACC">
      <w:pPr>
        <w:pStyle w:val="Listaszerbekezds"/>
        <w:ind w:left="644"/>
        <w:rPr>
          <w:bCs/>
          <w:sz w:val="22"/>
          <w:szCs w:val="22"/>
        </w:rPr>
      </w:pPr>
      <w:r w:rsidRPr="00E00F76">
        <w:rPr>
          <w:bCs/>
          <w:sz w:val="22"/>
          <w:szCs w:val="22"/>
        </w:rPr>
        <w:t xml:space="preserve">               </w:t>
      </w:r>
    </w:p>
    <w:p w14:paraId="23273A0A" w14:textId="77777777" w:rsidR="00276E0D" w:rsidRDefault="00276E0D" w:rsidP="00BD3B9B">
      <w:pPr>
        <w:pStyle w:val="Listaszerbekezds"/>
        <w:numPr>
          <w:ilvl w:val="0"/>
          <w:numId w:val="15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32EA4E67" w14:textId="087048C2" w:rsidR="00A70ACC" w:rsidRPr="00276E0D" w:rsidRDefault="00A70ACC" w:rsidP="00276E0D">
      <w:pPr>
        <w:pStyle w:val="Listaszerbekezds"/>
        <w:rPr>
          <w:b/>
          <w:i/>
          <w:szCs w:val="24"/>
        </w:rPr>
      </w:pPr>
      <w:r w:rsidRPr="00276E0D">
        <w:rPr>
          <w:b/>
          <w:i/>
          <w:szCs w:val="24"/>
        </w:rPr>
        <w:t xml:space="preserve">A </w:t>
      </w:r>
      <w:r w:rsidR="00ED2439" w:rsidRPr="00276E0D">
        <w:rPr>
          <w:b/>
          <w:i/>
          <w:szCs w:val="24"/>
        </w:rPr>
        <w:t>közbeszerzési tervének elfogadása</w:t>
      </w:r>
    </w:p>
    <w:p w14:paraId="61CE84CE" w14:textId="77777777" w:rsidR="00A70ACC" w:rsidRPr="00E00F76" w:rsidRDefault="00A70ACC" w:rsidP="00A70ACC">
      <w:pPr>
        <w:rPr>
          <w:rFonts w:ascii="Times New Roman" w:hAnsi="Times New Roman"/>
        </w:rPr>
      </w:pPr>
      <w:r w:rsidRPr="00E00F76">
        <w:rPr>
          <w:rFonts w:ascii="Times New Roman" w:hAnsi="Times New Roman"/>
        </w:rPr>
        <w:t xml:space="preserve">     </w:t>
      </w:r>
      <w:r w:rsidR="00276E0D">
        <w:rPr>
          <w:rFonts w:ascii="Times New Roman" w:hAnsi="Times New Roman"/>
        </w:rPr>
        <w:tab/>
      </w:r>
      <w:r w:rsidRPr="00E00F76">
        <w:rPr>
          <w:rFonts w:ascii="Times New Roman" w:hAnsi="Times New Roman"/>
        </w:rPr>
        <w:t xml:space="preserve"> Előadó: Bucsák Katalin jegyző</w:t>
      </w:r>
    </w:p>
    <w:p w14:paraId="4AC9C64D" w14:textId="77777777" w:rsidR="00A2256F" w:rsidRDefault="00A2256F" w:rsidP="00FE27F6">
      <w:pPr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14:paraId="39C94E4A" w14:textId="77777777" w:rsidR="004541B5" w:rsidRDefault="000F694C" w:rsidP="004541B5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napToGrid w:val="0"/>
          <w:sz w:val="24"/>
          <w:szCs w:val="24"/>
        </w:rPr>
        <w:t>Bucsák Katalin jegyző:</w:t>
      </w:r>
      <w:r w:rsidR="004541B5">
        <w:rPr>
          <w:rFonts w:ascii="Times New Roman" w:hAnsi="Times New Roman"/>
          <w:sz w:val="24"/>
          <w:szCs w:val="24"/>
        </w:rPr>
        <w:t xml:space="preserve"> Tájékoztatta a képviselőtestületet, hogy közbeszerzésekről szóló 2015. évi CXLIII. törvény (</w:t>
      </w:r>
      <w:proofErr w:type="spellStart"/>
      <w:r w:rsidR="004541B5">
        <w:rPr>
          <w:rFonts w:ascii="Times New Roman" w:hAnsi="Times New Roman"/>
          <w:sz w:val="24"/>
          <w:szCs w:val="24"/>
        </w:rPr>
        <w:t>Kbtv</w:t>
      </w:r>
      <w:proofErr w:type="spellEnd"/>
      <w:r w:rsidR="004541B5">
        <w:rPr>
          <w:rFonts w:ascii="Times New Roman" w:hAnsi="Times New Roman"/>
          <w:sz w:val="24"/>
          <w:szCs w:val="24"/>
        </w:rPr>
        <w:t>.) 42. § (1) bekezdésében foglalt előírás alapján az ajánlatkérő legkésőbb március 31. napjáig éves összesített közbeszerzési tervet köteles készíteni az adott évre tervezett közbeszerzésekről.</w:t>
      </w:r>
    </w:p>
    <w:p w14:paraId="7ACD504F" w14:textId="77777777" w:rsidR="00106607" w:rsidRDefault="00106607" w:rsidP="004541B5">
      <w:pPr>
        <w:rPr>
          <w:rFonts w:ascii="Times New Roman" w:hAnsi="Times New Roman"/>
          <w:sz w:val="24"/>
          <w:szCs w:val="24"/>
        </w:rPr>
      </w:pPr>
    </w:p>
    <w:p w14:paraId="318EE854" w14:textId="3FD0DB5C" w:rsidR="004541B5" w:rsidRDefault="00CE7DFA" w:rsidP="0045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Németh László</w:t>
      </w:r>
      <w:r w:rsidR="003F10D7" w:rsidRPr="00E00F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06607">
        <w:rPr>
          <w:rFonts w:ascii="Times New Roman" w:hAnsi="Times New Roman"/>
          <w:sz w:val="24"/>
          <w:szCs w:val="24"/>
        </w:rPr>
        <w:t xml:space="preserve">polgármester: </w:t>
      </w:r>
      <w:r w:rsidR="004541B5">
        <w:rPr>
          <w:rFonts w:ascii="Times New Roman" w:hAnsi="Times New Roman"/>
          <w:sz w:val="24"/>
          <w:szCs w:val="24"/>
        </w:rPr>
        <w:t>Figyelembe véve az értékhatárokat 2</w:t>
      </w:r>
      <w:r w:rsidR="00276E0D">
        <w:rPr>
          <w:rFonts w:ascii="Times New Roman" w:hAnsi="Times New Roman"/>
          <w:sz w:val="24"/>
          <w:szCs w:val="24"/>
        </w:rPr>
        <w:t>02</w:t>
      </w:r>
      <w:r w:rsidR="008C374D">
        <w:rPr>
          <w:rFonts w:ascii="Times New Roman" w:hAnsi="Times New Roman"/>
          <w:sz w:val="24"/>
          <w:szCs w:val="24"/>
        </w:rPr>
        <w:t>2</w:t>
      </w:r>
      <w:r w:rsidR="004541B5">
        <w:rPr>
          <w:rFonts w:ascii="Times New Roman" w:hAnsi="Times New Roman"/>
          <w:sz w:val="24"/>
          <w:szCs w:val="24"/>
        </w:rPr>
        <w:t xml:space="preserve">. évi közbeszerzési tervben szükséges szerepeltetni azokat a beruházásokat, melyek </w:t>
      </w:r>
      <w:r w:rsidR="00106607">
        <w:rPr>
          <w:rFonts w:ascii="Times New Roman" w:hAnsi="Times New Roman"/>
          <w:sz w:val="24"/>
          <w:szCs w:val="24"/>
        </w:rPr>
        <w:t>az értékhatárt meghaladja, azonban j</w:t>
      </w:r>
      <w:r w:rsidR="004541B5">
        <w:rPr>
          <w:rFonts w:ascii="Times New Roman" w:hAnsi="Times New Roman"/>
          <w:sz w:val="24"/>
          <w:szCs w:val="24"/>
        </w:rPr>
        <w:t>elenleg nincs olyan megvalósítandó beruházás, mely kapcsán az önkormányzatnak közbeszerzési eljárást kelljen lefolytatni.</w:t>
      </w:r>
    </w:p>
    <w:p w14:paraId="52739B48" w14:textId="77777777" w:rsidR="004541B5" w:rsidRDefault="004541B5" w:rsidP="004541B5">
      <w:pPr>
        <w:rPr>
          <w:rFonts w:ascii="Times New Roman" w:hAnsi="Times New Roman"/>
          <w:sz w:val="24"/>
          <w:szCs w:val="24"/>
        </w:rPr>
      </w:pPr>
    </w:p>
    <w:p w14:paraId="3818FEE9" w14:textId="77777777" w:rsidR="004541B5" w:rsidRDefault="00106607" w:rsidP="0045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Bucsák Katalin jegyző: </w:t>
      </w:r>
      <w:r w:rsidR="004541B5">
        <w:rPr>
          <w:rFonts w:ascii="Times New Roman" w:hAnsi="Times New Roman"/>
          <w:sz w:val="24"/>
          <w:szCs w:val="24"/>
        </w:rPr>
        <w:t>Mindezek ellenére a közbeszerzési tervet el kell fogadni, úgynevezett nullás érték elfogadása mellett. Amennyiben a benyújtott pályázatokat a település elnyeri és beruházás még tárgyévben megvalósul, úgy a közbeszerzési terv módosítható, s az eljárás az abban foglaltak szerint lefolytatható.</w:t>
      </w:r>
    </w:p>
    <w:p w14:paraId="31F7FDBF" w14:textId="77777777" w:rsidR="004541B5" w:rsidRDefault="004541B5" w:rsidP="004541B5">
      <w:pPr>
        <w:ind w:left="720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11CE5EB5" w14:textId="1ACED86F" w:rsidR="004541B5" w:rsidRDefault="00CE7DFA" w:rsidP="0027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Németh László</w:t>
      </w:r>
      <w:r w:rsidR="003F10D7" w:rsidRPr="00E00F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541B5">
        <w:rPr>
          <w:rFonts w:ascii="Times New Roman" w:hAnsi="Times New Roman"/>
          <w:sz w:val="24"/>
          <w:szCs w:val="24"/>
        </w:rPr>
        <w:t>polgármester javasolta, a képviselőtestület az elhangzottak alapján az önkormányzat 20</w:t>
      </w:r>
      <w:r w:rsidR="00276E0D">
        <w:rPr>
          <w:rFonts w:ascii="Times New Roman" w:hAnsi="Times New Roman"/>
          <w:sz w:val="24"/>
          <w:szCs w:val="24"/>
        </w:rPr>
        <w:t>2</w:t>
      </w:r>
      <w:r w:rsidR="008C374D">
        <w:rPr>
          <w:rFonts w:ascii="Times New Roman" w:hAnsi="Times New Roman"/>
          <w:sz w:val="24"/>
          <w:szCs w:val="24"/>
        </w:rPr>
        <w:t>2</w:t>
      </w:r>
      <w:r w:rsidR="00276E0D">
        <w:rPr>
          <w:rFonts w:ascii="Times New Roman" w:hAnsi="Times New Roman"/>
          <w:sz w:val="24"/>
          <w:szCs w:val="24"/>
        </w:rPr>
        <w:t>.</w:t>
      </w:r>
      <w:r w:rsidR="004541B5">
        <w:rPr>
          <w:rFonts w:ascii="Times New Roman" w:hAnsi="Times New Roman"/>
          <w:sz w:val="24"/>
          <w:szCs w:val="24"/>
        </w:rPr>
        <w:t xml:space="preserve"> évi közbeszerzési tervét fogadja el. </w:t>
      </w:r>
    </w:p>
    <w:p w14:paraId="351402D2" w14:textId="77777777" w:rsidR="004541B5" w:rsidRDefault="004541B5" w:rsidP="004541B5">
      <w:pPr>
        <w:ind w:left="720" w:right="850"/>
        <w:rPr>
          <w:rFonts w:ascii="Times New Roman" w:hAnsi="Times New Roman"/>
          <w:sz w:val="24"/>
          <w:szCs w:val="24"/>
        </w:rPr>
      </w:pPr>
    </w:p>
    <w:p w14:paraId="5BBD0D8D" w14:textId="77777777" w:rsidR="004541B5" w:rsidRDefault="00CE7DFA" w:rsidP="004541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Kemendollár</w:t>
      </w:r>
      <w:r w:rsidR="004541B5">
        <w:rPr>
          <w:rFonts w:ascii="Times New Roman" w:hAnsi="Times New Roman"/>
          <w:b/>
          <w:sz w:val="24"/>
          <w:szCs w:val="24"/>
        </w:rPr>
        <w:t xml:space="preserve"> Község Képviselőtestület</w:t>
      </w:r>
      <w:r w:rsidR="00276E0D">
        <w:rPr>
          <w:rFonts w:ascii="Times New Roman" w:hAnsi="Times New Roman"/>
          <w:b/>
          <w:sz w:val="24"/>
          <w:szCs w:val="24"/>
        </w:rPr>
        <w:t>e</w:t>
      </w:r>
      <w:r w:rsidR="004541B5">
        <w:rPr>
          <w:rFonts w:ascii="Times New Roman" w:hAnsi="Times New Roman"/>
          <w:b/>
          <w:sz w:val="24"/>
          <w:szCs w:val="24"/>
        </w:rPr>
        <w:t xml:space="preserve"> a javaslattal egyetértett és – </w:t>
      </w:r>
      <w:r>
        <w:rPr>
          <w:rFonts w:ascii="Times New Roman" w:hAnsi="Times New Roman"/>
          <w:b/>
          <w:sz w:val="24"/>
          <w:szCs w:val="24"/>
        </w:rPr>
        <w:t>Németh László</w:t>
      </w:r>
      <w:r w:rsidR="004541B5">
        <w:rPr>
          <w:rFonts w:ascii="Times New Roman" w:hAnsi="Times New Roman"/>
          <w:b/>
          <w:sz w:val="24"/>
          <w:szCs w:val="24"/>
        </w:rPr>
        <w:t xml:space="preserve"> polgármester javaslatára – </w:t>
      </w:r>
      <w:r w:rsidR="003F10D7">
        <w:rPr>
          <w:rFonts w:ascii="Times New Roman" w:hAnsi="Times New Roman"/>
          <w:b/>
          <w:sz w:val="24"/>
          <w:szCs w:val="24"/>
        </w:rPr>
        <w:t>öt</w:t>
      </w:r>
      <w:r w:rsidR="004541B5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7EBDBD33" w14:textId="77777777" w:rsidR="002A3D21" w:rsidRDefault="002A3D21" w:rsidP="004541B5">
      <w:pPr>
        <w:rPr>
          <w:rFonts w:ascii="Times New Roman" w:hAnsi="Times New Roman"/>
          <w:b/>
          <w:sz w:val="24"/>
          <w:szCs w:val="24"/>
        </w:rPr>
      </w:pPr>
    </w:p>
    <w:p w14:paraId="50104BB5" w14:textId="45E2854F" w:rsidR="00106607" w:rsidRPr="00FB0905" w:rsidRDefault="00106607" w:rsidP="0010660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="008C374D" w:rsidRPr="008C374D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 w:rsidR="00276E0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8C374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. (I. </w:t>
      </w:r>
      <w:r w:rsidR="008C374D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Start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)  önkormányzat</w:t>
      </w:r>
      <w:proofErr w:type="gramEnd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 határozat</w:t>
      </w:r>
    </w:p>
    <w:p w14:paraId="1C35341A" w14:textId="77777777" w:rsidR="004541B5" w:rsidRDefault="004541B5" w:rsidP="004541B5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01C78A7" w14:textId="737B7A58" w:rsidR="004541B5" w:rsidRDefault="00CE7DFA" w:rsidP="004541B5">
      <w:pPr>
        <w:ind w:left="1416" w:right="115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Kemendollár</w:t>
      </w:r>
      <w:r w:rsidR="004541B5">
        <w:rPr>
          <w:rFonts w:ascii="Times New Roman" w:hAnsi="Times New Roman"/>
          <w:b/>
          <w:i/>
          <w:sz w:val="24"/>
          <w:szCs w:val="24"/>
        </w:rPr>
        <w:t xml:space="preserve"> Község Önkormányzata a közbeszerzésekről szóló 2015. évi CXLIII. törvény 42.§-a alapján az Önkormányzat, mint ajánlatkérő által 20</w:t>
      </w:r>
      <w:r w:rsidR="00276E0D">
        <w:rPr>
          <w:rFonts w:ascii="Times New Roman" w:hAnsi="Times New Roman"/>
          <w:b/>
          <w:i/>
          <w:sz w:val="24"/>
          <w:szCs w:val="24"/>
        </w:rPr>
        <w:t>2</w:t>
      </w:r>
      <w:r w:rsidR="008C374D">
        <w:rPr>
          <w:rFonts w:ascii="Times New Roman" w:hAnsi="Times New Roman"/>
          <w:b/>
          <w:i/>
          <w:sz w:val="24"/>
          <w:szCs w:val="24"/>
        </w:rPr>
        <w:t>2</w:t>
      </w:r>
      <w:r w:rsidR="004541B5">
        <w:rPr>
          <w:rFonts w:ascii="Times New Roman" w:hAnsi="Times New Roman"/>
          <w:b/>
          <w:i/>
          <w:sz w:val="24"/>
          <w:szCs w:val="24"/>
        </w:rPr>
        <w:t>. évben lefolytatandó közbeszerzési eljárások éves tervét nemleges megjelöléssel jóváhagyja.</w:t>
      </w:r>
    </w:p>
    <w:p w14:paraId="1F4D62C8" w14:textId="77777777" w:rsidR="004541B5" w:rsidRDefault="004541B5" w:rsidP="004541B5">
      <w:pPr>
        <w:ind w:left="1416" w:right="1152"/>
        <w:rPr>
          <w:rFonts w:ascii="Times New Roman" w:hAnsi="Times New Roman"/>
          <w:b/>
          <w:i/>
          <w:sz w:val="24"/>
          <w:szCs w:val="24"/>
        </w:rPr>
      </w:pPr>
    </w:p>
    <w:p w14:paraId="76D34A66" w14:textId="77777777" w:rsidR="004541B5" w:rsidRDefault="004541B5" w:rsidP="004541B5">
      <w:pPr>
        <w:pStyle w:val="Szvegtrzsbehzssal21"/>
        <w:spacing w:after="0" w:line="240" w:lineRule="auto"/>
        <w:ind w:left="1416" w:right="11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Megbízza a polgármestert, hogy az esetlegesen közbeszerzéssel érintett fejlesztéseket, beruházásokat kísérje figyelemmel.</w:t>
      </w:r>
    </w:p>
    <w:p w14:paraId="22DA30A7" w14:textId="77777777" w:rsidR="004541B5" w:rsidRDefault="004541B5" w:rsidP="004541B5">
      <w:pPr>
        <w:pStyle w:val="Szvegtrzsbehzssal"/>
        <w:spacing w:after="0"/>
        <w:ind w:left="1416" w:right="1152"/>
        <w:jc w:val="both"/>
        <w:rPr>
          <w:b/>
          <w:i/>
        </w:rPr>
      </w:pPr>
    </w:p>
    <w:p w14:paraId="27894B6A" w14:textId="77777777" w:rsidR="004541B5" w:rsidRDefault="004541B5" w:rsidP="004541B5">
      <w:pPr>
        <w:ind w:left="21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CE7DFA">
        <w:rPr>
          <w:rFonts w:ascii="Times New Roman" w:hAnsi="Times New Roman"/>
          <w:b/>
          <w:i/>
          <w:sz w:val="24"/>
          <w:szCs w:val="24"/>
        </w:rPr>
        <w:t>Németh László</w:t>
      </w:r>
      <w:r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591EE5B1" w14:textId="77777777" w:rsidR="004541B5" w:rsidRDefault="004541B5" w:rsidP="004541B5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115E9C62" w14:textId="77777777" w:rsidR="00FA7FB1" w:rsidRDefault="00FA7FB1" w:rsidP="00FA7FB1">
      <w:pPr>
        <w:rPr>
          <w:rFonts w:ascii="Times New Roman" w:hAnsi="Times New Roman"/>
          <w:b/>
          <w:i/>
          <w:sz w:val="24"/>
          <w:szCs w:val="24"/>
        </w:rPr>
      </w:pPr>
    </w:p>
    <w:p w14:paraId="75A21059" w14:textId="77777777" w:rsidR="00CE7DFA" w:rsidRPr="00CE7DFA" w:rsidRDefault="00CE7DFA" w:rsidP="00BD3B9B">
      <w:pPr>
        <w:pStyle w:val="Listaszerbekezds"/>
        <w:numPr>
          <w:ilvl w:val="0"/>
          <w:numId w:val="15"/>
        </w:numPr>
        <w:rPr>
          <w:b/>
          <w:i/>
          <w:szCs w:val="24"/>
        </w:rPr>
      </w:pPr>
      <w:r w:rsidRPr="00CE7DFA">
        <w:rPr>
          <w:b/>
          <w:i/>
          <w:szCs w:val="24"/>
        </w:rPr>
        <w:t>Napirend</w:t>
      </w:r>
    </w:p>
    <w:p w14:paraId="558891A8" w14:textId="77777777" w:rsidR="008C374D" w:rsidRPr="00305CA6" w:rsidRDefault="008C374D" w:rsidP="008C374D">
      <w:pPr>
        <w:pStyle w:val="Listaszerbekezds"/>
        <w:rPr>
          <w:b/>
          <w:i/>
        </w:rPr>
      </w:pPr>
      <w:r w:rsidRPr="00305CA6">
        <w:rPr>
          <w:b/>
          <w:i/>
        </w:rPr>
        <w:t>Civil szervezetek beszámolója az átvett támogatásról</w:t>
      </w:r>
    </w:p>
    <w:p w14:paraId="4DCD2FCB" w14:textId="77777777" w:rsidR="00CE7DFA" w:rsidRPr="00CE7DFA" w:rsidRDefault="00CE7DFA" w:rsidP="00CE7DFA">
      <w:pPr>
        <w:pStyle w:val="Listaszerbekezds"/>
        <w:ind w:left="284"/>
        <w:rPr>
          <w:bCs/>
          <w:szCs w:val="24"/>
        </w:rPr>
      </w:pPr>
      <w:r w:rsidRPr="00CE7DFA">
        <w:rPr>
          <w:bCs/>
          <w:szCs w:val="24"/>
        </w:rPr>
        <w:t xml:space="preserve">Előadó: Németh László polgármester  </w:t>
      </w:r>
    </w:p>
    <w:p w14:paraId="53AF5A4F" w14:textId="77777777" w:rsidR="00CE7DFA" w:rsidRDefault="00CE7DFA" w:rsidP="00CE7DFA">
      <w:pPr>
        <w:rPr>
          <w:b/>
          <w:i/>
          <w:szCs w:val="24"/>
        </w:rPr>
      </w:pPr>
    </w:p>
    <w:p w14:paraId="09286131" w14:textId="77777777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>Németh László polgármester beszámolt az alábbiakról:</w:t>
      </w:r>
    </w:p>
    <w:p w14:paraId="6D255C21" w14:textId="77777777" w:rsidR="00C56AC7" w:rsidRPr="00E330FC" w:rsidRDefault="00C56AC7" w:rsidP="00C56AC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>Az önkormányzat 200 e Ft-tal támogatta az Önkéntes Tűzoltó Egyesületet</w:t>
      </w:r>
    </w:p>
    <w:p w14:paraId="4D4C5B31" w14:textId="77777777" w:rsidR="00C56AC7" w:rsidRPr="00E330FC" w:rsidRDefault="00C56AC7" w:rsidP="00C56AC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 xml:space="preserve">a Sport Egyesületet részére </w:t>
      </w:r>
      <w:r>
        <w:rPr>
          <w:rFonts w:ascii="Times New Roman" w:hAnsi="Times New Roman"/>
          <w:sz w:val="24"/>
          <w:szCs w:val="24"/>
        </w:rPr>
        <w:t>150</w:t>
      </w:r>
      <w:r w:rsidRPr="00E330FC">
        <w:rPr>
          <w:rFonts w:ascii="Times New Roman" w:hAnsi="Times New Roman"/>
          <w:sz w:val="24"/>
          <w:szCs w:val="24"/>
        </w:rPr>
        <w:t xml:space="preserve"> e Ft támogatást </w:t>
      </w:r>
      <w:proofErr w:type="gramStart"/>
      <w:r w:rsidRPr="00E330FC">
        <w:rPr>
          <w:rFonts w:ascii="Times New Roman" w:hAnsi="Times New Roman"/>
          <w:sz w:val="24"/>
          <w:szCs w:val="24"/>
        </w:rPr>
        <w:t>biztosított ,</w:t>
      </w:r>
      <w:proofErr w:type="gramEnd"/>
      <w:r w:rsidRPr="00E330FC">
        <w:rPr>
          <w:rFonts w:ascii="Times New Roman" w:hAnsi="Times New Roman"/>
          <w:sz w:val="24"/>
          <w:szCs w:val="24"/>
        </w:rPr>
        <w:t xml:space="preserve"> továbbá</w:t>
      </w:r>
    </w:p>
    <w:p w14:paraId="68E60297" w14:textId="36C15410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>támogatást nyújtott 20</w:t>
      </w:r>
      <w:r w:rsidR="0088304D">
        <w:rPr>
          <w:rFonts w:ascii="Times New Roman" w:hAnsi="Times New Roman"/>
          <w:sz w:val="24"/>
          <w:szCs w:val="24"/>
        </w:rPr>
        <w:t>21</w:t>
      </w:r>
      <w:r w:rsidRPr="00E330FC">
        <w:rPr>
          <w:rFonts w:ascii="Times New Roman" w:hAnsi="Times New Roman"/>
          <w:sz w:val="24"/>
          <w:szCs w:val="24"/>
        </w:rPr>
        <w:t xml:space="preserve">. évben.  </w:t>
      </w:r>
    </w:p>
    <w:p w14:paraId="5AFE3C56" w14:textId="77777777" w:rsidR="00C56AC7" w:rsidRPr="00E330FC" w:rsidRDefault="00C56AC7" w:rsidP="00C56AC7">
      <w:pPr>
        <w:ind w:left="720"/>
        <w:rPr>
          <w:rFonts w:ascii="Times New Roman" w:hAnsi="Times New Roman"/>
          <w:sz w:val="24"/>
          <w:szCs w:val="24"/>
        </w:rPr>
      </w:pPr>
    </w:p>
    <w:p w14:paraId="665D9525" w14:textId="68370318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>A támogatás mértékéig az egyesületek az önkormányzat felé számlákkal elszámoltak, továbbá mind</w:t>
      </w:r>
      <w:r w:rsidR="0088304D">
        <w:rPr>
          <w:rFonts w:ascii="Times New Roman" w:hAnsi="Times New Roman"/>
          <w:sz w:val="24"/>
          <w:szCs w:val="24"/>
        </w:rPr>
        <w:t xml:space="preserve">két </w:t>
      </w:r>
      <w:r w:rsidRPr="00E330FC">
        <w:rPr>
          <w:rFonts w:ascii="Times New Roman" w:hAnsi="Times New Roman"/>
          <w:sz w:val="24"/>
          <w:szCs w:val="24"/>
        </w:rPr>
        <w:t>civil szervezet a 20</w:t>
      </w:r>
      <w:r w:rsidR="0088304D">
        <w:rPr>
          <w:rFonts w:ascii="Times New Roman" w:hAnsi="Times New Roman"/>
          <w:sz w:val="24"/>
          <w:szCs w:val="24"/>
        </w:rPr>
        <w:t>21</w:t>
      </w:r>
      <w:r w:rsidRPr="00E330FC">
        <w:rPr>
          <w:rFonts w:ascii="Times New Roman" w:hAnsi="Times New Roman"/>
          <w:sz w:val="24"/>
          <w:szCs w:val="24"/>
        </w:rPr>
        <w:t xml:space="preserve">. évi munkájáról szóló írásos beszámolót benyújtotta.  </w:t>
      </w:r>
      <w:r w:rsidR="0088304D">
        <w:rPr>
          <w:rFonts w:ascii="Times New Roman" w:hAnsi="Times New Roman"/>
          <w:sz w:val="24"/>
          <w:szCs w:val="24"/>
        </w:rPr>
        <w:t xml:space="preserve">A </w:t>
      </w:r>
      <w:r w:rsidRPr="00E330FC">
        <w:rPr>
          <w:rFonts w:ascii="Times New Roman" w:hAnsi="Times New Roman"/>
          <w:sz w:val="24"/>
          <w:szCs w:val="24"/>
        </w:rPr>
        <w:t>Civil szervezet</w:t>
      </w:r>
      <w:r w:rsidR="0088304D">
        <w:rPr>
          <w:rFonts w:ascii="Times New Roman" w:hAnsi="Times New Roman"/>
          <w:sz w:val="24"/>
          <w:szCs w:val="24"/>
        </w:rPr>
        <w:t>ek</w:t>
      </w:r>
      <w:r w:rsidRPr="00E330FC">
        <w:rPr>
          <w:rFonts w:ascii="Times New Roman" w:hAnsi="Times New Roman"/>
          <w:sz w:val="24"/>
          <w:szCs w:val="24"/>
        </w:rPr>
        <w:t xml:space="preserve"> részletes beszámolót nyújtott</w:t>
      </w:r>
      <w:r w:rsidR="0088304D">
        <w:rPr>
          <w:rFonts w:ascii="Times New Roman" w:hAnsi="Times New Roman"/>
          <w:sz w:val="24"/>
          <w:szCs w:val="24"/>
        </w:rPr>
        <w:t>ak, melyek</w:t>
      </w:r>
      <w:r w:rsidRPr="00E330FC">
        <w:rPr>
          <w:rFonts w:ascii="Times New Roman" w:hAnsi="Times New Roman"/>
          <w:sz w:val="24"/>
          <w:szCs w:val="24"/>
        </w:rPr>
        <w:t xml:space="preserve"> a Pókaszepetki Közös önkormányzati Hivatal irattárában</w:t>
      </w:r>
      <w:r>
        <w:rPr>
          <w:rFonts w:ascii="Times New Roman" w:hAnsi="Times New Roman"/>
          <w:sz w:val="24"/>
          <w:szCs w:val="24"/>
        </w:rPr>
        <w:t xml:space="preserve"> kerültek elhelyezésre.</w:t>
      </w:r>
    </w:p>
    <w:p w14:paraId="2F2F877B" w14:textId="77777777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</w:p>
    <w:p w14:paraId="4D6D47C2" w14:textId="2F890625" w:rsidR="00C56AC7" w:rsidRPr="00E330FC" w:rsidRDefault="00C56AC7" w:rsidP="00C56AC7">
      <w:pPr>
        <w:rPr>
          <w:rFonts w:ascii="Times New Roman" w:hAnsi="Times New Roman"/>
          <w:b/>
          <w:sz w:val="24"/>
          <w:szCs w:val="24"/>
        </w:rPr>
      </w:pPr>
      <w:r w:rsidRPr="00E330FC">
        <w:rPr>
          <w:rFonts w:ascii="Times New Roman" w:hAnsi="Times New Roman"/>
          <w:b/>
          <w:sz w:val="24"/>
          <w:szCs w:val="24"/>
        </w:rPr>
        <w:t>Kemendollár Község Önkormányzati Képviselőtestület az Önkéntes Tűzoltó Egyesület</w:t>
      </w:r>
      <w:r w:rsidR="0088304D">
        <w:rPr>
          <w:rFonts w:ascii="Times New Roman" w:hAnsi="Times New Roman"/>
          <w:b/>
          <w:sz w:val="24"/>
          <w:szCs w:val="24"/>
        </w:rPr>
        <w:t xml:space="preserve"> és a Labdarúgó </w:t>
      </w:r>
      <w:r w:rsidRPr="00E330FC">
        <w:rPr>
          <w:rFonts w:ascii="Times New Roman" w:hAnsi="Times New Roman"/>
          <w:b/>
          <w:sz w:val="24"/>
          <w:szCs w:val="24"/>
        </w:rPr>
        <w:t xml:space="preserve">Sport Klub </w:t>
      </w:r>
      <w:r w:rsidR="0088304D">
        <w:rPr>
          <w:rFonts w:ascii="Times New Roman" w:hAnsi="Times New Roman"/>
          <w:b/>
          <w:sz w:val="24"/>
          <w:szCs w:val="24"/>
        </w:rPr>
        <w:t>2021</w:t>
      </w:r>
      <w:r w:rsidRPr="00E330FC">
        <w:rPr>
          <w:rFonts w:ascii="Times New Roman" w:hAnsi="Times New Roman"/>
          <w:b/>
          <w:sz w:val="24"/>
          <w:szCs w:val="24"/>
        </w:rPr>
        <w:t>. évi beszámolóját – Németh László polgármester javaslatára külön – külön határozattal elfogadta.</w:t>
      </w:r>
    </w:p>
    <w:p w14:paraId="7466C1A7" w14:textId="77777777" w:rsidR="00C56AC7" w:rsidRPr="00E330FC" w:rsidRDefault="00C56AC7" w:rsidP="00C56AC7">
      <w:pPr>
        <w:rPr>
          <w:rFonts w:ascii="Times New Roman" w:hAnsi="Times New Roman"/>
          <w:b/>
          <w:sz w:val="24"/>
          <w:szCs w:val="24"/>
        </w:rPr>
      </w:pPr>
    </w:p>
    <w:p w14:paraId="25201E41" w14:textId="77777777" w:rsidR="00C56AC7" w:rsidRPr="00E330FC" w:rsidRDefault="00C56AC7" w:rsidP="00C56AC7">
      <w:pPr>
        <w:rPr>
          <w:rFonts w:ascii="Times New Roman" w:hAnsi="Times New Roman"/>
          <w:b/>
          <w:sz w:val="24"/>
          <w:szCs w:val="24"/>
        </w:rPr>
      </w:pPr>
      <w:r w:rsidRPr="00E330FC">
        <w:rPr>
          <w:rFonts w:ascii="Times New Roman" w:hAnsi="Times New Roman"/>
          <w:b/>
          <w:sz w:val="24"/>
          <w:szCs w:val="24"/>
        </w:rPr>
        <w:t xml:space="preserve">Kemendollár Község Önkormányzati Képviselőtestület – Németh László polgármester javaslatára </w:t>
      </w:r>
      <w:r>
        <w:rPr>
          <w:rFonts w:ascii="Times New Roman" w:hAnsi="Times New Roman"/>
          <w:b/>
          <w:sz w:val="24"/>
          <w:szCs w:val="24"/>
        </w:rPr>
        <w:t>–</w:t>
      </w:r>
      <w:r w:rsidRPr="00E33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öt </w:t>
      </w:r>
      <w:r w:rsidRPr="00E330FC">
        <w:rPr>
          <w:rFonts w:ascii="Times New Roman" w:hAnsi="Times New Roman"/>
          <w:b/>
          <w:sz w:val="24"/>
          <w:szCs w:val="24"/>
        </w:rPr>
        <w:t>igen szavazattal, ellenszavazat nélkül az alábbi határozatot hozta:</w:t>
      </w:r>
    </w:p>
    <w:p w14:paraId="5C355D62" w14:textId="77777777" w:rsidR="00C56AC7" w:rsidRPr="00E330FC" w:rsidRDefault="00C56AC7" w:rsidP="00C56AC7">
      <w:pPr>
        <w:rPr>
          <w:rFonts w:ascii="Times New Roman" w:hAnsi="Times New Roman"/>
          <w:b/>
        </w:rPr>
      </w:pPr>
    </w:p>
    <w:p w14:paraId="064C542B" w14:textId="31FF343D" w:rsidR="00C56AC7" w:rsidRPr="00E330FC" w:rsidRDefault="00C56AC7" w:rsidP="00C56AC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12</w:t>
      </w:r>
      <w:r w:rsidRPr="00DF3E0B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C13C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. (I.</w:t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.) önkormányzat határozat</w:t>
      </w:r>
    </w:p>
    <w:p w14:paraId="3945A7C0" w14:textId="77777777" w:rsidR="00C56AC7" w:rsidRPr="00E330FC" w:rsidRDefault="00C56AC7" w:rsidP="00C56AC7">
      <w:pPr>
        <w:rPr>
          <w:rFonts w:ascii="Times New Roman" w:hAnsi="Times New Roman"/>
          <w:i/>
          <w:sz w:val="24"/>
          <w:szCs w:val="24"/>
        </w:rPr>
      </w:pPr>
    </w:p>
    <w:p w14:paraId="40413815" w14:textId="7FA5FC0C" w:rsidR="00C56AC7" w:rsidRPr="00E330FC" w:rsidRDefault="00C56AC7" w:rsidP="00C56AC7">
      <w:pPr>
        <w:ind w:left="2832" w:firstLine="3"/>
        <w:rPr>
          <w:rFonts w:ascii="Times New Roman" w:hAnsi="Times New Roman"/>
          <w:b/>
          <w:i/>
          <w:sz w:val="24"/>
          <w:szCs w:val="24"/>
        </w:rPr>
      </w:pPr>
      <w:r w:rsidRPr="00E330FC">
        <w:rPr>
          <w:rFonts w:ascii="Times New Roman" w:hAnsi="Times New Roman"/>
          <w:b/>
          <w:i/>
          <w:sz w:val="24"/>
          <w:szCs w:val="24"/>
        </w:rPr>
        <w:t>Kemendollár Község Önkormányzati Képviselőtestület a Kemendollári Önkéntes Tűzoltó Egyesület 20</w:t>
      </w:r>
      <w:r w:rsidR="0088304D">
        <w:rPr>
          <w:rFonts w:ascii="Times New Roman" w:hAnsi="Times New Roman"/>
          <w:b/>
          <w:i/>
          <w:sz w:val="24"/>
          <w:szCs w:val="24"/>
        </w:rPr>
        <w:t>21</w:t>
      </w:r>
      <w:r w:rsidRPr="00E330FC">
        <w:rPr>
          <w:rFonts w:ascii="Times New Roman" w:hAnsi="Times New Roman"/>
          <w:b/>
          <w:i/>
          <w:sz w:val="24"/>
          <w:szCs w:val="24"/>
        </w:rPr>
        <w:t>. évi támogatásról szóló beszámolót és a végzett feladatokról szóló</w:t>
      </w:r>
      <w:r w:rsidR="008830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30FC">
        <w:rPr>
          <w:rFonts w:ascii="Times New Roman" w:hAnsi="Times New Roman"/>
          <w:b/>
          <w:i/>
          <w:sz w:val="24"/>
          <w:szCs w:val="24"/>
        </w:rPr>
        <w:t>tájékoztatót elfogadta.</w:t>
      </w:r>
    </w:p>
    <w:p w14:paraId="21115479" w14:textId="77777777" w:rsidR="00C56AC7" w:rsidRPr="00E330FC" w:rsidRDefault="00C56AC7" w:rsidP="00C56AC7">
      <w:pPr>
        <w:ind w:left="2832" w:right="850"/>
        <w:rPr>
          <w:rFonts w:ascii="Times New Roman" w:hAnsi="Times New Roman"/>
          <w:b/>
          <w:sz w:val="24"/>
          <w:szCs w:val="24"/>
        </w:rPr>
      </w:pPr>
    </w:p>
    <w:p w14:paraId="30E26D71" w14:textId="77777777" w:rsidR="00C56AC7" w:rsidRPr="00E330FC" w:rsidRDefault="00C56AC7" w:rsidP="00C56AC7">
      <w:pPr>
        <w:pStyle w:val="NormlWeb"/>
        <w:spacing w:before="0" w:beforeAutospacing="0" w:after="0" w:afterAutospacing="0"/>
        <w:ind w:left="1701"/>
      </w:pPr>
      <w:r w:rsidRPr="00E330FC">
        <w:tab/>
      </w:r>
      <w:r w:rsidRPr="00E330FC">
        <w:tab/>
      </w:r>
      <w:r w:rsidRPr="00E330FC">
        <w:rPr>
          <w:b/>
          <w:bCs/>
          <w:i/>
          <w:iCs/>
        </w:rPr>
        <w:t xml:space="preserve">Felelős: Németh László polgármester </w:t>
      </w:r>
    </w:p>
    <w:p w14:paraId="798D4676" w14:textId="77777777" w:rsidR="00C56AC7" w:rsidRPr="00E330FC" w:rsidRDefault="00C56AC7" w:rsidP="00C56AC7">
      <w:pPr>
        <w:pStyle w:val="NormlWeb"/>
        <w:spacing w:before="0" w:beforeAutospacing="0" w:after="0" w:afterAutospacing="0"/>
        <w:ind w:left="1701"/>
      </w:pPr>
      <w:r w:rsidRPr="00E330FC">
        <w:rPr>
          <w:b/>
          <w:bCs/>
          <w:i/>
          <w:iCs/>
        </w:rPr>
        <w:tab/>
      </w:r>
      <w:r w:rsidRPr="00E330FC">
        <w:rPr>
          <w:b/>
          <w:bCs/>
          <w:i/>
          <w:iCs/>
        </w:rPr>
        <w:tab/>
        <w:t>Határidő: azonnal</w:t>
      </w:r>
    </w:p>
    <w:p w14:paraId="3BD528D5" w14:textId="77777777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</w:p>
    <w:p w14:paraId="793B8929" w14:textId="7C09EB4B" w:rsidR="00F817E7" w:rsidRDefault="00C56AC7" w:rsidP="00F817E7">
      <w:pPr>
        <w:rPr>
          <w:rFonts w:ascii="Times New Roman" w:hAnsi="Times New Roman"/>
          <w:b/>
          <w:sz w:val="24"/>
          <w:szCs w:val="24"/>
        </w:rPr>
      </w:pPr>
      <w:r w:rsidRPr="00E330FC">
        <w:rPr>
          <w:rFonts w:ascii="Times New Roman" w:hAnsi="Times New Roman"/>
          <w:b/>
          <w:sz w:val="24"/>
          <w:szCs w:val="24"/>
        </w:rPr>
        <w:t xml:space="preserve">Kemendollár Község Önkormányzati Képviselőtestület – Németh László polgármester javaslatára - </w:t>
      </w:r>
      <w:r w:rsidR="00DF3E0B">
        <w:rPr>
          <w:rFonts w:ascii="Times New Roman" w:hAnsi="Times New Roman"/>
          <w:b/>
          <w:sz w:val="24"/>
          <w:szCs w:val="24"/>
        </w:rPr>
        <w:t>öt</w:t>
      </w:r>
      <w:r w:rsidRPr="00E330FC">
        <w:rPr>
          <w:rFonts w:ascii="Times New Roman" w:hAnsi="Times New Roman"/>
          <w:b/>
          <w:sz w:val="24"/>
          <w:szCs w:val="24"/>
        </w:rPr>
        <w:t xml:space="preserve"> igen </w:t>
      </w:r>
      <w:r w:rsidR="00DF3E0B">
        <w:rPr>
          <w:rFonts w:ascii="Times New Roman" w:hAnsi="Times New Roman"/>
          <w:b/>
          <w:sz w:val="24"/>
          <w:szCs w:val="24"/>
        </w:rPr>
        <w:t>s</w:t>
      </w:r>
      <w:r w:rsidRPr="00E330FC">
        <w:rPr>
          <w:rFonts w:ascii="Times New Roman" w:hAnsi="Times New Roman"/>
          <w:b/>
          <w:sz w:val="24"/>
          <w:szCs w:val="24"/>
        </w:rPr>
        <w:t>zavazattal, ellenszavazat nélkül az alábbi határozatot hozta:</w:t>
      </w:r>
    </w:p>
    <w:p w14:paraId="239490C3" w14:textId="77777777" w:rsidR="00F817E7" w:rsidRDefault="00F817E7" w:rsidP="00F817E7">
      <w:pPr>
        <w:rPr>
          <w:rFonts w:ascii="Times New Roman" w:hAnsi="Times New Roman"/>
          <w:b/>
          <w:sz w:val="24"/>
          <w:szCs w:val="24"/>
        </w:rPr>
      </w:pPr>
    </w:p>
    <w:p w14:paraId="23ED1D12" w14:textId="794C2530" w:rsidR="00C56AC7" w:rsidRPr="00F817E7" w:rsidRDefault="00C56AC7" w:rsidP="00F817E7">
      <w:pPr>
        <w:rPr>
          <w:rFonts w:ascii="Times New Roman" w:hAnsi="Times New Roman"/>
          <w:b/>
          <w:sz w:val="24"/>
          <w:szCs w:val="24"/>
        </w:rPr>
      </w:pP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Pr="00E330FC">
        <w:rPr>
          <w:rFonts w:ascii="Times New Roman" w:hAnsi="Times New Roman"/>
          <w:b/>
          <w:i/>
          <w:sz w:val="24"/>
          <w:szCs w:val="24"/>
        </w:rPr>
        <w:tab/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. (I.</w:t>
      </w:r>
      <w:r w:rsidR="0088304D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Start"/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>)  önkormányzat</w:t>
      </w:r>
      <w:proofErr w:type="gramEnd"/>
      <w:r w:rsidRPr="00E330FC">
        <w:rPr>
          <w:rFonts w:ascii="Times New Roman" w:hAnsi="Times New Roman"/>
          <w:b/>
          <w:i/>
          <w:sz w:val="24"/>
          <w:szCs w:val="24"/>
          <w:u w:val="single"/>
        </w:rPr>
        <w:t xml:space="preserve"> határozat</w:t>
      </w:r>
    </w:p>
    <w:p w14:paraId="5A80F2C3" w14:textId="77777777" w:rsidR="00C56AC7" w:rsidRPr="00E330FC" w:rsidRDefault="00C56AC7" w:rsidP="00C56AC7">
      <w:pPr>
        <w:rPr>
          <w:rFonts w:ascii="Times New Roman" w:hAnsi="Times New Roman"/>
          <w:b/>
          <w:i/>
          <w:sz w:val="24"/>
          <w:szCs w:val="24"/>
        </w:rPr>
      </w:pPr>
    </w:p>
    <w:p w14:paraId="1FEDF7A9" w14:textId="32CAEE37" w:rsidR="00C56AC7" w:rsidRDefault="00C56AC7" w:rsidP="00C56AC7">
      <w:pPr>
        <w:ind w:left="2832" w:firstLine="3"/>
        <w:rPr>
          <w:rFonts w:ascii="Times New Roman" w:hAnsi="Times New Roman"/>
          <w:b/>
          <w:i/>
          <w:sz w:val="24"/>
          <w:szCs w:val="24"/>
        </w:rPr>
      </w:pPr>
      <w:r w:rsidRPr="00E330FC">
        <w:rPr>
          <w:rFonts w:ascii="Times New Roman" w:hAnsi="Times New Roman"/>
          <w:b/>
          <w:i/>
          <w:sz w:val="24"/>
          <w:szCs w:val="24"/>
        </w:rPr>
        <w:t>Kemendollár Község Önkormányzati Képviselőtestület a Kemendollár Sport Klub 20</w:t>
      </w:r>
      <w:r w:rsidR="009E76C3">
        <w:rPr>
          <w:rFonts w:ascii="Times New Roman" w:hAnsi="Times New Roman"/>
          <w:b/>
          <w:i/>
          <w:sz w:val="24"/>
          <w:szCs w:val="24"/>
        </w:rPr>
        <w:t>21</w:t>
      </w:r>
      <w:r w:rsidRPr="00E330FC">
        <w:rPr>
          <w:rFonts w:ascii="Times New Roman" w:hAnsi="Times New Roman"/>
          <w:b/>
          <w:i/>
          <w:sz w:val="24"/>
          <w:szCs w:val="24"/>
        </w:rPr>
        <w:t>. évi támogatásról szóló beszámolót és a végzett feladatokról szóló tájékoztatót elfogadta.</w:t>
      </w:r>
    </w:p>
    <w:p w14:paraId="2E218DAC" w14:textId="0777AD38" w:rsidR="00F817E7" w:rsidRPr="00E330FC" w:rsidRDefault="00F817E7" w:rsidP="00C56AC7">
      <w:pPr>
        <w:ind w:left="2832" w:firstLine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Továbbá felhívja az egyesület figyelmét, hogy a 2021. évben kapott támogatásból megmaradt pénzösszegről - 67.648 Ft - a következő évi beszámolóval egyidejűleg számoljon el. </w:t>
      </w:r>
    </w:p>
    <w:p w14:paraId="0742D98D" w14:textId="77777777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</w:p>
    <w:p w14:paraId="2AA0B0D1" w14:textId="77777777" w:rsidR="00C56AC7" w:rsidRPr="00E330FC" w:rsidRDefault="00C56AC7" w:rsidP="00C56AC7">
      <w:pPr>
        <w:pStyle w:val="NormlWeb"/>
        <w:spacing w:before="0" w:beforeAutospacing="0" w:after="0" w:afterAutospacing="0"/>
        <w:ind w:left="1701"/>
        <w:jc w:val="both"/>
      </w:pPr>
      <w:r w:rsidRPr="00E330FC">
        <w:tab/>
      </w:r>
      <w:r w:rsidRPr="00E330FC">
        <w:tab/>
      </w:r>
      <w:r w:rsidRPr="00E330FC">
        <w:rPr>
          <w:b/>
          <w:bCs/>
          <w:i/>
          <w:iCs/>
        </w:rPr>
        <w:t xml:space="preserve">Felelős: Németh László polgármester </w:t>
      </w:r>
    </w:p>
    <w:p w14:paraId="71AC1D69" w14:textId="2A260CA9" w:rsidR="00C56AC7" w:rsidRDefault="00C56AC7" w:rsidP="00C56AC7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</w:rPr>
      </w:pPr>
      <w:r w:rsidRPr="00E330FC">
        <w:rPr>
          <w:b/>
          <w:bCs/>
          <w:i/>
          <w:iCs/>
        </w:rPr>
        <w:tab/>
      </w:r>
      <w:r w:rsidRPr="00E330FC">
        <w:rPr>
          <w:b/>
          <w:bCs/>
          <w:i/>
          <w:iCs/>
        </w:rPr>
        <w:tab/>
        <w:t>Határidő: azonnal</w:t>
      </w:r>
    </w:p>
    <w:p w14:paraId="10C07E26" w14:textId="43B4279C" w:rsidR="009E76C3" w:rsidRDefault="009E76C3" w:rsidP="00C56AC7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</w:rPr>
      </w:pPr>
    </w:p>
    <w:p w14:paraId="2DEC2A49" w14:textId="77777777" w:rsidR="00BD3B9B" w:rsidRDefault="00BD3B9B" w:rsidP="00BD3B9B">
      <w:pPr>
        <w:pStyle w:val="Listaszerbekezds"/>
        <w:numPr>
          <w:ilvl w:val="0"/>
          <w:numId w:val="15"/>
        </w:numPr>
        <w:ind w:left="426"/>
        <w:rPr>
          <w:b/>
          <w:i/>
        </w:rPr>
      </w:pPr>
      <w:r>
        <w:rPr>
          <w:b/>
          <w:i/>
        </w:rPr>
        <w:t>Napirend:</w:t>
      </w:r>
    </w:p>
    <w:p w14:paraId="197C6BC4" w14:textId="5586C2CE" w:rsidR="009E76C3" w:rsidRPr="00305CA6" w:rsidRDefault="009E76C3" w:rsidP="00BD3B9B">
      <w:pPr>
        <w:pStyle w:val="Listaszerbekezds"/>
        <w:ind w:left="426"/>
        <w:rPr>
          <w:b/>
          <w:i/>
        </w:rPr>
      </w:pPr>
      <w:r w:rsidRPr="00305CA6">
        <w:rPr>
          <w:b/>
          <w:i/>
        </w:rPr>
        <w:t>Vagyonnyilatkozatok átvétele – KOMA adatbázis ellenőrzése</w:t>
      </w:r>
    </w:p>
    <w:p w14:paraId="553EFA12" w14:textId="77777777" w:rsidR="009E76C3" w:rsidRPr="0008657A" w:rsidRDefault="009E76C3" w:rsidP="009E76C3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Németh László polgármester</w:t>
      </w:r>
    </w:p>
    <w:p w14:paraId="72F13D07" w14:textId="77777777" w:rsidR="00C56AC7" w:rsidRPr="00E330FC" w:rsidRDefault="00C56AC7" w:rsidP="00C56AC7">
      <w:p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ab/>
      </w:r>
      <w:r w:rsidRPr="00E330FC">
        <w:rPr>
          <w:rFonts w:ascii="Times New Roman" w:hAnsi="Times New Roman"/>
          <w:sz w:val="24"/>
          <w:szCs w:val="24"/>
        </w:rPr>
        <w:tab/>
      </w:r>
    </w:p>
    <w:p w14:paraId="737419F1" w14:textId="44AE34E5" w:rsidR="009E76C3" w:rsidRPr="000908B0" w:rsidRDefault="009E76C3" w:rsidP="009E76C3">
      <w:pPr>
        <w:rPr>
          <w:rFonts w:ascii="Times New Roman" w:hAnsi="Times New Roman"/>
          <w:sz w:val="24"/>
          <w:szCs w:val="24"/>
        </w:rPr>
      </w:pPr>
      <w:r w:rsidRPr="000908B0">
        <w:rPr>
          <w:rFonts w:ascii="Times New Roman" w:hAnsi="Times New Roman"/>
          <w:bCs/>
          <w:sz w:val="24"/>
          <w:szCs w:val="24"/>
        </w:rPr>
        <w:t xml:space="preserve">Németh László </w:t>
      </w:r>
      <w:r w:rsidRPr="000908B0">
        <w:rPr>
          <w:rFonts w:ascii="Times New Roman" w:hAnsi="Times New Roman"/>
          <w:sz w:val="24"/>
          <w:szCs w:val="24"/>
        </w:rPr>
        <w:t>polgármester: Tájékoztatta a képviselőtestület, hogy jogszabály szerint a polgármesternek és a képviselőknek évente – tárgyévben - 20</w:t>
      </w:r>
      <w:r>
        <w:rPr>
          <w:rFonts w:ascii="Times New Roman" w:hAnsi="Times New Roman"/>
          <w:sz w:val="24"/>
          <w:szCs w:val="24"/>
        </w:rPr>
        <w:t>2</w:t>
      </w:r>
      <w:r w:rsidR="001D260B">
        <w:rPr>
          <w:rFonts w:ascii="Times New Roman" w:hAnsi="Times New Roman"/>
          <w:sz w:val="24"/>
          <w:szCs w:val="24"/>
        </w:rPr>
        <w:t>2</w:t>
      </w:r>
      <w:r w:rsidRPr="000908B0">
        <w:rPr>
          <w:rFonts w:ascii="Times New Roman" w:hAnsi="Times New Roman"/>
          <w:sz w:val="24"/>
          <w:szCs w:val="24"/>
        </w:rPr>
        <w:t>. január 31-ig be kell nyújtani a vagyon-nyilatkozatát. Az Ügyrendi Bizottság e tekintetben a feladatát ellátta, külön jegyzőkönyv szerint megállapította, hogy vagyon-nyilatkozatok sértetlenek, azok a Pókaszepetki Közös Önkormányzati Hivatal irattárában elhelyezésre kerültek.</w:t>
      </w:r>
    </w:p>
    <w:p w14:paraId="481421D2" w14:textId="77777777" w:rsidR="009E76C3" w:rsidRPr="000908B0" w:rsidRDefault="009E76C3" w:rsidP="009E76C3">
      <w:pPr>
        <w:ind w:left="360"/>
        <w:rPr>
          <w:rFonts w:ascii="Times New Roman" w:hAnsi="Times New Roman"/>
          <w:sz w:val="24"/>
          <w:szCs w:val="24"/>
        </w:rPr>
      </w:pPr>
    </w:p>
    <w:p w14:paraId="47624516" w14:textId="77777777" w:rsidR="009E76C3" w:rsidRPr="000908B0" w:rsidRDefault="009E76C3" w:rsidP="009E76C3">
      <w:pPr>
        <w:rPr>
          <w:rFonts w:ascii="Times New Roman" w:hAnsi="Times New Roman"/>
          <w:sz w:val="24"/>
          <w:szCs w:val="24"/>
        </w:rPr>
      </w:pPr>
      <w:r w:rsidRPr="000908B0">
        <w:rPr>
          <w:rFonts w:ascii="Times New Roman" w:hAnsi="Times New Roman"/>
          <w:bCs/>
          <w:sz w:val="24"/>
          <w:szCs w:val="24"/>
        </w:rPr>
        <w:t>Németh László p</w:t>
      </w:r>
      <w:r w:rsidRPr="000908B0">
        <w:rPr>
          <w:rFonts w:ascii="Times New Roman" w:hAnsi="Times New Roman"/>
          <w:sz w:val="24"/>
          <w:szCs w:val="24"/>
        </w:rPr>
        <w:t>olgármester: Javasolta, hogy a vagyon nyilatkozatok megtételéről szóló tájékoztatót fogadják el.</w:t>
      </w:r>
    </w:p>
    <w:p w14:paraId="200147FE" w14:textId="77777777" w:rsidR="009E76C3" w:rsidRPr="000908B0" w:rsidRDefault="009E76C3" w:rsidP="009E76C3">
      <w:pPr>
        <w:ind w:left="360"/>
        <w:rPr>
          <w:rFonts w:ascii="Times New Roman" w:hAnsi="Times New Roman"/>
          <w:sz w:val="24"/>
          <w:szCs w:val="24"/>
        </w:rPr>
      </w:pPr>
    </w:p>
    <w:p w14:paraId="6C339D6F" w14:textId="77777777" w:rsidR="009E76C3" w:rsidRPr="000908B0" w:rsidRDefault="009E76C3" w:rsidP="009E76C3">
      <w:pPr>
        <w:rPr>
          <w:rFonts w:ascii="Times New Roman" w:hAnsi="Times New Roman"/>
          <w:b/>
          <w:sz w:val="24"/>
          <w:szCs w:val="24"/>
        </w:rPr>
      </w:pPr>
      <w:r w:rsidRPr="000908B0">
        <w:rPr>
          <w:rFonts w:ascii="Times New Roman" w:hAnsi="Times New Roman"/>
          <w:b/>
          <w:sz w:val="24"/>
          <w:szCs w:val="24"/>
        </w:rPr>
        <w:t xml:space="preserve">A képviselőtestület a javaslatot elfogadta és – Németh László polgármester javaslatára - </w:t>
      </w:r>
      <w:r>
        <w:rPr>
          <w:rFonts w:ascii="Times New Roman" w:hAnsi="Times New Roman"/>
          <w:b/>
          <w:sz w:val="24"/>
          <w:szCs w:val="24"/>
        </w:rPr>
        <w:t>öt</w:t>
      </w:r>
      <w:r w:rsidRPr="000908B0">
        <w:rPr>
          <w:rFonts w:ascii="Times New Roman" w:hAnsi="Times New Roman"/>
          <w:b/>
          <w:sz w:val="24"/>
          <w:szCs w:val="24"/>
        </w:rPr>
        <w:t xml:space="preserve"> igen szavazattal ellenszavazat nélkül a következő határozatot hozta:</w:t>
      </w:r>
    </w:p>
    <w:p w14:paraId="132B9414" w14:textId="77777777" w:rsidR="009E76C3" w:rsidRPr="000908B0" w:rsidRDefault="009E76C3" w:rsidP="009E76C3">
      <w:pPr>
        <w:ind w:left="360"/>
        <w:rPr>
          <w:rFonts w:ascii="Times New Roman" w:hAnsi="Times New Roman"/>
          <w:sz w:val="24"/>
          <w:szCs w:val="24"/>
        </w:rPr>
      </w:pP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</w:p>
    <w:p w14:paraId="09DC7459" w14:textId="5A122A91" w:rsidR="009E76C3" w:rsidRPr="000908B0" w:rsidRDefault="009E76C3" w:rsidP="009E76C3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="001D260B">
        <w:rPr>
          <w:rFonts w:ascii="Times New Roman" w:hAnsi="Times New Roman"/>
          <w:b/>
          <w:i/>
          <w:sz w:val="24"/>
          <w:szCs w:val="24"/>
          <w:u w:val="single"/>
        </w:rPr>
        <w:t>14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1D260B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 xml:space="preserve">. (II. </w:t>
      </w:r>
      <w:r w:rsidR="001D260B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69682CD5" w14:textId="77777777" w:rsidR="009E76C3" w:rsidRPr="000908B0" w:rsidRDefault="009E76C3" w:rsidP="009E76C3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C8CD18D" w14:textId="77777777" w:rsidR="009E76C3" w:rsidRPr="000908B0" w:rsidRDefault="009E76C3" w:rsidP="009E76C3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908B0">
        <w:rPr>
          <w:rFonts w:ascii="Times New Roman" w:hAnsi="Times New Roman"/>
          <w:b/>
          <w:i/>
          <w:sz w:val="24"/>
          <w:szCs w:val="24"/>
        </w:rPr>
        <w:t>Kemendollár Község Önkormányzati Képviselőtestület a polgármester és a képviselők vagyon-nyilatkozat tételéről szóló tájékoztatót tudomásul vette, a Bizottság munkáját megköszönte.</w:t>
      </w:r>
    </w:p>
    <w:p w14:paraId="214FF6D3" w14:textId="77777777" w:rsidR="009E76C3" w:rsidRPr="000908B0" w:rsidRDefault="009E76C3" w:rsidP="009E76C3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13BCC603" w14:textId="77777777" w:rsidR="009E76C3" w:rsidRPr="000908B0" w:rsidRDefault="009E76C3" w:rsidP="009E76C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  <w:t>Határidő: folyamatos</w:t>
      </w:r>
    </w:p>
    <w:p w14:paraId="4C050DE6" w14:textId="33213880" w:rsidR="009E76C3" w:rsidRDefault="009E76C3" w:rsidP="009E76C3">
      <w:pPr>
        <w:ind w:left="1776" w:firstLine="34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>Felelős: Bucsák Katalin jegyző</w:t>
      </w:r>
    </w:p>
    <w:p w14:paraId="1C81607E" w14:textId="2A5F7B05" w:rsidR="00D528EB" w:rsidRDefault="00D528EB" w:rsidP="009E76C3">
      <w:pPr>
        <w:ind w:left="1776" w:firstLine="34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45B5B4" w14:textId="2413628C" w:rsidR="00D528EB" w:rsidRPr="00764408" w:rsidRDefault="00D528EB" w:rsidP="00D528EB">
      <w:pPr>
        <w:pStyle w:val="NormlWeb"/>
        <w:shd w:val="clear" w:color="auto" w:fill="FFFFFF"/>
        <w:spacing w:before="0" w:beforeAutospacing="0" w:after="93" w:afterAutospacing="0" w:line="221" w:lineRule="atLeast"/>
        <w:jc w:val="both"/>
      </w:pPr>
      <w:r w:rsidRPr="00764408">
        <w:t>Németh László polgármester</w:t>
      </w:r>
      <w:r>
        <w:t xml:space="preserve"> ismerteti továbbá, hogy a</w:t>
      </w:r>
      <w:r w:rsidRPr="00764408">
        <w:t xml:space="preserve"> </w:t>
      </w:r>
      <w:r>
        <w:t xml:space="preserve">köztartozás mentes </w:t>
      </w:r>
      <w:r w:rsidRPr="00764408">
        <w:t>adatbázis ellenőrzése során megállapítható, hogy abban valamennyi Képviselő szerepel!</w:t>
      </w:r>
    </w:p>
    <w:p w14:paraId="2BFF3FF7" w14:textId="77777777" w:rsidR="00D528EB" w:rsidRDefault="00D528EB" w:rsidP="009E76C3">
      <w:pPr>
        <w:ind w:left="1776" w:firstLine="348"/>
        <w:rPr>
          <w:b/>
          <w:bCs/>
          <w:i/>
          <w:iCs/>
          <w:szCs w:val="24"/>
        </w:rPr>
      </w:pPr>
    </w:p>
    <w:p w14:paraId="038F11EF" w14:textId="77777777" w:rsidR="00BD3B9B" w:rsidRDefault="00BD3B9B" w:rsidP="00324B75">
      <w:pPr>
        <w:pStyle w:val="Listaszerbekezds"/>
        <w:numPr>
          <w:ilvl w:val="0"/>
          <w:numId w:val="24"/>
        </w:numPr>
        <w:ind w:left="284"/>
        <w:rPr>
          <w:b/>
          <w:i/>
        </w:rPr>
      </w:pPr>
      <w:r>
        <w:rPr>
          <w:b/>
          <w:i/>
        </w:rPr>
        <w:t>Napirend:</w:t>
      </w:r>
    </w:p>
    <w:p w14:paraId="5BD186E2" w14:textId="7EFE79AE" w:rsidR="001D260B" w:rsidRPr="00305CA6" w:rsidRDefault="001D260B" w:rsidP="00BD3B9B">
      <w:pPr>
        <w:pStyle w:val="Listaszerbekezds"/>
        <w:ind w:left="284"/>
        <w:rPr>
          <w:b/>
          <w:i/>
        </w:rPr>
      </w:pPr>
      <w:r w:rsidRPr="00305CA6">
        <w:rPr>
          <w:b/>
          <w:i/>
        </w:rPr>
        <w:t>Rendelet módosítás szükségessége</w:t>
      </w:r>
    </w:p>
    <w:p w14:paraId="10307322" w14:textId="61593F9C" w:rsidR="001D260B" w:rsidRDefault="001D260B" w:rsidP="001D260B">
      <w:pPr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Bucsák Katalin jegyző</w:t>
      </w:r>
    </w:p>
    <w:p w14:paraId="37EA1F4F" w14:textId="2BBFF929" w:rsidR="001D260B" w:rsidRDefault="001D260B" w:rsidP="001D260B">
      <w:pPr>
        <w:ind w:firstLine="284"/>
        <w:rPr>
          <w:rFonts w:ascii="Times New Roman" w:hAnsi="Times New Roman"/>
          <w:bCs/>
          <w:iCs/>
          <w:sz w:val="24"/>
          <w:szCs w:val="24"/>
        </w:rPr>
      </w:pPr>
    </w:p>
    <w:p w14:paraId="17465E0B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Bucsák Katalin jegyző: 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2021. decemberében az anyakönyvi események kapcsán elfogadott rendelet felülvizsgálata és kezdeményezésemre módosítása  szükségessé vált, és meg is történt, mert az egy rendkívül aránytalan helyzetet tartott életben, azért, mert Hivatalunkat fenntartó Önkormányzatok 9 Önkormányzatra bővültek és van olyan Önkormányzat ahol részben a házasulandók által fizetendő díjak magasabbak, továbbá az hivatali munkaidőn kívül történő házasságkötésben közreműködő anyakönyvvezetőt választása szerint a közszolgálati tisztviselőkről szóló törvényben meghatározott szabadidő helyett eseményenként bruttó 20000 Ft díj illeti meg, míg a Gyűrűs, Kemendollár, Pókaszepetk, Vöckönd és Zalaistvándon végzett események tekintetében az a hivatali </w:t>
      </w:r>
      <w:proofErr w:type="spellStart"/>
      <w:r w:rsidRPr="001D260B">
        <w:rPr>
          <w:rFonts w:ascii="Times New Roman" w:hAnsi="Times New Roman"/>
          <w:bCs/>
          <w:iCs/>
          <w:sz w:val="24"/>
          <w:szCs w:val="24"/>
        </w:rPr>
        <w:t>munkadidőn</w:t>
      </w:r>
      <w:proofErr w:type="spell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túl történő anyakönyvi eseményen közreműködő anyakönyvvezetőt hivatali helyiségben megtartott házasságkötések esetén - a 10.§ (1) és (2) bekezdése esetében - eseményenként nettó 8.000 Ft , a hivatali helyiségen kívüli házasságkötések esetén - a 10.§ (3) bekezdése esetében - eseményenként nettó 12.000 Ft díjazás illeti meg. </w:t>
      </w:r>
    </w:p>
    <w:p w14:paraId="019277C2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módosítás az aránytalanságot megszüntette és az anyakönyvvezetők díjazása egységessé változott.</w:t>
      </w:r>
    </w:p>
    <w:p w14:paraId="6B0903F2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53E95D24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módosítással együtt a rendeletben az anyakönyvvezető juttatásának fedezetét képező szolgáltatási díj emelés is történt, melyet az alábbiak szerint szemléltetek:</w:t>
      </w:r>
    </w:p>
    <w:p w14:paraId="3AA7079E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34DC1490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Korábbi rendelet szerint fizetendő díjak:</w:t>
      </w:r>
    </w:p>
    <w:p w14:paraId="7A0D9BD2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(2) A házasságkötés díja hivatali munkaidőn túl Kemendollár, Békeliget 3. (Közösségiház) Díszterem helyiségben: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20.000,-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 + ÁFA</w:t>
      </w:r>
    </w:p>
    <w:p w14:paraId="771FBA60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(3) A házasságkötés díja hivatali munkaidőn túl egyéb külső helyszínen: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30.000,-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 + ÁFA.</w:t>
      </w:r>
    </w:p>
    <w:p w14:paraId="173DF515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3EEFD203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Módosított rendelet szerint fizetendő díjak:</w:t>
      </w:r>
    </w:p>
    <w:p w14:paraId="11589D73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(3) A házasságkötés díja hivatali munkaidőn túl Kemendollár, Békeliget 3. (Közösségiház) Díszterem helyiségben: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35.000,-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</w:t>
      </w:r>
    </w:p>
    <w:p w14:paraId="0F9D0EE2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(4) A házasságkötés díja hivatali munkaidőn túl egyéb külső helyszínen: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35.000,-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Ft.</w:t>
      </w:r>
    </w:p>
    <w:p w14:paraId="1750C03B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0FEB5FE4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Természtesen a hivatali munkaidőn belüli eseményeken semmilyen díjazást nem kell fizetni sem a házasulandóknak, sem a hivatalnak az anyakönyvvezető felé sem a korábban elfogadottak szerint, sem a módosításnak megfelelően!</w:t>
      </w:r>
    </w:p>
    <w:p w14:paraId="53CA7A1B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19BB3434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A rendelet módosítása 2022. január 01. napján vált hatályossá! </w:t>
      </w:r>
    </w:p>
    <w:p w14:paraId="3DCE72ED" w14:textId="77777777" w:rsidR="001D260B" w:rsidRPr="001D260B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</w:p>
    <w:p w14:paraId="7EC65D1A" w14:textId="341BC53E" w:rsidR="001D260B" w:rsidRPr="0008657A" w:rsidRDefault="001D260B" w:rsidP="001D260B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Zala Megyei Kormányhivatal jelzéssel élt a Hivatal irányába, hogy vizsgálja felül a módosított rendeletét, mert az nem áll összhangban - a veszélyhelyzettel összefüggő átmeneti szabályokról szóló - 2021. évi XCIX. törvény 147.§-</w:t>
      </w:r>
      <w:proofErr w:type="spellStart"/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ában</w:t>
      </w:r>
      <w:proofErr w:type="spell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 foglalt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rendelkezésekkel.</w:t>
      </w:r>
    </w:p>
    <w:p w14:paraId="78EA6EA0" w14:textId="575E52D6" w:rsidR="00CE7DFA" w:rsidRDefault="00C56AC7" w:rsidP="009E76C3">
      <w:pPr>
        <w:pStyle w:val="NormlWeb"/>
        <w:spacing w:before="0" w:beforeAutospacing="0" w:after="0" w:afterAutospacing="0"/>
        <w:ind w:left="1701"/>
        <w:jc w:val="both"/>
      </w:pPr>
      <w:r w:rsidRPr="00E330FC">
        <w:tab/>
      </w:r>
    </w:p>
    <w:p w14:paraId="68E98BA6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A rendelkezéseket felülvizsgálva az alábbiak jelenthetők ki:</w:t>
      </w:r>
    </w:p>
    <w:p w14:paraId="629F5F81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</w:p>
    <w:p w14:paraId="171FCFE7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lastRenderedPageBreak/>
        <w:t>- A lakosság részéről az eseményekért hivatali munkaidő belüli eseményeken semmilyen díjazást nem kell és nem is kellett fizetni</w:t>
      </w:r>
    </w:p>
    <w:p w14:paraId="3A7783F2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- 2022. januárjában nem történ házasságkötés a településen</w:t>
      </w:r>
    </w:p>
    <w:p w14:paraId="160DA924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- Annak érdekében, hogy a - a veszélyhelyzettel összefüggő átmeneti szabályokról szóló - 2021. évi XCIX. törvény 147.§-</w:t>
      </w:r>
      <w:proofErr w:type="spellStart"/>
      <w:proofErr w:type="gramStart"/>
      <w:r w:rsidRPr="00FA36EE">
        <w:rPr>
          <w:rFonts w:ascii="Times New Roman" w:hAnsi="Times New Roman"/>
          <w:sz w:val="24"/>
          <w:szCs w:val="20"/>
          <w:lang w:eastAsia="hu-HU"/>
        </w:rPr>
        <w:t>ában</w:t>
      </w:r>
      <w:proofErr w:type="spell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 foglalt</w:t>
      </w:r>
      <w:proofErr w:type="gram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rendelkezéseinek maradéktalanul megfelelhessünk szükséges az előterjesztésben megjelölt bekezdésekben emelt díjakat a korábbi mértékben megjelölni, </w:t>
      </w:r>
    </w:p>
    <w:p w14:paraId="251E95D5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(</w:t>
      </w:r>
      <w:r w:rsidRPr="00FA36EE">
        <w:rPr>
          <w:rFonts w:ascii="Times New Roman" w:hAnsi="Times New Roman"/>
          <w:i/>
          <w:iCs/>
          <w:sz w:val="24"/>
          <w:szCs w:val="20"/>
          <w:lang w:eastAsia="hu-HU"/>
        </w:rPr>
        <w:t>törvényi rendelkezés: 147.§ (2) Az (1) bekezdés szerinti szervezet a 603/2020. (XII. 18.) Korm. rendelet hatálybalépésének napjától már megállapított új díjat nem vezethet be, 2022. június 30. napjáig új díjat nem állapíthat meg, meglévő díjat új kötelezetti körre nem terjeszthet ki</w:t>
      </w:r>
      <w:r w:rsidRPr="00FA36EE">
        <w:rPr>
          <w:rFonts w:ascii="Times New Roman" w:hAnsi="Times New Roman"/>
          <w:sz w:val="24"/>
          <w:szCs w:val="20"/>
          <w:lang w:eastAsia="hu-HU"/>
        </w:rPr>
        <w:t>.</w:t>
      </w:r>
      <w:hyperlink r:id="rId8" w:anchor="lbj88id9cec" w:history="1">
        <w:r w:rsidRPr="00FA36EE">
          <w:rPr>
            <w:rFonts w:ascii="Times New Roman" w:hAnsi="Times New Roman"/>
            <w:sz w:val="24"/>
            <w:szCs w:val="20"/>
            <w:lang w:eastAsia="hu-HU"/>
          </w:rPr>
          <w:t> </w:t>
        </w:r>
      </w:hyperlink>
      <w:r w:rsidRPr="00FA36EE">
        <w:rPr>
          <w:rFonts w:ascii="Times New Roman" w:hAnsi="Times New Roman"/>
          <w:sz w:val="24"/>
          <w:szCs w:val="20"/>
          <w:lang w:eastAsia="hu-HU"/>
        </w:rPr>
        <w:t xml:space="preserve">) </w:t>
      </w:r>
    </w:p>
    <w:p w14:paraId="2166D85C" w14:textId="77777777" w:rsidR="00FA36EE" w:rsidRPr="00FA36EE" w:rsidRDefault="00FA36EE" w:rsidP="00FA36EE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 xml:space="preserve">- a körülírt időszakot követően, - tehát amennyiben magasabb szintű szabályozás </w:t>
      </w:r>
      <w:proofErr w:type="gramStart"/>
      <w:r w:rsidRPr="00FA36EE">
        <w:rPr>
          <w:rFonts w:ascii="Times New Roman" w:hAnsi="Times New Roman"/>
          <w:sz w:val="24"/>
          <w:szCs w:val="20"/>
          <w:lang w:eastAsia="hu-HU"/>
        </w:rPr>
        <w:t>alapján  további</w:t>
      </w:r>
      <w:proofErr w:type="gram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halasztó intézkedés nem történik, - várhatóan 2022. július 01. napjától az új díjak bevezethetővé válnak. </w:t>
      </w:r>
    </w:p>
    <w:p w14:paraId="0186FBF2" w14:textId="77777777" w:rsidR="00FA36EE" w:rsidRPr="00FA36EE" w:rsidRDefault="00FA36EE" w:rsidP="00FA36EE">
      <w:pPr>
        <w:rPr>
          <w:rFonts w:ascii="Times New Roman" w:hAnsi="Times New Roman"/>
          <w:sz w:val="24"/>
          <w:szCs w:val="20"/>
          <w:lang w:eastAsia="hu-HU"/>
        </w:rPr>
      </w:pPr>
    </w:p>
    <w:p w14:paraId="327C2112" w14:textId="516E4F02" w:rsidR="00FA36EE" w:rsidRDefault="00FA36EE" w:rsidP="00FA36EE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képviselő-testület megköszönte a részletes tájékoztatást.</w:t>
      </w:r>
    </w:p>
    <w:p w14:paraId="0FD9CE41" w14:textId="77777777" w:rsidR="00FA36EE" w:rsidRPr="00FA36EE" w:rsidRDefault="00FA36EE" w:rsidP="00FA36EE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11D446A5" w14:textId="77777777" w:rsidR="00FA36EE" w:rsidRPr="007B31E4" w:rsidRDefault="00FA36EE" w:rsidP="00FA36EE">
      <w:pP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Németh László </w:t>
      </w:r>
      <w:r w:rsidRPr="007B31E4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polgármester javasolta, hogy </w:t>
      </w:r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a</w:t>
      </w:r>
      <w:r w:rsidRPr="009E3164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Pr="003B7452">
        <w:rPr>
          <w:rFonts w:ascii="Times New Roman" w:hAnsi="Times New Roman"/>
          <w:bCs/>
          <w:iCs/>
          <w:sz w:val="24"/>
          <w:szCs w:val="24"/>
          <w:lang w:eastAsia="hu-HU"/>
        </w:rPr>
        <w:t>házasságkötés létesítésének hivatali helyiségen kívüli, valamint a hivatali munkaidőn kívül történő engedélyezésének szabályairól, valamint az azokért fizetendő díjak mértékéről módosításá</w:t>
      </w:r>
      <w:r w:rsidRPr="003B7452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ról </w:t>
      </w:r>
      <w:r w:rsidRPr="007B31E4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szóló rendeletet az írásos előterjesztésnek megfelelően fogadják el.</w:t>
      </w:r>
    </w:p>
    <w:p w14:paraId="17A6EBE7" w14:textId="77777777" w:rsidR="00FA36EE" w:rsidRPr="007B31E4" w:rsidRDefault="00FA36EE" w:rsidP="00FA36EE">
      <w:pPr>
        <w:shd w:val="clear" w:color="auto" w:fill="FFFFFF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79B4CD17" w14:textId="38B2DC5E" w:rsidR="00FA36EE" w:rsidRPr="008D6788" w:rsidRDefault="00FA36EE" w:rsidP="00FA36EE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A képviselő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-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testület a javaslattal egyetértett és 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öt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igen szavazattal, ellenszavazat nélkül az az alábbi rendeletet alkották meg, fogadták el:</w:t>
      </w:r>
    </w:p>
    <w:p w14:paraId="282CD2D5" w14:textId="77777777" w:rsidR="00FA36EE" w:rsidRPr="007B31E4" w:rsidRDefault="00FA36EE" w:rsidP="00FA36EE">
      <w:pPr>
        <w:rPr>
          <w:rFonts w:ascii="Times New Roman" w:hAnsi="Times New Roman"/>
          <w:b/>
          <w:i/>
          <w:sz w:val="24"/>
          <w:szCs w:val="24"/>
        </w:rPr>
      </w:pPr>
    </w:p>
    <w:p w14:paraId="5AA1095F" w14:textId="442F5E81" w:rsidR="00FA36EE" w:rsidRPr="008D6788" w:rsidRDefault="00FA36EE" w:rsidP="00FA36EE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Kemendollár </w:t>
      </w:r>
      <w:r w:rsidRPr="008D678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Község Önkormányzata Képviselő-testületének </w:t>
      </w:r>
      <w:r w:rsidR="00D528EB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</w:t>
      </w:r>
      <w:r w:rsidRPr="008D678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202</w:t>
      </w:r>
      <w:r w:rsidR="00D528EB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(</w:t>
      </w:r>
      <w:r w:rsidR="00E37393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II.</w:t>
      </w:r>
      <w:r w:rsidR="00B2425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</w:t>
      </w:r>
      <w:r w:rsidRPr="008D678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önkormányzati rendelete</w:t>
      </w:r>
    </w:p>
    <w:p w14:paraId="6EF1731A" w14:textId="77777777" w:rsidR="00FA36EE" w:rsidRDefault="00FA36EE" w:rsidP="00FA36EE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D678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házasságkötés létesítésének hivatali helyiségen kívüli, valamint a hivatali munkaidőn kívül történő engedélyezésének szabályairól, valamint az azokért fizetendő díjak mértékéről szóló </w:t>
      </w:r>
      <w:r w:rsidRPr="003B745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6/2016. (V.10.) </w:t>
      </w:r>
      <w:r w:rsidRPr="008D678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önkormányzati rendelet módosításáról </w:t>
      </w:r>
    </w:p>
    <w:p w14:paraId="31374368" w14:textId="77777777" w:rsidR="00FA36EE" w:rsidRPr="00FA36EE" w:rsidRDefault="00FA36EE" w:rsidP="00FA36EE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0"/>
          <w:lang w:eastAsia="hu-HU"/>
        </w:rPr>
      </w:pPr>
    </w:p>
    <w:p w14:paraId="54A2DDF8" w14:textId="77777777" w:rsidR="000C12F9" w:rsidRPr="00276E0D" w:rsidRDefault="000C12F9" w:rsidP="00324B75">
      <w:pPr>
        <w:pStyle w:val="Listaszerbekezds"/>
        <w:numPr>
          <w:ilvl w:val="0"/>
          <w:numId w:val="25"/>
        </w:numPr>
        <w:ind w:left="284"/>
        <w:rPr>
          <w:b/>
          <w:i/>
          <w:szCs w:val="24"/>
        </w:rPr>
      </w:pPr>
      <w:r w:rsidRPr="00276E0D">
        <w:rPr>
          <w:b/>
          <w:i/>
          <w:szCs w:val="24"/>
        </w:rPr>
        <w:t>Napirend:</w:t>
      </w:r>
    </w:p>
    <w:p w14:paraId="072A5807" w14:textId="2F2DB0CF" w:rsidR="006E4FBF" w:rsidRDefault="00276E0D" w:rsidP="00276E0D">
      <w:pPr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6E0D">
        <w:rPr>
          <w:rFonts w:ascii="Times New Roman" w:hAnsi="Times New Roman"/>
          <w:b/>
          <w:bCs/>
          <w:i/>
          <w:iCs/>
          <w:sz w:val="24"/>
          <w:szCs w:val="24"/>
        </w:rPr>
        <w:t>Iskolai körzethatárok elfogadás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202</w:t>
      </w:r>
      <w:r w:rsidR="009E76C3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/202</w:t>
      </w:r>
      <w:r w:rsidR="009E76C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DF3E0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tanévre vonatk</w:t>
      </w:r>
      <w:r w:rsidR="00DF3E0B">
        <w:rPr>
          <w:rFonts w:ascii="Times New Roman" w:hAnsi="Times New Roman"/>
          <w:b/>
          <w:bCs/>
          <w:i/>
          <w:iCs/>
          <w:sz w:val="24"/>
          <w:szCs w:val="24"/>
        </w:rPr>
        <w:t>ozó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</w:t>
      </w:r>
    </w:p>
    <w:p w14:paraId="7E7FAB5A" w14:textId="77777777" w:rsidR="00276E0D" w:rsidRDefault="00276E0D" w:rsidP="00276E0D">
      <w:pPr>
        <w:ind w:firstLine="284"/>
        <w:jc w:val="left"/>
        <w:rPr>
          <w:rFonts w:ascii="Times New Roman" w:hAnsi="Times New Roman"/>
          <w:bCs/>
          <w:sz w:val="24"/>
          <w:szCs w:val="20"/>
          <w:lang w:eastAsia="hu-HU"/>
        </w:rPr>
      </w:pPr>
      <w:r w:rsidRPr="008B759B">
        <w:rPr>
          <w:rFonts w:ascii="Times New Roman" w:hAnsi="Times New Roman"/>
          <w:bCs/>
          <w:sz w:val="24"/>
          <w:szCs w:val="20"/>
          <w:lang w:eastAsia="hu-HU"/>
        </w:rPr>
        <w:t>Előadó</w:t>
      </w:r>
      <w:r>
        <w:rPr>
          <w:rFonts w:ascii="Times New Roman" w:hAnsi="Times New Roman"/>
          <w:bCs/>
          <w:sz w:val="24"/>
          <w:szCs w:val="20"/>
          <w:lang w:eastAsia="hu-HU"/>
        </w:rPr>
        <w:t>:</w:t>
      </w:r>
      <w:r w:rsidRPr="008B759B">
        <w:rPr>
          <w:rFonts w:ascii="Times New Roman" w:hAnsi="Times New Roman"/>
          <w:bCs/>
          <w:sz w:val="24"/>
          <w:szCs w:val="20"/>
          <w:lang w:eastAsia="hu-HU"/>
        </w:rPr>
        <w:t xml:space="preserve"> </w:t>
      </w:r>
      <w:r w:rsidR="00DF3E0B">
        <w:rPr>
          <w:rFonts w:ascii="Times New Roman" w:hAnsi="Times New Roman"/>
          <w:sz w:val="24"/>
          <w:szCs w:val="24"/>
        </w:rPr>
        <w:t>Németh László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Pr="008B759B">
        <w:rPr>
          <w:rFonts w:ascii="Times New Roman" w:hAnsi="Times New Roman"/>
          <w:bCs/>
          <w:sz w:val="24"/>
          <w:szCs w:val="20"/>
          <w:lang w:eastAsia="hu-HU"/>
        </w:rPr>
        <w:t xml:space="preserve">polgármester   </w:t>
      </w:r>
    </w:p>
    <w:p w14:paraId="02DD9F59" w14:textId="77777777" w:rsidR="00276E0D" w:rsidRDefault="00276E0D" w:rsidP="00276E0D">
      <w:pPr>
        <w:ind w:firstLine="708"/>
        <w:rPr>
          <w:rFonts w:ascii="Times New Roman" w:hAnsi="Times New Roman"/>
          <w:sz w:val="24"/>
          <w:szCs w:val="24"/>
        </w:rPr>
      </w:pPr>
    </w:p>
    <w:p w14:paraId="0B36D25B" w14:textId="068C305C" w:rsidR="002A3D21" w:rsidRDefault="00DF3E0B" w:rsidP="002A3D21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4"/>
        <w:rPr>
          <w:color w:val="auto"/>
          <w:sz w:val="24"/>
          <w:lang w:val="hu-HU" w:eastAsia="hu-HU"/>
        </w:rPr>
      </w:pPr>
      <w:r>
        <w:rPr>
          <w:color w:val="auto"/>
          <w:sz w:val="24"/>
          <w:lang w:val="hu-HU"/>
        </w:rPr>
        <w:t>Németh László</w:t>
      </w:r>
      <w:r w:rsidR="00276E0D" w:rsidRPr="00DF3EF6">
        <w:rPr>
          <w:color w:val="auto"/>
          <w:sz w:val="24"/>
        </w:rPr>
        <w:t xml:space="preserve"> </w:t>
      </w:r>
      <w:r w:rsidR="00276E0D" w:rsidRPr="00DF3EF6">
        <w:rPr>
          <w:bCs/>
          <w:color w:val="auto"/>
          <w:sz w:val="24"/>
          <w:szCs w:val="20"/>
          <w:lang w:eastAsia="hu-HU"/>
        </w:rPr>
        <w:t xml:space="preserve">polgármester </w:t>
      </w:r>
      <w:r w:rsidR="00276E0D" w:rsidRPr="00DF3EF6">
        <w:rPr>
          <w:color w:val="auto"/>
          <w:sz w:val="24"/>
          <w:lang w:eastAsia="hu-HU"/>
        </w:rPr>
        <w:t>tájékoztatta</w:t>
      </w:r>
      <w:r>
        <w:rPr>
          <w:color w:val="auto"/>
          <w:sz w:val="24"/>
          <w:lang w:val="hu-HU" w:eastAsia="hu-HU"/>
        </w:rPr>
        <w:t xml:space="preserve"> a jelenlévőket</w:t>
      </w:r>
      <w:r w:rsidR="002A3D21">
        <w:rPr>
          <w:color w:val="auto"/>
          <w:sz w:val="24"/>
          <w:lang w:val="hu-HU" w:eastAsia="hu-HU"/>
        </w:rPr>
        <w:t>,</w:t>
      </w:r>
      <w:r w:rsidR="00276E0D">
        <w:rPr>
          <w:color w:val="auto"/>
          <w:sz w:val="24"/>
          <w:lang w:val="hu-HU" w:eastAsia="hu-HU"/>
        </w:rPr>
        <w:t xml:space="preserve"> </w:t>
      </w:r>
      <w:r w:rsidR="002A3D21">
        <w:rPr>
          <w:color w:val="auto"/>
          <w:sz w:val="24"/>
          <w:lang w:val="hu-HU" w:eastAsia="hu-HU"/>
        </w:rPr>
        <w:t>hogy a nemzeti köznevelésről szóló 2011. évi CXC törvény 50.§ (</w:t>
      </w:r>
      <w:r w:rsidR="00A24D12">
        <w:rPr>
          <w:color w:val="auto"/>
          <w:sz w:val="24"/>
          <w:lang w:val="hu-HU" w:eastAsia="hu-HU"/>
        </w:rPr>
        <w:t>8</w:t>
      </w:r>
      <w:r w:rsidR="002A3D21">
        <w:rPr>
          <w:color w:val="auto"/>
          <w:sz w:val="24"/>
          <w:lang w:val="hu-HU" w:eastAsia="hu-HU"/>
        </w:rPr>
        <w:t>) bekezdés</w:t>
      </w:r>
      <w:r w:rsidR="006D48CB">
        <w:rPr>
          <w:color w:val="auto"/>
          <w:sz w:val="24"/>
          <w:lang w:val="hu-HU" w:eastAsia="hu-HU"/>
        </w:rPr>
        <w:t xml:space="preserve">e </w:t>
      </w:r>
      <w:r w:rsidR="002A3D21">
        <w:rPr>
          <w:color w:val="auto"/>
          <w:sz w:val="24"/>
          <w:lang w:val="hu-HU" w:eastAsia="hu-HU"/>
        </w:rPr>
        <w:t>alapján az általános iskolák felvételi körzetének továbbá a pedagógiai szakszolgálatot ellátó intézmény működési körzetének a meghatározása a járási hivatal hatásköréből átkerült a tankerületi központ hatáskörébe. Ennek kapcsán megküldésre került a 202</w:t>
      </w:r>
      <w:r w:rsidR="00D528EB">
        <w:rPr>
          <w:color w:val="auto"/>
          <w:sz w:val="24"/>
          <w:lang w:val="hu-HU" w:eastAsia="hu-HU"/>
        </w:rPr>
        <w:t>2</w:t>
      </w:r>
      <w:r w:rsidR="002A3D21">
        <w:rPr>
          <w:color w:val="auto"/>
          <w:sz w:val="24"/>
          <w:lang w:val="hu-HU" w:eastAsia="hu-HU"/>
        </w:rPr>
        <w:t>/202</w:t>
      </w:r>
      <w:r w:rsidR="00D528EB">
        <w:rPr>
          <w:color w:val="auto"/>
          <w:sz w:val="24"/>
          <w:lang w:val="hu-HU" w:eastAsia="hu-HU"/>
        </w:rPr>
        <w:t>3</w:t>
      </w:r>
      <w:r w:rsidR="002A3D21">
        <w:rPr>
          <w:color w:val="auto"/>
          <w:sz w:val="24"/>
          <w:lang w:val="hu-HU" w:eastAsia="hu-HU"/>
        </w:rPr>
        <w:t>. évi általános iskolák és a nemzetiséghez tartozó gyermekek iskolai nevelését-oktatását ellátó nevelési-oktatási intézmények felvételi körzetei.</w:t>
      </w:r>
    </w:p>
    <w:p w14:paraId="5130A94D" w14:textId="77777777" w:rsidR="00276E0D" w:rsidRDefault="00276E0D" w:rsidP="00276E0D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938"/>
        </w:tabs>
        <w:rPr>
          <w:rFonts w:eastAsiaTheme="minorHAnsi"/>
          <w:bCs/>
          <w:color w:val="auto"/>
          <w:sz w:val="24"/>
          <w:lang w:val="hu-HU"/>
        </w:rPr>
      </w:pPr>
      <w:r w:rsidRPr="00DF3EF6">
        <w:rPr>
          <w:rFonts w:eastAsiaTheme="minorHAnsi"/>
          <w:bCs/>
          <w:color w:val="auto"/>
          <w:sz w:val="24"/>
          <w:lang w:val="hu-HU"/>
        </w:rPr>
        <w:t>Az előző évkehez képest esetünkben változás nem történt.</w:t>
      </w:r>
    </w:p>
    <w:p w14:paraId="52DBE14E" w14:textId="77777777" w:rsidR="00276E0D" w:rsidRDefault="00276E0D" w:rsidP="00276E0D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134"/>
        <w:rPr>
          <w:rFonts w:eastAsiaTheme="minorHAnsi"/>
          <w:bCs/>
          <w:color w:val="auto"/>
          <w:sz w:val="24"/>
          <w:lang w:val="hu-HU"/>
        </w:rPr>
      </w:pPr>
    </w:p>
    <w:p w14:paraId="585F3EEF" w14:textId="77777777" w:rsidR="00276E0D" w:rsidRDefault="00276E0D" w:rsidP="002A3D21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right="-425"/>
        <w:rPr>
          <w:rFonts w:eastAsiaTheme="minorHAnsi"/>
          <w:bCs/>
          <w:color w:val="auto"/>
          <w:sz w:val="24"/>
          <w:lang w:val="hu-HU"/>
        </w:rPr>
      </w:pPr>
      <w:r>
        <w:rPr>
          <w:rFonts w:eastAsiaTheme="minorHAnsi"/>
          <w:bCs/>
          <w:color w:val="auto"/>
          <w:sz w:val="24"/>
          <w:lang w:val="hu-HU"/>
        </w:rPr>
        <w:t>A képviselő-testület tagjai a kiküldött előterjesztést megismerték, a tájékoztatást</w:t>
      </w:r>
      <w:r w:rsidR="002A3D21">
        <w:rPr>
          <w:rFonts w:eastAsiaTheme="minorHAnsi"/>
          <w:bCs/>
          <w:color w:val="auto"/>
          <w:sz w:val="24"/>
          <w:lang w:val="hu-HU"/>
        </w:rPr>
        <w:t xml:space="preserve"> m</w:t>
      </w:r>
      <w:r>
        <w:rPr>
          <w:rFonts w:eastAsiaTheme="minorHAnsi"/>
          <w:bCs/>
          <w:color w:val="auto"/>
          <w:sz w:val="24"/>
          <w:lang w:val="hu-HU"/>
        </w:rPr>
        <w:t xml:space="preserve">egköszönték. </w:t>
      </w:r>
    </w:p>
    <w:p w14:paraId="58FE293F" w14:textId="77777777" w:rsidR="00276E0D" w:rsidRPr="00DF3EF6" w:rsidRDefault="00276E0D" w:rsidP="00276E0D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134"/>
        <w:rPr>
          <w:rFonts w:eastAsiaTheme="minorHAnsi"/>
          <w:bCs/>
          <w:color w:val="auto"/>
          <w:sz w:val="24"/>
          <w:lang w:val="hu-HU"/>
        </w:rPr>
      </w:pPr>
    </w:p>
    <w:p w14:paraId="2981283C" w14:textId="77777777" w:rsidR="00276E0D" w:rsidRDefault="00276E0D" w:rsidP="00276E0D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– </w:t>
      </w:r>
      <w:r w:rsidR="00DF3E0B">
        <w:rPr>
          <w:rFonts w:ascii="Times New Roman" w:hAnsi="Times New Roman"/>
          <w:b/>
          <w:sz w:val="24"/>
          <w:szCs w:val="24"/>
          <w:lang w:eastAsia="hu-HU"/>
        </w:rPr>
        <w:t>Németh László</w:t>
      </w:r>
      <w:r w:rsidRPr="0097342A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 w:rsidR="00DF3E0B">
        <w:rPr>
          <w:rFonts w:ascii="Times New Roman" w:hAnsi="Times New Roman"/>
          <w:b/>
          <w:sz w:val="24"/>
          <w:szCs w:val="24"/>
          <w:lang w:eastAsia="hu-HU"/>
        </w:rPr>
        <w:t>öt</w:t>
      </w:r>
      <w:r w:rsidRPr="004A7705">
        <w:rPr>
          <w:rFonts w:ascii="Times New Roman" w:hAnsi="Times New Roman"/>
          <w:b/>
          <w:sz w:val="24"/>
          <w:szCs w:val="24"/>
          <w:lang w:eastAsia="hu-HU"/>
        </w:rPr>
        <w:t xml:space="preserve"> igen</w:t>
      </w: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 szavazattal ellenszavazat nélkül a következő határozatot hozta:</w:t>
      </w:r>
    </w:p>
    <w:p w14:paraId="5AF1512C" w14:textId="77777777" w:rsidR="00276E0D" w:rsidRDefault="00276E0D" w:rsidP="00276E0D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76C3FAD8" w14:textId="1B1E6DA0" w:rsidR="00276E0D" w:rsidRPr="00DB6A63" w:rsidRDefault="00276E0D" w:rsidP="00276E0D">
      <w:pPr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="00DF3E0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</w:t>
      </w:r>
      <w:r w:rsidR="006D48C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5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 w:rsidR="002A3D21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6D48C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(I. </w:t>
      </w:r>
      <w:r w:rsidR="006D48C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577B25F5" w14:textId="77777777" w:rsidR="00276E0D" w:rsidRPr="00DB6A63" w:rsidRDefault="00276E0D" w:rsidP="00276E0D">
      <w:pPr>
        <w:ind w:left="360"/>
        <w:jc w:val="left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</w:p>
    <w:p w14:paraId="2A6BFAA7" w14:textId="4BC16187" w:rsidR="00276E0D" w:rsidRPr="00DB6A63" w:rsidRDefault="00DF3E0B" w:rsidP="00BD3B9B">
      <w:pPr>
        <w:ind w:left="2124"/>
        <w:rPr>
          <w:rFonts w:ascii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lang w:eastAsia="hu-HU"/>
        </w:rPr>
        <w:lastRenderedPageBreak/>
        <w:t>Kemendollár</w:t>
      </w:r>
      <w:r w:rsidR="00276E0D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="00276E0D"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Község Önkormányzat Képviselőtestület a </w:t>
      </w:r>
      <w:proofErr w:type="spellStart"/>
      <w:r w:rsidR="006D48CB">
        <w:rPr>
          <w:rFonts w:ascii="Times New Roman" w:hAnsi="Times New Roman"/>
          <w:b/>
          <w:i/>
          <w:sz w:val="24"/>
          <w:szCs w:val="20"/>
          <w:lang w:eastAsia="hu-HU"/>
        </w:rPr>
        <w:t>a</w:t>
      </w:r>
      <w:proofErr w:type="spellEnd"/>
      <w:r w:rsidR="006D48CB">
        <w:rPr>
          <w:rFonts w:ascii="Times New Roman" w:hAnsi="Times New Roman"/>
          <w:b/>
          <w:i/>
          <w:sz w:val="24"/>
          <w:szCs w:val="20"/>
          <w:lang w:eastAsia="hu-HU"/>
        </w:rPr>
        <w:t xml:space="preserve"> Zalaegerszegi Tankerületi Központ</w:t>
      </w:r>
      <w:r w:rsidR="00BD3B9B">
        <w:rPr>
          <w:rFonts w:ascii="Times New Roman" w:hAnsi="Times New Roman"/>
          <w:b/>
          <w:i/>
          <w:sz w:val="24"/>
          <w:szCs w:val="20"/>
          <w:lang w:eastAsia="hu-HU"/>
        </w:rPr>
        <w:t xml:space="preserve"> által a TK-184/01266-114/2021. iktatószámmal küldött </w:t>
      </w:r>
      <w:r w:rsidR="00276E0D">
        <w:rPr>
          <w:rFonts w:ascii="Times New Roman" w:hAnsi="Times New Roman"/>
          <w:b/>
          <w:i/>
          <w:sz w:val="24"/>
          <w:szCs w:val="20"/>
          <w:lang w:eastAsia="hu-HU"/>
        </w:rPr>
        <w:t>20</w:t>
      </w:r>
      <w:r w:rsidR="002A3D21">
        <w:rPr>
          <w:rFonts w:ascii="Times New Roman" w:hAnsi="Times New Roman"/>
          <w:b/>
          <w:i/>
          <w:sz w:val="24"/>
          <w:szCs w:val="20"/>
          <w:lang w:eastAsia="hu-HU"/>
        </w:rPr>
        <w:t>2</w:t>
      </w:r>
      <w:r w:rsidR="006D48CB">
        <w:rPr>
          <w:rFonts w:ascii="Times New Roman" w:hAnsi="Times New Roman"/>
          <w:b/>
          <w:i/>
          <w:sz w:val="24"/>
          <w:szCs w:val="20"/>
          <w:lang w:eastAsia="hu-HU"/>
        </w:rPr>
        <w:t>2</w:t>
      </w:r>
      <w:r w:rsidR="00276E0D">
        <w:rPr>
          <w:rFonts w:ascii="Times New Roman" w:hAnsi="Times New Roman"/>
          <w:b/>
          <w:i/>
          <w:sz w:val="24"/>
          <w:szCs w:val="20"/>
          <w:lang w:eastAsia="hu-HU"/>
        </w:rPr>
        <w:t>/202</w:t>
      </w:r>
      <w:r w:rsidR="006D48CB">
        <w:rPr>
          <w:rFonts w:ascii="Times New Roman" w:hAnsi="Times New Roman"/>
          <w:b/>
          <w:i/>
          <w:sz w:val="24"/>
          <w:szCs w:val="20"/>
          <w:lang w:eastAsia="hu-HU"/>
        </w:rPr>
        <w:t>3</w:t>
      </w:r>
      <w:r w:rsidR="00276E0D">
        <w:rPr>
          <w:rFonts w:ascii="Times New Roman" w:hAnsi="Times New Roman"/>
          <w:b/>
          <w:i/>
          <w:sz w:val="24"/>
          <w:szCs w:val="20"/>
          <w:lang w:eastAsia="hu-HU"/>
        </w:rPr>
        <w:t xml:space="preserve">. tanévre kijelölt kötelező felvételt biztosító intézmények tárgyában </w:t>
      </w:r>
      <w:r w:rsidR="00276E0D" w:rsidRPr="00DB6A63">
        <w:rPr>
          <w:rFonts w:ascii="Times New Roman" w:hAnsi="Times New Roman"/>
          <w:b/>
          <w:i/>
          <w:sz w:val="24"/>
          <w:szCs w:val="20"/>
          <w:lang w:eastAsia="hu-HU"/>
        </w:rPr>
        <w:t>megküldött tájékoztatót megismerte, az abban foglaltakkal egyetért, azt elfogadja.</w:t>
      </w:r>
    </w:p>
    <w:p w14:paraId="0B7B998F" w14:textId="77777777" w:rsidR="00276E0D" w:rsidRPr="00DB6A63" w:rsidRDefault="00276E0D" w:rsidP="00276E0D">
      <w:pPr>
        <w:ind w:left="1776" w:firstLine="34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1FBEC1F7" w14:textId="23488AFF" w:rsidR="00276E0D" w:rsidRPr="00DB6A63" w:rsidRDefault="00276E0D" w:rsidP="00276E0D">
      <w:pPr>
        <w:ind w:left="1776" w:firstLine="348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Határidő: </w:t>
      </w:r>
      <w:r w:rsidR="006D48CB">
        <w:rPr>
          <w:rFonts w:ascii="Times New Roman" w:hAnsi="Times New Roman"/>
          <w:b/>
          <w:i/>
          <w:sz w:val="24"/>
          <w:szCs w:val="20"/>
          <w:lang w:eastAsia="hu-HU"/>
        </w:rPr>
        <w:t>2022. február 15.</w:t>
      </w:r>
    </w:p>
    <w:p w14:paraId="7423F15A" w14:textId="77777777" w:rsidR="00276E0D" w:rsidRDefault="00276E0D" w:rsidP="00276E0D">
      <w:pPr>
        <w:ind w:left="1428" w:firstLine="696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Felelős: </w:t>
      </w:r>
      <w:r w:rsidR="00DF3E0B">
        <w:rPr>
          <w:rFonts w:ascii="Times New Roman" w:hAnsi="Times New Roman"/>
          <w:b/>
          <w:i/>
          <w:sz w:val="24"/>
          <w:szCs w:val="20"/>
          <w:lang w:eastAsia="hu-HU"/>
        </w:rPr>
        <w:t>Németh László</w:t>
      </w:r>
      <w:r w:rsidRPr="004A7705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>polgármester</w:t>
      </w:r>
    </w:p>
    <w:p w14:paraId="21EEF49F" w14:textId="77777777" w:rsidR="00DF3E0B" w:rsidRDefault="00DF3E0B" w:rsidP="00276E0D">
      <w:pPr>
        <w:ind w:left="1428" w:firstLine="696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3FAB2225" w14:textId="77777777" w:rsidR="002A3D21" w:rsidRPr="002A3D21" w:rsidRDefault="002A3D21" w:rsidP="002A3D21">
      <w:pPr>
        <w:pStyle w:val="Listaszerbekezds"/>
        <w:ind w:left="0"/>
        <w:rPr>
          <w:szCs w:val="24"/>
        </w:rPr>
      </w:pPr>
    </w:p>
    <w:p w14:paraId="2349C43A" w14:textId="6150B9DC" w:rsidR="005B7359" w:rsidRPr="002A3D21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2A3D21" w:rsidRPr="002A3D21">
        <w:rPr>
          <w:rFonts w:ascii="Times New Roman" w:hAnsi="Times New Roman"/>
          <w:bCs/>
          <w:sz w:val="24"/>
          <w:szCs w:val="24"/>
        </w:rPr>
        <w:t>1</w:t>
      </w:r>
      <w:r w:rsidR="006D48CB">
        <w:rPr>
          <w:rFonts w:ascii="Times New Roman" w:hAnsi="Times New Roman"/>
          <w:bCs/>
          <w:sz w:val="24"/>
          <w:szCs w:val="24"/>
        </w:rPr>
        <w:t>8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1757FD">
        <w:rPr>
          <w:rFonts w:ascii="Times New Roman" w:hAnsi="Times New Roman"/>
          <w:bCs/>
          <w:sz w:val="24"/>
          <w:szCs w:val="24"/>
        </w:rPr>
        <w:t>4</w:t>
      </w:r>
      <w:r w:rsidR="00322F59" w:rsidRPr="002A3D21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</w:p>
    <w:p w14:paraId="5FF9B64A" w14:textId="77777777" w:rsidR="005B7359" w:rsidRDefault="005B7359" w:rsidP="005B7359">
      <w:pPr>
        <w:rPr>
          <w:rFonts w:ascii="Times New Roman" w:hAnsi="Times New Roman"/>
          <w:bCs/>
          <w:szCs w:val="24"/>
        </w:rPr>
      </w:pPr>
    </w:p>
    <w:p w14:paraId="09D33131" w14:textId="77777777" w:rsidR="00330B71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0612E565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</w:p>
    <w:p w14:paraId="1DF6F6D6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0532C07A" w14:textId="77777777" w:rsidR="009B7084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p w14:paraId="2849DEB1" w14:textId="77777777" w:rsidR="001757FD" w:rsidRDefault="001757FD" w:rsidP="00925693">
      <w:pPr>
        <w:rPr>
          <w:rFonts w:ascii="Times New Roman" w:hAnsi="Times New Roman"/>
          <w:sz w:val="24"/>
          <w:szCs w:val="24"/>
        </w:rPr>
      </w:pPr>
    </w:p>
    <w:p w14:paraId="34F0FCC6" w14:textId="77777777" w:rsidR="001757FD" w:rsidRDefault="001757FD" w:rsidP="00925693">
      <w:pPr>
        <w:rPr>
          <w:rFonts w:ascii="Times New Roman" w:hAnsi="Times New Roman"/>
          <w:sz w:val="24"/>
          <w:szCs w:val="24"/>
        </w:rPr>
      </w:pPr>
    </w:p>
    <w:p w14:paraId="1C1E14EB" w14:textId="77777777" w:rsidR="001757FD" w:rsidRDefault="001757FD" w:rsidP="00925693">
      <w:pPr>
        <w:rPr>
          <w:rFonts w:ascii="Times New Roman" w:hAnsi="Times New Roman"/>
          <w:sz w:val="24"/>
          <w:szCs w:val="24"/>
        </w:rPr>
      </w:pPr>
    </w:p>
    <w:p w14:paraId="4F1750F5" w14:textId="77777777" w:rsidR="001757FD" w:rsidRDefault="001757FD" w:rsidP="00925693">
      <w:pPr>
        <w:rPr>
          <w:rFonts w:ascii="Times New Roman" w:hAnsi="Times New Roman"/>
          <w:sz w:val="24"/>
          <w:szCs w:val="24"/>
        </w:rPr>
      </w:pP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1421"/>
    <w:multiLevelType w:val="hybridMultilevel"/>
    <w:tmpl w:val="66B6D70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20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23"/>
  </w:num>
  <w:num w:numId="21">
    <w:abstractNumId w:val="1"/>
  </w:num>
  <w:num w:numId="22">
    <w:abstractNumId w:val="6"/>
  </w:num>
  <w:num w:numId="23">
    <w:abstractNumId w:val="3"/>
  </w:num>
  <w:num w:numId="24">
    <w:abstractNumId w:val="11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C12F9"/>
    <w:rsid w:val="000C56E6"/>
    <w:rsid w:val="000D3C24"/>
    <w:rsid w:val="000E5435"/>
    <w:rsid w:val="000F2464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D260B"/>
    <w:rsid w:val="002107BA"/>
    <w:rsid w:val="00220A93"/>
    <w:rsid w:val="002330B2"/>
    <w:rsid w:val="00257D8B"/>
    <w:rsid w:val="0026180B"/>
    <w:rsid w:val="002620A5"/>
    <w:rsid w:val="00276E0D"/>
    <w:rsid w:val="00280DD4"/>
    <w:rsid w:val="002A3D21"/>
    <w:rsid w:val="002A40F9"/>
    <w:rsid w:val="002B50D0"/>
    <w:rsid w:val="002B6DBE"/>
    <w:rsid w:val="002C3B88"/>
    <w:rsid w:val="002D3635"/>
    <w:rsid w:val="002E05A0"/>
    <w:rsid w:val="002E16E2"/>
    <w:rsid w:val="002E6277"/>
    <w:rsid w:val="00305CA6"/>
    <w:rsid w:val="00322F59"/>
    <w:rsid w:val="00324B75"/>
    <w:rsid w:val="00330B71"/>
    <w:rsid w:val="00351AAD"/>
    <w:rsid w:val="00356C3D"/>
    <w:rsid w:val="00356D66"/>
    <w:rsid w:val="0037090B"/>
    <w:rsid w:val="003842CF"/>
    <w:rsid w:val="003A10FD"/>
    <w:rsid w:val="003A18FC"/>
    <w:rsid w:val="003E117A"/>
    <w:rsid w:val="003F10D7"/>
    <w:rsid w:val="003F68E4"/>
    <w:rsid w:val="00406E7C"/>
    <w:rsid w:val="00414789"/>
    <w:rsid w:val="00426453"/>
    <w:rsid w:val="00432CA8"/>
    <w:rsid w:val="004512D6"/>
    <w:rsid w:val="004541B5"/>
    <w:rsid w:val="00477BE1"/>
    <w:rsid w:val="00480055"/>
    <w:rsid w:val="004B567B"/>
    <w:rsid w:val="004B7B0B"/>
    <w:rsid w:val="004C13C8"/>
    <w:rsid w:val="004D2917"/>
    <w:rsid w:val="004D7BD4"/>
    <w:rsid w:val="005126FF"/>
    <w:rsid w:val="00515DA2"/>
    <w:rsid w:val="00524E79"/>
    <w:rsid w:val="00533892"/>
    <w:rsid w:val="005350B7"/>
    <w:rsid w:val="00540F89"/>
    <w:rsid w:val="005524DE"/>
    <w:rsid w:val="005651FF"/>
    <w:rsid w:val="00566B6E"/>
    <w:rsid w:val="00574D77"/>
    <w:rsid w:val="00584250"/>
    <w:rsid w:val="005A3A10"/>
    <w:rsid w:val="005B003E"/>
    <w:rsid w:val="005B0D2B"/>
    <w:rsid w:val="005B7359"/>
    <w:rsid w:val="005D5AF1"/>
    <w:rsid w:val="0062344D"/>
    <w:rsid w:val="00637094"/>
    <w:rsid w:val="00640BDF"/>
    <w:rsid w:val="0064121D"/>
    <w:rsid w:val="00662CA3"/>
    <w:rsid w:val="00670261"/>
    <w:rsid w:val="00673665"/>
    <w:rsid w:val="00686668"/>
    <w:rsid w:val="00695CE4"/>
    <w:rsid w:val="00696208"/>
    <w:rsid w:val="006A429F"/>
    <w:rsid w:val="006B5618"/>
    <w:rsid w:val="006D0DC2"/>
    <w:rsid w:val="006D48CB"/>
    <w:rsid w:val="006E4FBF"/>
    <w:rsid w:val="006F54CF"/>
    <w:rsid w:val="006F5698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5C2B"/>
    <w:rsid w:val="007A6A9A"/>
    <w:rsid w:val="007C35FB"/>
    <w:rsid w:val="007F3596"/>
    <w:rsid w:val="007F672C"/>
    <w:rsid w:val="00810601"/>
    <w:rsid w:val="0081079F"/>
    <w:rsid w:val="00846BE7"/>
    <w:rsid w:val="00856ABD"/>
    <w:rsid w:val="008618D5"/>
    <w:rsid w:val="008673EB"/>
    <w:rsid w:val="00881F79"/>
    <w:rsid w:val="0088304D"/>
    <w:rsid w:val="00897641"/>
    <w:rsid w:val="008A5385"/>
    <w:rsid w:val="008A7DBE"/>
    <w:rsid w:val="008B04AA"/>
    <w:rsid w:val="008C374D"/>
    <w:rsid w:val="0090027D"/>
    <w:rsid w:val="00905809"/>
    <w:rsid w:val="00925693"/>
    <w:rsid w:val="00941F1D"/>
    <w:rsid w:val="00972D28"/>
    <w:rsid w:val="0098617F"/>
    <w:rsid w:val="009B7084"/>
    <w:rsid w:val="009D3D17"/>
    <w:rsid w:val="009E76C3"/>
    <w:rsid w:val="00A0560E"/>
    <w:rsid w:val="00A2256F"/>
    <w:rsid w:val="00A228FF"/>
    <w:rsid w:val="00A22CF9"/>
    <w:rsid w:val="00A24D12"/>
    <w:rsid w:val="00A262DE"/>
    <w:rsid w:val="00A62AF8"/>
    <w:rsid w:val="00A70ACC"/>
    <w:rsid w:val="00A76596"/>
    <w:rsid w:val="00A84691"/>
    <w:rsid w:val="00A901E8"/>
    <w:rsid w:val="00AB1774"/>
    <w:rsid w:val="00AB3451"/>
    <w:rsid w:val="00AB3B69"/>
    <w:rsid w:val="00AC313A"/>
    <w:rsid w:val="00AD079B"/>
    <w:rsid w:val="00AE2EE1"/>
    <w:rsid w:val="00AE526D"/>
    <w:rsid w:val="00AF710E"/>
    <w:rsid w:val="00B24255"/>
    <w:rsid w:val="00B5019F"/>
    <w:rsid w:val="00B51191"/>
    <w:rsid w:val="00B5664E"/>
    <w:rsid w:val="00B705BD"/>
    <w:rsid w:val="00B77ABA"/>
    <w:rsid w:val="00B86451"/>
    <w:rsid w:val="00BA60CF"/>
    <w:rsid w:val="00BB74F6"/>
    <w:rsid w:val="00BC2C78"/>
    <w:rsid w:val="00BC5F5F"/>
    <w:rsid w:val="00BD3B9B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30B4"/>
    <w:rsid w:val="00DF3E0B"/>
    <w:rsid w:val="00E00F76"/>
    <w:rsid w:val="00E37393"/>
    <w:rsid w:val="00E516B1"/>
    <w:rsid w:val="00E54131"/>
    <w:rsid w:val="00E629F6"/>
    <w:rsid w:val="00E93818"/>
    <w:rsid w:val="00E96C93"/>
    <w:rsid w:val="00EA0136"/>
    <w:rsid w:val="00EC1550"/>
    <w:rsid w:val="00ED2439"/>
    <w:rsid w:val="00EE5701"/>
    <w:rsid w:val="00EF2EFC"/>
    <w:rsid w:val="00F10CF4"/>
    <w:rsid w:val="00F50A93"/>
    <w:rsid w:val="00F66793"/>
    <w:rsid w:val="00F71E29"/>
    <w:rsid w:val="00F739DD"/>
    <w:rsid w:val="00F817E7"/>
    <w:rsid w:val="00F84C3D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9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15</Pages>
  <Words>4425</Words>
  <Characters>30538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5</cp:revision>
  <cp:lastPrinted>2022-02-18T10:04:00Z</cp:lastPrinted>
  <dcterms:created xsi:type="dcterms:W3CDTF">2022-02-04T16:10:00Z</dcterms:created>
  <dcterms:modified xsi:type="dcterms:W3CDTF">2022-02-18T10:06:00Z</dcterms:modified>
</cp:coreProperties>
</file>