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6E3D" w14:textId="1BD0B70D" w:rsidR="0074567C" w:rsidRPr="00E00F76" w:rsidRDefault="0074567C" w:rsidP="00B36BC2">
      <w:pPr>
        <w:pStyle w:val="Cm"/>
      </w:pPr>
      <w:r w:rsidRPr="00E00F76">
        <w:t>J e g y z ő k ö n y v</w:t>
      </w:r>
    </w:p>
    <w:p w14:paraId="6DD2E4A8" w14:textId="77777777" w:rsidR="0074567C" w:rsidRPr="00E00F76" w:rsidRDefault="0074567C" w:rsidP="0074567C">
      <w:pPr>
        <w:ind w:right="850"/>
        <w:rPr>
          <w:rFonts w:ascii="Times New Roman" w:hAnsi="Times New Roman"/>
          <w:sz w:val="24"/>
          <w:szCs w:val="24"/>
        </w:rPr>
      </w:pPr>
    </w:p>
    <w:p w14:paraId="4E9AE56F" w14:textId="06B4EF6D" w:rsidR="004B3944" w:rsidRPr="00E00F76" w:rsidRDefault="004B3944" w:rsidP="004B3944">
      <w:pPr>
        <w:ind w:right="142"/>
        <w:rPr>
          <w:rFonts w:ascii="Times New Roman" w:hAnsi="Times New Roman"/>
          <w:sz w:val="24"/>
          <w:szCs w:val="24"/>
        </w:rPr>
      </w:pPr>
      <w:r w:rsidRPr="00E00F76">
        <w:rPr>
          <w:rFonts w:ascii="Times New Roman" w:hAnsi="Times New Roman"/>
          <w:sz w:val="24"/>
          <w:szCs w:val="24"/>
        </w:rPr>
        <w:t xml:space="preserve">Készült: </w:t>
      </w:r>
      <w:r w:rsidR="007D0EC3">
        <w:rPr>
          <w:rFonts w:ascii="Times New Roman" w:hAnsi="Times New Roman"/>
          <w:sz w:val="24"/>
          <w:szCs w:val="24"/>
        </w:rPr>
        <w:t>Gyűrűs</w:t>
      </w:r>
      <w:r w:rsidRPr="00E00F76">
        <w:rPr>
          <w:rFonts w:ascii="Times New Roman" w:hAnsi="Times New Roman"/>
          <w:sz w:val="24"/>
          <w:szCs w:val="24"/>
        </w:rPr>
        <w:t xml:space="preserve"> Község Önkormányzati Képviselőtestületének </w:t>
      </w:r>
      <w:r w:rsidRPr="001B0FEF">
        <w:rPr>
          <w:rFonts w:ascii="Times New Roman" w:hAnsi="Times New Roman"/>
          <w:sz w:val="24"/>
          <w:szCs w:val="24"/>
        </w:rPr>
        <w:t>202</w:t>
      </w:r>
      <w:r w:rsidR="004F1535">
        <w:rPr>
          <w:rFonts w:ascii="Times New Roman" w:hAnsi="Times New Roman"/>
          <w:sz w:val="24"/>
          <w:szCs w:val="24"/>
        </w:rPr>
        <w:t>2</w:t>
      </w:r>
      <w:r w:rsidRPr="001B0FEF">
        <w:rPr>
          <w:rFonts w:ascii="Times New Roman" w:hAnsi="Times New Roman"/>
          <w:sz w:val="24"/>
          <w:szCs w:val="24"/>
        </w:rPr>
        <w:t xml:space="preserve">. </w:t>
      </w:r>
      <w:r w:rsidR="00135567">
        <w:rPr>
          <w:rFonts w:ascii="Times New Roman" w:hAnsi="Times New Roman"/>
          <w:sz w:val="24"/>
          <w:szCs w:val="24"/>
        </w:rPr>
        <w:t>július 27</w:t>
      </w:r>
      <w:r w:rsidR="002F6857">
        <w:rPr>
          <w:rFonts w:ascii="Times New Roman" w:hAnsi="Times New Roman"/>
          <w:sz w:val="24"/>
          <w:szCs w:val="24"/>
        </w:rPr>
        <w:t>.</w:t>
      </w:r>
      <w:r w:rsidRPr="001B0FEF">
        <w:rPr>
          <w:rFonts w:ascii="Times New Roman" w:hAnsi="Times New Roman"/>
          <w:sz w:val="24"/>
          <w:szCs w:val="24"/>
        </w:rPr>
        <w:t xml:space="preserve"> napján </w:t>
      </w:r>
      <w:r w:rsidR="00135567">
        <w:rPr>
          <w:rFonts w:ascii="Times New Roman" w:hAnsi="Times New Roman"/>
          <w:sz w:val="24"/>
          <w:szCs w:val="24"/>
        </w:rPr>
        <w:t>13</w:t>
      </w:r>
      <w:r w:rsidR="00E21A93">
        <w:rPr>
          <w:rFonts w:ascii="Times New Roman" w:hAnsi="Times New Roman"/>
          <w:sz w:val="24"/>
          <w:szCs w:val="24"/>
        </w:rPr>
        <w:t>:</w:t>
      </w:r>
      <w:r w:rsidR="002F6857">
        <w:rPr>
          <w:rFonts w:ascii="Times New Roman" w:hAnsi="Times New Roman"/>
          <w:sz w:val="24"/>
          <w:szCs w:val="24"/>
        </w:rPr>
        <w:t>0</w:t>
      </w:r>
      <w:r w:rsidR="00BA10AD" w:rsidRPr="001B0FEF">
        <w:rPr>
          <w:rFonts w:ascii="Times New Roman" w:hAnsi="Times New Roman"/>
          <w:sz w:val="24"/>
          <w:szCs w:val="24"/>
        </w:rPr>
        <w:t xml:space="preserve">0 </w:t>
      </w:r>
      <w:r w:rsidRPr="001B0FEF">
        <w:rPr>
          <w:rFonts w:ascii="Times New Roman" w:hAnsi="Times New Roman"/>
          <w:sz w:val="24"/>
          <w:szCs w:val="24"/>
        </w:rPr>
        <w:t>órakor tartott nyílt üléséről.</w:t>
      </w:r>
    </w:p>
    <w:p w14:paraId="2760BC73" w14:textId="77777777" w:rsidR="004B3944" w:rsidRPr="00E00F76" w:rsidRDefault="004B3944" w:rsidP="004B3944">
      <w:pPr>
        <w:ind w:right="850"/>
        <w:rPr>
          <w:rFonts w:ascii="Times New Roman" w:hAnsi="Times New Roman"/>
          <w:sz w:val="24"/>
          <w:szCs w:val="24"/>
        </w:rPr>
      </w:pPr>
    </w:p>
    <w:p w14:paraId="47A2F055" w14:textId="7B3CAF22" w:rsidR="00DE5897" w:rsidRDefault="004B3944" w:rsidP="00DE5897">
      <w:pPr>
        <w:ind w:right="850"/>
        <w:rPr>
          <w:rFonts w:ascii="Times New Roman" w:hAnsi="Times New Roman"/>
          <w:sz w:val="24"/>
          <w:szCs w:val="24"/>
        </w:rPr>
      </w:pPr>
      <w:r w:rsidRPr="00E00F76">
        <w:rPr>
          <w:rFonts w:ascii="Times New Roman" w:hAnsi="Times New Roman"/>
          <w:sz w:val="24"/>
          <w:szCs w:val="24"/>
        </w:rPr>
        <w:t xml:space="preserve">Az ülés helye: </w:t>
      </w:r>
      <w:r w:rsidR="00135567">
        <w:rPr>
          <w:rFonts w:ascii="Times New Roman" w:hAnsi="Times New Roman"/>
          <w:sz w:val="24"/>
          <w:szCs w:val="24"/>
        </w:rPr>
        <w:t>Pókaszepetki Közös Önkormányzati Hivatal</w:t>
      </w:r>
    </w:p>
    <w:p w14:paraId="50EAC1C6" w14:textId="2A0ADC0F" w:rsidR="00DE5897" w:rsidRPr="00E00F76" w:rsidRDefault="00DE5897" w:rsidP="00DE5897">
      <w:pPr>
        <w:ind w:left="708" w:right="850" w:firstLine="708"/>
        <w:rPr>
          <w:rFonts w:ascii="Times New Roman" w:hAnsi="Times New Roman"/>
          <w:sz w:val="24"/>
          <w:szCs w:val="24"/>
        </w:rPr>
      </w:pPr>
      <w:r>
        <w:rPr>
          <w:rFonts w:ascii="Times New Roman" w:hAnsi="Times New Roman"/>
          <w:sz w:val="24"/>
          <w:szCs w:val="24"/>
        </w:rPr>
        <w:t xml:space="preserve">8932 </w:t>
      </w:r>
      <w:r w:rsidR="00135567">
        <w:rPr>
          <w:rFonts w:ascii="Times New Roman" w:hAnsi="Times New Roman"/>
          <w:sz w:val="24"/>
          <w:szCs w:val="24"/>
        </w:rPr>
        <w:t>Pókaszepetk, Arany J. u. 6.</w:t>
      </w:r>
    </w:p>
    <w:p w14:paraId="74C756C8" w14:textId="77777777" w:rsidR="004B3944" w:rsidRPr="00E00F76" w:rsidRDefault="004B3944" w:rsidP="004B3944">
      <w:pPr>
        <w:ind w:right="850"/>
        <w:rPr>
          <w:rFonts w:ascii="Times New Roman" w:hAnsi="Times New Roman"/>
          <w:sz w:val="24"/>
          <w:szCs w:val="24"/>
        </w:rPr>
      </w:pPr>
      <w:r w:rsidRPr="00E00F76">
        <w:rPr>
          <w:rFonts w:ascii="Times New Roman" w:hAnsi="Times New Roman"/>
          <w:sz w:val="24"/>
          <w:szCs w:val="24"/>
        </w:rPr>
        <w:tab/>
      </w:r>
    </w:p>
    <w:p w14:paraId="16FF42B4" w14:textId="070A7B08" w:rsidR="00DE5897" w:rsidRDefault="004B3944" w:rsidP="006B7B9B">
      <w:pPr>
        <w:ind w:right="850"/>
        <w:rPr>
          <w:rFonts w:ascii="Times New Roman" w:hAnsi="Times New Roman"/>
          <w:sz w:val="24"/>
          <w:szCs w:val="24"/>
        </w:rPr>
      </w:pPr>
      <w:r w:rsidRPr="002107BA">
        <w:rPr>
          <w:rFonts w:ascii="Times New Roman" w:hAnsi="Times New Roman"/>
          <w:sz w:val="24"/>
          <w:szCs w:val="24"/>
        </w:rPr>
        <w:t>Jelen vannak:</w:t>
      </w:r>
      <w:r w:rsidRPr="002107BA">
        <w:rPr>
          <w:rFonts w:ascii="Times New Roman" w:hAnsi="Times New Roman"/>
          <w:sz w:val="24"/>
          <w:szCs w:val="24"/>
        </w:rPr>
        <w:tab/>
      </w:r>
      <w:r w:rsidR="00DE5897" w:rsidRPr="00DF21EA">
        <w:rPr>
          <w:rFonts w:ascii="Times New Roman" w:hAnsi="Times New Roman"/>
          <w:sz w:val="24"/>
          <w:szCs w:val="24"/>
        </w:rPr>
        <w:t>Kardos Tímea</w:t>
      </w:r>
      <w:r w:rsidR="00DE5897" w:rsidRPr="00DF21EA">
        <w:rPr>
          <w:rFonts w:ascii="Times New Roman" w:hAnsi="Times New Roman"/>
          <w:sz w:val="24"/>
          <w:szCs w:val="24"/>
        </w:rPr>
        <w:tab/>
      </w:r>
      <w:r w:rsidR="00DE5897" w:rsidRPr="00DF21EA">
        <w:rPr>
          <w:rFonts w:ascii="Times New Roman" w:hAnsi="Times New Roman"/>
          <w:sz w:val="24"/>
          <w:szCs w:val="24"/>
        </w:rPr>
        <w:tab/>
      </w:r>
      <w:r w:rsidR="00DE5897" w:rsidRPr="00DF21EA">
        <w:rPr>
          <w:rFonts w:ascii="Times New Roman" w:hAnsi="Times New Roman"/>
          <w:sz w:val="24"/>
          <w:szCs w:val="24"/>
        </w:rPr>
        <w:tab/>
        <w:t>alpolgármester</w:t>
      </w:r>
    </w:p>
    <w:p w14:paraId="700019B8" w14:textId="381E9323" w:rsidR="006B7B9B" w:rsidRDefault="006B7B9B" w:rsidP="006B7B9B">
      <w:pPr>
        <w:tabs>
          <w:tab w:val="left" w:pos="1418"/>
        </w:tabs>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Ruzsics</w:t>
      </w:r>
      <w:proofErr w:type="spellEnd"/>
      <w:r>
        <w:rPr>
          <w:rFonts w:ascii="Times New Roman" w:hAnsi="Times New Roman"/>
          <w:sz w:val="24"/>
          <w:szCs w:val="24"/>
        </w:rPr>
        <w:t xml:space="preserve"> Lajosné</w:t>
      </w:r>
      <w:r>
        <w:rPr>
          <w:rFonts w:ascii="Times New Roman" w:hAnsi="Times New Roman"/>
          <w:sz w:val="24"/>
          <w:szCs w:val="24"/>
        </w:rPr>
        <w:tab/>
      </w:r>
      <w:r>
        <w:rPr>
          <w:rFonts w:ascii="Times New Roman" w:hAnsi="Times New Roman"/>
          <w:sz w:val="24"/>
          <w:szCs w:val="24"/>
        </w:rPr>
        <w:tab/>
        <w:t>képviselő</w:t>
      </w:r>
    </w:p>
    <w:p w14:paraId="71CA1121" w14:textId="07FF6628" w:rsidR="006B7B9B" w:rsidRDefault="006B7B9B" w:rsidP="006B7B9B">
      <w:pPr>
        <w:tabs>
          <w:tab w:val="left" w:pos="1418"/>
        </w:tabs>
        <w:rPr>
          <w:rFonts w:ascii="Times New Roman" w:hAnsi="Times New Roman"/>
          <w:sz w:val="24"/>
          <w:szCs w:val="24"/>
        </w:rPr>
      </w:pPr>
      <w:r>
        <w:rPr>
          <w:rFonts w:ascii="Times New Roman" w:hAnsi="Times New Roman"/>
          <w:sz w:val="24"/>
          <w:szCs w:val="24"/>
        </w:rPr>
        <w:tab/>
      </w:r>
      <w:r w:rsidRPr="00DF21EA">
        <w:rPr>
          <w:rFonts w:ascii="Times New Roman" w:hAnsi="Times New Roman"/>
          <w:sz w:val="24"/>
          <w:szCs w:val="24"/>
        </w:rPr>
        <w:t>Varga-Kovács Emese</w:t>
      </w:r>
      <w:r w:rsidRPr="00DF21EA">
        <w:rPr>
          <w:rFonts w:ascii="Times New Roman" w:hAnsi="Times New Roman"/>
          <w:sz w:val="24"/>
          <w:szCs w:val="24"/>
        </w:rPr>
        <w:tab/>
      </w:r>
      <w:r w:rsidRPr="00DF21EA">
        <w:rPr>
          <w:rFonts w:ascii="Times New Roman" w:hAnsi="Times New Roman"/>
          <w:sz w:val="24"/>
          <w:szCs w:val="24"/>
        </w:rPr>
        <w:tab/>
        <w:t>képviselő</w:t>
      </w:r>
    </w:p>
    <w:p w14:paraId="45F3425F" w14:textId="5E2F4D26" w:rsidR="00533FB5" w:rsidRPr="00DF21EA" w:rsidRDefault="00533FB5" w:rsidP="00DE5897">
      <w:pPr>
        <w:tabs>
          <w:tab w:val="left" w:pos="1418"/>
        </w:tabs>
        <w:rPr>
          <w:rFonts w:ascii="Times New Roman" w:hAnsi="Times New Roman"/>
          <w:sz w:val="24"/>
          <w:szCs w:val="24"/>
        </w:rPr>
      </w:pPr>
      <w:r>
        <w:rPr>
          <w:rFonts w:ascii="Times New Roman" w:hAnsi="Times New Roman"/>
          <w:sz w:val="24"/>
          <w:szCs w:val="24"/>
        </w:rPr>
        <w:tab/>
      </w:r>
    </w:p>
    <w:p w14:paraId="62B74DCC" w14:textId="47C0EE4E" w:rsidR="009A0274" w:rsidRPr="00DF21EA" w:rsidRDefault="009A0274" w:rsidP="006B7B9B">
      <w:pPr>
        <w:ind w:right="850"/>
        <w:rPr>
          <w:rFonts w:ascii="Times New Roman" w:hAnsi="Times New Roman"/>
          <w:sz w:val="24"/>
          <w:szCs w:val="24"/>
        </w:rPr>
      </w:pPr>
      <w:r w:rsidRPr="00DF21EA">
        <w:rPr>
          <w:rFonts w:ascii="Times New Roman" w:hAnsi="Times New Roman"/>
          <w:sz w:val="24"/>
          <w:szCs w:val="24"/>
        </w:rPr>
        <w:t>Távol maradt</w:t>
      </w:r>
      <w:r w:rsidR="006C3787">
        <w:rPr>
          <w:rFonts w:ascii="Times New Roman" w:hAnsi="Times New Roman"/>
          <w:sz w:val="24"/>
          <w:szCs w:val="24"/>
        </w:rPr>
        <w:t xml:space="preserve"> – </w:t>
      </w:r>
      <w:r w:rsidR="006D6DCD">
        <w:rPr>
          <w:rFonts w:ascii="Times New Roman" w:hAnsi="Times New Roman"/>
          <w:sz w:val="24"/>
          <w:szCs w:val="24"/>
        </w:rPr>
        <w:t>covid megbetegedés</w:t>
      </w:r>
      <w:r w:rsidR="006C3787">
        <w:rPr>
          <w:rFonts w:ascii="Times New Roman" w:hAnsi="Times New Roman"/>
          <w:sz w:val="24"/>
          <w:szCs w:val="24"/>
        </w:rPr>
        <w:t xml:space="preserve"> miatt - </w:t>
      </w:r>
      <w:r w:rsidRPr="00DF21EA">
        <w:rPr>
          <w:rFonts w:ascii="Times New Roman" w:hAnsi="Times New Roman"/>
          <w:sz w:val="24"/>
          <w:szCs w:val="24"/>
        </w:rPr>
        <w:t>előzetes bejelentés alapján:</w:t>
      </w:r>
    </w:p>
    <w:p w14:paraId="3413BC24" w14:textId="639B972A" w:rsidR="006B7B9B" w:rsidRDefault="0025072A" w:rsidP="006B7B9B">
      <w:pPr>
        <w:ind w:right="850"/>
        <w:rPr>
          <w:rFonts w:ascii="Times New Roman" w:hAnsi="Times New Roman"/>
          <w:sz w:val="24"/>
          <w:szCs w:val="24"/>
        </w:rPr>
      </w:pPr>
      <w:r>
        <w:rPr>
          <w:rFonts w:ascii="Times New Roman" w:hAnsi="Times New Roman"/>
          <w:sz w:val="24"/>
          <w:szCs w:val="24"/>
        </w:rPr>
        <w:tab/>
      </w:r>
      <w:r w:rsidR="006B7B9B">
        <w:rPr>
          <w:rFonts w:ascii="Times New Roman" w:hAnsi="Times New Roman"/>
          <w:sz w:val="24"/>
          <w:szCs w:val="24"/>
        </w:rPr>
        <w:tab/>
        <w:t>Bertalan Tibor</w:t>
      </w:r>
      <w:r w:rsidR="006B7B9B">
        <w:rPr>
          <w:rFonts w:ascii="Times New Roman" w:hAnsi="Times New Roman"/>
          <w:sz w:val="24"/>
          <w:szCs w:val="24"/>
        </w:rPr>
        <w:tab/>
      </w:r>
      <w:r w:rsidR="006B7B9B" w:rsidRPr="00CE0D49">
        <w:rPr>
          <w:rFonts w:ascii="Times New Roman" w:hAnsi="Times New Roman"/>
          <w:sz w:val="24"/>
          <w:szCs w:val="24"/>
        </w:rPr>
        <w:tab/>
      </w:r>
      <w:r w:rsidR="006B7B9B" w:rsidRPr="00CE0D49">
        <w:rPr>
          <w:rFonts w:ascii="Times New Roman" w:hAnsi="Times New Roman"/>
          <w:sz w:val="24"/>
          <w:szCs w:val="24"/>
        </w:rPr>
        <w:tab/>
        <w:t>polgármester</w:t>
      </w:r>
      <w:r w:rsidR="006B7B9B" w:rsidRPr="00CE0D49">
        <w:rPr>
          <w:rFonts w:ascii="Times New Roman" w:hAnsi="Times New Roman"/>
          <w:sz w:val="24"/>
          <w:szCs w:val="24"/>
        </w:rPr>
        <w:tab/>
      </w:r>
    </w:p>
    <w:p w14:paraId="4D3B6A10" w14:textId="05608A05" w:rsidR="006B7B9B" w:rsidRDefault="006B7B9B" w:rsidP="006B7B9B">
      <w:pPr>
        <w:tabs>
          <w:tab w:val="left" w:pos="1418"/>
        </w:tabs>
        <w:rPr>
          <w:rFonts w:ascii="Times New Roman" w:hAnsi="Times New Roman"/>
          <w:sz w:val="24"/>
          <w:szCs w:val="24"/>
        </w:rPr>
      </w:pPr>
      <w:r>
        <w:rPr>
          <w:rFonts w:ascii="Times New Roman" w:hAnsi="Times New Roman"/>
          <w:sz w:val="24"/>
          <w:szCs w:val="24"/>
        </w:rPr>
        <w:tab/>
      </w:r>
      <w:r w:rsidRPr="00DF21EA">
        <w:rPr>
          <w:rFonts w:ascii="Times New Roman" w:hAnsi="Times New Roman"/>
          <w:sz w:val="24"/>
          <w:szCs w:val="24"/>
        </w:rPr>
        <w:t>Kardos Vidor</w:t>
      </w:r>
      <w:r w:rsidRPr="00DF21EA">
        <w:rPr>
          <w:rFonts w:ascii="Times New Roman" w:hAnsi="Times New Roman"/>
          <w:sz w:val="24"/>
          <w:szCs w:val="24"/>
        </w:rPr>
        <w:tab/>
      </w:r>
      <w:r w:rsidRPr="00DF21EA">
        <w:rPr>
          <w:rFonts w:ascii="Times New Roman" w:hAnsi="Times New Roman"/>
          <w:sz w:val="24"/>
          <w:szCs w:val="24"/>
        </w:rPr>
        <w:tab/>
      </w:r>
      <w:r w:rsidRPr="00DF21EA">
        <w:rPr>
          <w:rFonts w:ascii="Times New Roman" w:hAnsi="Times New Roman"/>
          <w:sz w:val="24"/>
          <w:szCs w:val="24"/>
        </w:rPr>
        <w:tab/>
        <w:t>képviselő</w:t>
      </w:r>
    </w:p>
    <w:p w14:paraId="607D7A92" w14:textId="77777777" w:rsidR="00DF21EA" w:rsidRPr="00DF21EA" w:rsidRDefault="00DF21EA" w:rsidP="00584D0B">
      <w:pPr>
        <w:tabs>
          <w:tab w:val="left" w:pos="1418"/>
        </w:tabs>
        <w:rPr>
          <w:rFonts w:ascii="Times New Roman" w:hAnsi="Times New Roman"/>
          <w:sz w:val="24"/>
          <w:szCs w:val="24"/>
        </w:rPr>
      </w:pPr>
    </w:p>
    <w:p w14:paraId="7156C52B" w14:textId="77777777" w:rsidR="004B3944" w:rsidRPr="00DF21EA" w:rsidRDefault="004B3944" w:rsidP="004B3944">
      <w:pPr>
        <w:ind w:right="850"/>
        <w:rPr>
          <w:rFonts w:ascii="Times New Roman" w:hAnsi="Times New Roman"/>
          <w:sz w:val="24"/>
          <w:szCs w:val="24"/>
        </w:rPr>
      </w:pPr>
      <w:r w:rsidRPr="00DF21EA">
        <w:rPr>
          <w:rFonts w:ascii="Times New Roman" w:hAnsi="Times New Roman"/>
          <w:sz w:val="24"/>
          <w:szCs w:val="24"/>
        </w:rPr>
        <w:t>Tanácskozási joggal meghívottak:</w:t>
      </w:r>
    </w:p>
    <w:p w14:paraId="57279D5A" w14:textId="77777777" w:rsidR="004B3944" w:rsidRPr="00E00F76" w:rsidRDefault="004B3944" w:rsidP="00793546">
      <w:pPr>
        <w:tabs>
          <w:tab w:val="left" w:pos="1418"/>
          <w:tab w:val="right" w:pos="4962"/>
        </w:tabs>
        <w:ind w:right="850"/>
        <w:rPr>
          <w:rFonts w:ascii="Times New Roman" w:hAnsi="Times New Roman"/>
          <w:sz w:val="24"/>
          <w:szCs w:val="24"/>
        </w:rPr>
      </w:pPr>
      <w:r w:rsidRPr="00DF21EA">
        <w:rPr>
          <w:rFonts w:ascii="Times New Roman" w:hAnsi="Times New Roman"/>
          <w:sz w:val="24"/>
          <w:szCs w:val="24"/>
        </w:rPr>
        <w:tab/>
        <w:t xml:space="preserve">Bucsák Katalin </w:t>
      </w:r>
      <w:r w:rsidRPr="00DF21EA">
        <w:rPr>
          <w:rFonts w:ascii="Times New Roman" w:hAnsi="Times New Roman"/>
          <w:sz w:val="24"/>
          <w:szCs w:val="24"/>
        </w:rPr>
        <w:tab/>
        <w:t>jegyző</w:t>
      </w:r>
    </w:p>
    <w:p w14:paraId="25CC727E" w14:textId="77777777" w:rsidR="004B3944" w:rsidRPr="00E00F76" w:rsidRDefault="004B3944" w:rsidP="004B3944">
      <w:pPr>
        <w:tabs>
          <w:tab w:val="left" w:pos="1620"/>
          <w:tab w:val="right" w:pos="5400"/>
        </w:tabs>
        <w:ind w:right="850"/>
        <w:rPr>
          <w:rFonts w:ascii="Times New Roman" w:hAnsi="Times New Roman"/>
          <w:sz w:val="24"/>
          <w:szCs w:val="24"/>
        </w:rPr>
      </w:pPr>
      <w:r w:rsidRPr="00E00F76">
        <w:rPr>
          <w:rFonts w:ascii="Times New Roman" w:hAnsi="Times New Roman"/>
          <w:sz w:val="24"/>
          <w:szCs w:val="24"/>
        </w:rPr>
        <w:tab/>
      </w:r>
    </w:p>
    <w:p w14:paraId="2F511BB9" w14:textId="77777777" w:rsidR="004B3944" w:rsidRPr="00E32517" w:rsidRDefault="004B3944" w:rsidP="004B3944">
      <w:pPr>
        <w:ind w:right="850"/>
        <w:jc w:val="center"/>
        <w:rPr>
          <w:rFonts w:ascii="Times New Roman" w:hAnsi="Times New Roman"/>
          <w:b/>
          <w:bCs/>
          <w:sz w:val="24"/>
          <w:szCs w:val="24"/>
        </w:rPr>
      </w:pPr>
      <w:r w:rsidRPr="00E32517">
        <w:rPr>
          <w:rFonts w:ascii="Times New Roman" w:hAnsi="Times New Roman"/>
          <w:b/>
          <w:bCs/>
          <w:sz w:val="24"/>
          <w:szCs w:val="24"/>
        </w:rPr>
        <w:t>N a p i r e n d e l ő t t:</w:t>
      </w:r>
    </w:p>
    <w:p w14:paraId="55A15AC7" w14:textId="77777777" w:rsidR="004B3944" w:rsidRPr="00E00F76" w:rsidRDefault="004B3944" w:rsidP="004B3944">
      <w:pPr>
        <w:rPr>
          <w:rFonts w:ascii="Times New Roman" w:hAnsi="Times New Roman"/>
          <w:sz w:val="24"/>
          <w:szCs w:val="24"/>
        </w:rPr>
      </w:pPr>
    </w:p>
    <w:p w14:paraId="0A33298E" w14:textId="330E8BD9" w:rsidR="00C91C25" w:rsidRPr="00E00F76" w:rsidRDefault="006B7B9B" w:rsidP="00C91C25">
      <w:pPr>
        <w:rPr>
          <w:rFonts w:ascii="Times New Roman" w:hAnsi="Times New Roman"/>
          <w:sz w:val="24"/>
          <w:szCs w:val="24"/>
        </w:rPr>
      </w:pPr>
      <w:r>
        <w:rPr>
          <w:rFonts w:ascii="Times New Roman" w:hAnsi="Times New Roman"/>
          <w:sz w:val="24"/>
          <w:szCs w:val="24"/>
        </w:rPr>
        <w:t>Kardos Tímea</w:t>
      </w:r>
      <w:r w:rsidR="007D0EC3" w:rsidRPr="007D0EC3">
        <w:rPr>
          <w:rFonts w:ascii="Times New Roman" w:hAnsi="Times New Roman"/>
          <w:sz w:val="24"/>
          <w:szCs w:val="24"/>
        </w:rPr>
        <w:t xml:space="preserve"> </w:t>
      </w:r>
      <w:r>
        <w:rPr>
          <w:rFonts w:ascii="Times New Roman" w:hAnsi="Times New Roman"/>
          <w:sz w:val="24"/>
          <w:szCs w:val="24"/>
        </w:rPr>
        <w:t>al</w:t>
      </w:r>
      <w:r w:rsidR="00C91C25" w:rsidRPr="00E00F76">
        <w:rPr>
          <w:rFonts w:ascii="Times New Roman" w:hAnsi="Times New Roman"/>
          <w:sz w:val="24"/>
          <w:szCs w:val="24"/>
        </w:rPr>
        <w:t>polgármester köszöntötte a megjelenteket, a jelenléti ív alapján megállapította, hogy a képviselőtestület</w:t>
      </w:r>
      <w:r w:rsidR="00C91C25">
        <w:rPr>
          <w:rFonts w:ascii="Times New Roman" w:hAnsi="Times New Roman"/>
          <w:sz w:val="24"/>
          <w:szCs w:val="24"/>
        </w:rPr>
        <w:t xml:space="preserve"> </w:t>
      </w:r>
      <w:r w:rsidR="00DF21EA">
        <w:rPr>
          <w:rFonts w:ascii="Times New Roman" w:hAnsi="Times New Roman"/>
          <w:sz w:val="24"/>
          <w:szCs w:val="24"/>
        </w:rPr>
        <w:t>–</w:t>
      </w:r>
      <w:r w:rsidR="009A0274">
        <w:rPr>
          <w:rFonts w:ascii="Times New Roman" w:hAnsi="Times New Roman"/>
          <w:sz w:val="24"/>
          <w:szCs w:val="24"/>
        </w:rPr>
        <w:t xml:space="preserve"> </w:t>
      </w:r>
      <w:r w:rsidR="002F6857">
        <w:rPr>
          <w:rFonts w:ascii="Times New Roman" w:hAnsi="Times New Roman"/>
          <w:sz w:val="24"/>
          <w:szCs w:val="24"/>
        </w:rPr>
        <w:t>három</w:t>
      </w:r>
      <w:r w:rsidR="009A0274">
        <w:rPr>
          <w:rFonts w:ascii="Times New Roman" w:hAnsi="Times New Roman"/>
          <w:sz w:val="24"/>
          <w:szCs w:val="24"/>
        </w:rPr>
        <w:t xml:space="preserve"> fő jelenlétével</w:t>
      </w:r>
      <w:r w:rsidR="00C91C25">
        <w:rPr>
          <w:rFonts w:ascii="Times New Roman" w:hAnsi="Times New Roman"/>
          <w:sz w:val="24"/>
          <w:szCs w:val="24"/>
        </w:rPr>
        <w:t xml:space="preserve"> -</w:t>
      </w:r>
      <w:r w:rsidR="00C91C25" w:rsidRPr="00E00F76">
        <w:rPr>
          <w:rFonts w:ascii="Times New Roman" w:hAnsi="Times New Roman"/>
          <w:sz w:val="24"/>
          <w:szCs w:val="24"/>
        </w:rPr>
        <w:t xml:space="preserve"> határozatképes, az ülést megnyitotta.</w:t>
      </w:r>
    </w:p>
    <w:p w14:paraId="67CDE741" w14:textId="77777777" w:rsidR="00C91C25" w:rsidRPr="00E00F76" w:rsidRDefault="00C91C25" w:rsidP="00C91C25">
      <w:pPr>
        <w:rPr>
          <w:rFonts w:ascii="Times New Roman" w:hAnsi="Times New Roman"/>
          <w:sz w:val="24"/>
          <w:szCs w:val="24"/>
        </w:rPr>
      </w:pPr>
    </w:p>
    <w:p w14:paraId="612D8B11" w14:textId="03926C61" w:rsidR="00C91C25" w:rsidRPr="00E00F76" w:rsidRDefault="006B7B9B" w:rsidP="00C91C25">
      <w:pPr>
        <w:rPr>
          <w:rFonts w:ascii="Times New Roman" w:hAnsi="Times New Roman"/>
          <w:sz w:val="24"/>
          <w:szCs w:val="24"/>
        </w:rPr>
      </w:pPr>
      <w:r>
        <w:rPr>
          <w:rFonts w:ascii="Times New Roman" w:hAnsi="Times New Roman"/>
          <w:sz w:val="24"/>
          <w:szCs w:val="24"/>
        </w:rPr>
        <w:t>Kardos Tímea</w:t>
      </w:r>
      <w:r w:rsidR="007D0EC3" w:rsidRPr="00E00F76">
        <w:rPr>
          <w:rFonts w:ascii="Times New Roman" w:hAnsi="Times New Roman"/>
          <w:sz w:val="24"/>
          <w:szCs w:val="24"/>
        </w:rPr>
        <w:t xml:space="preserve"> </w:t>
      </w:r>
      <w:r>
        <w:rPr>
          <w:rFonts w:ascii="Times New Roman" w:hAnsi="Times New Roman"/>
          <w:sz w:val="24"/>
          <w:szCs w:val="24"/>
        </w:rPr>
        <w:t>al</w:t>
      </w:r>
      <w:r w:rsidR="00C91C25" w:rsidRPr="00E00F76">
        <w:rPr>
          <w:rFonts w:ascii="Times New Roman" w:hAnsi="Times New Roman"/>
          <w:sz w:val="24"/>
          <w:szCs w:val="24"/>
        </w:rPr>
        <w:t>polgármester tájékoztatást adott</w:t>
      </w:r>
      <w:r w:rsidR="00C91C25">
        <w:rPr>
          <w:rFonts w:ascii="Times New Roman" w:hAnsi="Times New Roman"/>
          <w:sz w:val="24"/>
          <w:szCs w:val="24"/>
        </w:rPr>
        <w:t xml:space="preserve"> a két ülés között eltelt intézkedésekről, </w:t>
      </w:r>
      <w:r w:rsidR="00C91C25" w:rsidRPr="00E00F76">
        <w:rPr>
          <w:rFonts w:ascii="Times New Roman" w:hAnsi="Times New Roman"/>
          <w:sz w:val="24"/>
          <w:szCs w:val="24"/>
        </w:rPr>
        <w:t>a két ülés között eltelt időszak eseményeiről, a saját és átruházott hatáskörben hozott fontosabb intézkedésekr</w:t>
      </w:r>
      <w:r w:rsidR="002F2E36">
        <w:rPr>
          <w:rFonts w:ascii="Times New Roman" w:hAnsi="Times New Roman"/>
          <w:sz w:val="24"/>
          <w:szCs w:val="24"/>
        </w:rPr>
        <w:t>ől.</w:t>
      </w:r>
    </w:p>
    <w:p w14:paraId="2B3CFEF1" w14:textId="77777777" w:rsidR="00C91C25" w:rsidRPr="00E00F76" w:rsidRDefault="00C91C25" w:rsidP="00C91C25">
      <w:pPr>
        <w:rPr>
          <w:rFonts w:ascii="Times New Roman" w:hAnsi="Times New Roman"/>
          <w:sz w:val="24"/>
          <w:szCs w:val="24"/>
        </w:rPr>
      </w:pPr>
    </w:p>
    <w:p w14:paraId="5E0D2F60" w14:textId="17765035" w:rsidR="00C91C25" w:rsidRDefault="006B7B9B" w:rsidP="00C91C25">
      <w:pPr>
        <w:rPr>
          <w:rFonts w:ascii="Times New Roman" w:hAnsi="Times New Roman"/>
          <w:sz w:val="24"/>
          <w:szCs w:val="24"/>
        </w:rPr>
      </w:pPr>
      <w:r>
        <w:rPr>
          <w:rFonts w:ascii="Times New Roman" w:hAnsi="Times New Roman"/>
          <w:sz w:val="24"/>
          <w:szCs w:val="24"/>
        </w:rPr>
        <w:t>Kardos Tímea</w:t>
      </w:r>
      <w:r w:rsidR="007D0EC3" w:rsidRPr="007D0EC3">
        <w:rPr>
          <w:rFonts w:ascii="Times New Roman" w:hAnsi="Times New Roman"/>
          <w:sz w:val="24"/>
          <w:szCs w:val="24"/>
        </w:rPr>
        <w:t xml:space="preserve"> </w:t>
      </w:r>
      <w:r>
        <w:rPr>
          <w:rFonts w:ascii="Times New Roman" w:hAnsi="Times New Roman"/>
          <w:sz w:val="24"/>
          <w:szCs w:val="24"/>
        </w:rPr>
        <w:t>al</w:t>
      </w:r>
      <w:r w:rsidR="00C91C25">
        <w:rPr>
          <w:rFonts w:ascii="Times New Roman" w:hAnsi="Times New Roman"/>
          <w:sz w:val="24"/>
          <w:szCs w:val="24"/>
        </w:rPr>
        <w:t>polgármester javasolja a kiadott napirendek elfogadását az alábbiak szerint:</w:t>
      </w:r>
    </w:p>
    <w:p w14:paraId="059E8C70" w14:textId="77777777" w:rsidR="0074567C" w:rsidRDefault="0074567C" w:rsidP="0074567C">
      <w:pPr>
        <w:rPr>
          <w:rFonts w:ascii="Times New Roman" w:hAnsi="Times New Roman"/>
          <w:sz w:val="24"/>
          <w:szCs w:val="24"/>
        </w:rPr>
      </w:pPr>
    </w:p>
    <w:p w14:paraId="423C7B95" w14:textId="77777777" w:rsidR="0074567C" w:rsidRPr="00E00F76" w:rsidRDefault="0074567C" w:rsidP="0074567C">
      <w:pPr>
        <w:ind w:right="850"/>
        <w:jc w:val="center"/>
        <w:rPr>
          <w:rFonts w:ascii="Times New Roman" w:hAnsi="Times New Roman"/>
          <w:b/>
          <w:sz w:val="24"/>
          <w:szCs w:val="24"/>
        </w:rPr>
      </w:pPr>
      <w:r w:rsidRPr="00E00F76">
        <w:rPr>
          <w:rFonts w:ascii="Times New Roman" w:hAnsi="Times New Roman"/>
          <w:b/>
          <w:sz w:val="24"/>
          <w:szCs w:val="24"/>
        </w:rPr>
        <w:t>N a p i r e n d:</w:t>
      </w:r>
    </w:p>
    <w:p w14:paraId="27039CC1" w14:textId="77777777" w:rsidR="00DC4871" w:rsidRPr="00D175AE" w:rsidRDefault="00DC4871" w:rsidP="00DC4871">
      <w:pPr>
        <w:pStyle w:val="Listaszerbekezds"/>
        <w:numPr>
          <w:ilvl w:val="0"/>
          <w:numId w:val="2"/>
        </w:numPr>
        <w:spacing w:before="90" w:after="90"/>
        <w:jc w:val="both"/>
        <w:rPr>
          <w:b/>
          <w:i/>
          <w:iCs/>
          <w:szCs w:val="24"/>
        </w:rPr>
      </w:pPr>
      <w:r>
        <w:rPr>
          <w:b/>
          <w:i/>
          <w:iCs/>
          <w:szCs w:val="24"/>
        </w:rPr>
        <w:t>A</w:t>
      </w:r>
      <w:r w:rsidRPr="00D175AE">
        <w:rPr>
          <w:b/>
          <w:i/>
          <w:iCs/>
          <w:szCs w:val="24"/>
        </w:rPr>
        <w:t xml:space="preserve"> települési hulladékkal kapcsolatos önkormányzati hulladékgazdálkodási közfeladat és a hulladékgazdálkodási közszolgáltatás ellátásáról szóló rendelet</w:t>
      </w:r>
      <w:r>
        <w:rPr>
          <w:b/>
          <w:i/>
          <w:iCs/>
          <w:szCs w:val="24"/>
        </w:rPr>
        <w:t xml:space="preserve"> </w:t>
      </w:r>
      <w:r w:rsidRPr="00D175AE">
        <w:rPr>
          <w:b/>
          <w:i/>
          <w:iCs/>
          <w:szCs w:val="24"/>
        </w:rPr>
        <w:t>módosítása</w:t>
      </w:r>
    </w:p>
    <w:p w14:paraId="50A16763" w14:textId="30348876" w:rsidR="00DC4871" w:rsidRDefault="00DC4871" w:rsidP="00DC4871">
      <w:pPr>
        <w:pStyle w:val="Listaszerbekezds"/>
        <w:spacing w:before="90" w:after="90"/>
        <w:jc w:val="both"/>
        <w:rPr>
          <w:bCs/>
          <w:szCs w:val="24"/>
        </w:rPr>
      </w:pPr>
      <w:r w:rsidRPr="00D175AE">
        <w:rPr>
          <w:bCs/>
          <w:szCs w:val="24"/>
        </w:rPr>
        <w:t>Elődaó: Bucsák Katalin jegyző</w:t>
      </w:r>
    </w:p>
    <w:p w14:paraId="6A63D0DC" w14:textId="77777777" w:rsidR="00DC4871" w:rsidRDefault="00DC4871" w:rsidP="00DC4871">
      <w:pPr>
        <w:pStyle w:val="Listaszerbekezds"/>
        <w:spacing w:before="90" w:after="90"/>
        <w:jc w:val="both"/>
        <w:rPr>
          <w:bCs/>
          <w:szCs w:val="24"/>
        </w:rPr>
      </w:pPr>
    </w:p>
    <w:p w14:paraId="61FBD6DE" w14:textId="77777777" w:rsidR="00DC4871" w:rsidRPr="002B3086" w:rsidRDefault="00DC4871" w:rsidP="00DC4871">
      <w:pPr>
        <w:pStyle w:val="Listaszerbekezds"/>
        <w:numPr>
          <w:ilvl w:val="0"/>
          <w:numId w:val="2"/>
        </w:numPr>
        <w:spacing w:before="90" w:after="90"/>
        <w:jc w:val="both"/>
        <w:rPr>
          <w:b/>
          <w:i/>
          <w:iCs/>
          <w:szCs w:val="24"/>
        </w:rPr>
      </w:pPr>
      <w:r w:rsidRPr="002B3086">
        <w:rPr>
          <w:b/>
          <w:i/>
          <w:iCs/>
          <w:szCs w:val="24"/>
        </w:rPr>
        <w:t>Helyi építési szabályzat módosítása</w:t>
      </w:r>
    </w:p>
    <w:p w14:paraId="156EE8C7" w14:textId="77777777" w:rsidR="00DC4871" w:rsidRDefault="00DC4871" w:rsidP="00DC4871">
      <w:pPr>
        <w:pStyle w:val="Listaszerbekezds"/>
        <w:spacing w:before="90" w:after="90"/>
        <w:jc w:val="both"/>
        <w:rPr>
          <w:bCs/>
          <w:szCs w:val="24"/>
        </w:rPr>
      </w:pPr>
      <w:r w:rsidRPr="005459AD">
        <w:rPr>
          <w:bCs/>
          <w:szCs w:val="24"/>
        </w:rPr>
        <w:t>Előa</w:t>
      </w:r>
      <w:r>
        <w:rPr>
          <w:bCs/>
          <w:szCs w:val="24"/>
        </w:rPr>
        <w:t>d</w:t>
      </w:r>
      <w:r w:rsidRPr="005459AD">
        <w:rPr>
          <w:bCs/>
          <w:szCs w:val="24"/>
        </w:rPr>
        <w:t>ó: Bucsák Katalin jegyző</w:t>
      </w:r>
    </w:p>
    <w:p w14:paraId="1A06CA17" w14:textId="77777777" w:rsidR="00DC4871" w:rsidRDefault="00DC4871" w:rsidP="00DC4871">
      <w:pPr>
        <w:pStyle w:val="Listaszerbekezds"/>
        <w:spacing w:before="90" w:after="90"/>
        <w:jc w:val="both"/>
        <w:rPr>
          <w:bCs/>
          <w:szCs w:val="24"/>
        </w:rPr>
      </w:pPr>
    </w:p>
    <w:p w14:paraId="1183934C" w14:textId="77777777" w:rsidR="00DC4871" w:rsidRDefault="00DC4871" w:rsidP="00DC4871">
      <w:pPr>
        <w:pStyle w:val="Listaszerbekezds"/>
        <w:numPr>
          <w:ilvl w:val="0"/>
          <w:numId w:val="2"/>
        </w:numPr>
        <w:spacing w:before="90" w:after="90"/>
        <w:jc w:val="both"/>
        <w:rPr>
          <w:b/>
          <w:i/>
          <w:iCs/>
          <w:szCs w:val="24"/>
        </w:rPr>
      </w:pPr>
      <w:r>
        <w:rPr>
          <w:b/>
          <w:i/>
          <w:iCs/>
          <w:szCs w:val="24"/>
        </w:rPr>
        <w:t>Szociális tűzifa igénylésére benyújtandó pályázat, ennek kapcsán a</w:t>
      </w:r>
    </w:p>
    <w:p w14:paraId="7FB69443" w14:textId="77777777" w:rsidR="00DC4871" w:rsidRDefault="00DC4871" w:rsidP="00DC4871">
      <w:pPr>
        <w:pStyle w:val="Listaszerbekezds"/>
        <w:spacing w:before="90" w:after="90"/>
        <w:jc w:val="both"/>
        <w:rPr>
          <w:b/>
          <w:i/>
          <w:iCs/>
          <w:szCs w:val="24"/>
        </w:rPr>
      </w:pPr>
      <w:r>
        <w:rPr>
          <w:b/>
          <w:i/>
          <w:iCs/>
          <w:szCs w:val="24"/>
        </w:rPr>
        <w:t>Szociális tűzifa igénylésének rendjét szabályozó rendelet elfogadása</w:t>
      </w:r>
    </w:p>
    <w:p w14:paraId="1A62BD63" w14:textId="77777777" w:rsidR="00DC4871" w:rsidRDefault="00DC4871" w:rsidP="00DC4871">
      <w:pPr>
        <w:pStyle w:val="Listaszerbekezds"/>
        <w:spacing w:before="90" w:after="90"/>
        <w:jc w:val="both"/>
        <w:rPr>
          <w:bCs/>
          <w:szCs w:val="24"/>
        </w:rPr>
      </w:pPr>
      <w:r w:rsidRPr="005459AD">
        <w:rPr>
          <w:bCs/>
          <w:szCs w:val="24"/>
        </w:rPr>
        <w:t>Elődaó: Bucsák Katalin jegyző</w:t>
      </w:r>
    </w:p>
    <w:p w14:paraId="2BA35DCB" w14:textId="77777777" w:rsidR="00DC4871" w:rsidRDefault="00DC4871" w:rsidP="00DC4871">
      <w:pPr>
        <w:pStyle w:val="Listaszerbekezds"/>
        <w:spacing w:before="90" w:after="90"/>
        <w:jc w:val="both"/>
        <w:rPr>
          <w:b/>
          <w:i/>
          <w:iCs/>
          <w:szCs w:val="24"/>
        </w:rPr>
      </w:pPr>
    </w:p>
    <w:p w14:paraId="3551F1AA" w14:textId="77777777" w:rsidR="00DC4871" w:rsidRDefault="00DC4871" w:rsidP="00DC4871">
      <w:pPr>
        <w:pStyle w:val="Listaszerbekezds"/>
        <w:numPr>
          <w:ilvl w:val="0"/>
          <w:numId w:val="2"/>
        </w:numPr>
        <w:spacing w:before="90" w:after="90"/>
        <w:jc w:val="both"/>
        <w:rPr>
          <w:b/>
          <w:i/>
          <w:iCs/>
          <w:szCs w:val="24"/>
        </w:rPr>
      </w:pPr>
      <w:r w:rsidRPr="00927BBC">
        <w:rPr>
          <w:b/>
          <w:i/>
          <w:iCs/>
          <w:szCs w:val="24"/>
        </w:rPr>
        <w:t>Tulajdonosi és útkezelői hozzájárulás</w:t>
      </w:r>
      <w:r>
        <w:rPr>
          <w:b/>
          <w:i/>
          <w:iCs/>
          <w:szCs w:val="24"/>
        </w:rPr>
        <w:t xml:space="preserve"> kérés</w:t>
      </w:r>
      <w:r w:rsidRPr="00927BBC">
        <w:rPr>
          <w:b/>
          <w:i/>
          <w:iCs/>
          <w:szCs w:val="24"/>
        </w:rPr>
        <w:t xml:space="preserve"> </w:t>
      </w:r>
      <w:r>
        <w:rPr>
          <w:b/>
          <w:i/>
          <w:iCs/>
          <w:szCs w:val="24"/>
        </w:rPr>
        <w:t xml:space="preserve">Gyűrűs 02019, 113,101, 133, 53, </w:t>
      </w:r>
      <w:proofErr w:type="gramStart"/>
      <w:r>
        <w:rPr>
          <w:b/>
          <w:i/>
          <w:iCs/>
          <w:szCs w:val="24"/>
        </w:rPr>
        <w:t xml:space="preserve">54 </w:t>
      </w:r>
      <w:r w:rsidRPr="00927BBC">
        <w:rPr>
          <w:b/>
          <w:i/>
          <w:iCs/>
          <w:szCs w:val="24"/>
        </w:rPr>
        <w:t xml:space="preserve"> hrsz</w:t>
      </w:r>
      <w:proofErr w:type="gramEnd"/>
      <w:r w:rsidRPr="00927BBC">
        <w:rPr>
          <w:b/>
          <w:i/>
          <w:iCs/>
          <w:szCs w:val="24"/>
        </w:rPr>
        <w:t>-ú ingatlan villamosenergia ellátásához</w:t>
      </w:r>
    </w:p>
    <w:p w14:paraId="23B0D416" w14:textId="451DD216" w:rsidR="00DC4871" w:rsidRPr="00927BBC" w:rsidRDefault="00DC4871" w:rsidP="00DC4871">
      <w:pPr>
        <w:pStyle w:val="Listaszerbekezds"/>
        <w:spacing w:before="90" w:after="90"/>
        <w:jc w:val="both"/>
        <w:rPr>
          <w:bCs/>
          <w:szCs w:val="24"/>
        </w:rPr>
      </w:pPr>
      <w:r w:rsidRPr="00927BBC">
        <w:rPr>
          <w:bCs/>
          <w:szCs w:val="24"/>
        </w:rPr>
        <w:t xml:space="preserve">Előadó: </w:t>
      </w:r>
      <w:bookmarkStart w:id="0" w:name="_Hlk110337953"/>
      <w:r w:rsidR="00471A17">
        <w:rPr>
          <w:bCs/>
          <w:szCs w:val="24"/>
        </w:rPr>
        <w:t>K</w:t>
      </w:r>
      <w:r>
        <w:rPr>
          <w:bCs/>
          <w:szCs w:val="24"/>
        </w:rPr>
        <w:t>ardos Tímea</w:t>
      </w:r>
      <w:r w:rsidRPr="00927BBC">
        <w:rPr>
          <w:bCs/>
          <w:szCs w:val="24"/>
        </w:rPr>
        <w:t xml:space="preserve"> </w:t>
      </w:r>
      <w:r>
        <w:rPr>
          <w:bCs/>
          <w:szCs w:val="24"/>
        </w:rPr>
        <w:t>al</w:t>
      </w:r>
      <w:r w:rsidRPr="00927BBC">
        <w:rPr>
          <w:bCs/>
          <w:szCs w:val="24"/>
        </w:rPr>
        <w:t>polgármester</w:t>
      </w:r>
      <w:bookmarkEnd w:id="0"/>
    </w:p>
    <w:p w14:paraId="10BDC644" w14:textId="77777777" w:rsidR="00DC4871" w:rsidRDefault="00DC4871" w:rsidP="00DC4871">
      <w:pPr>
        <w:pStyle w:val="Listaszerbekezds"/>
        <w:jc w:val="both"/>
        <w:rPr>
          <w:b/>
          <w:szCs w:val="24"/>
        </w:rPr>
      </w:pPr>
    </w:p>
    <w:p w14:paraId="0A028AFB" w14:textId="77777777" w:rsidR="008E0545" w:rsidRPr="002E7C7C" w:rsidRDefault="008E0545" w:rsidP="008E0545">
      <w:pPr>
        <w:pStyle w:val="Listaszerbekezds"/>
        <w:numPr>
          <w:ilvl w:val="0"/>
          <w:numId w:val="2"/>
        </w:numPr>
        <w:jc w:val="both"/>
        <w:rPr>
          <w:b/>
          <w:i/>
          <w:sz w:val="22"/>
          <w:szCs w:val="22"/>
        </w:rPr>
      </w:pPr>
      <w:r>
        <w:rPr>
          <w:b/>
          <w:i/>
          <w:sz w:val="22"/>
          <w:szCs w:val="22"/>
        </w:rPr>
        <w:t>Gördülő Fejlesztési terv 2023-2037 elfogadásáról döntéshozatal</w:t>
      </w:r>
    </w:p>
    <w:p w14:paraId="23E04995" w14:textId="187BDD11" w:rsidR="008E0545" w:rsidRDefault="008E0545" w:rsidP="008E0545">
      <w:pPr>
        <w:pStyle w:val="Listaszerbekezds"/>
        <w:rPr>
          <w:bCs/>
          <w:szCs w:val="24"/>
        </w:rPr>
      </w:pPr>
      <w:r w:rsidRPr="005C5D2A">
        <w:rPr>
          <w:bCs/>
          <w:szCs w:val="24"/>
        </w:rPr>
        <w:t xml:space="preserve">Előadó: </w:t>
      </w:r>
      <w:r w:rsidR="00471A17">
        <w:rPr>
          <w:bCs/>
          <w:szCs w:val="24"/>
        </w:rPr>
        <w:t>Kardos Tímea</w:t>
      </w:r>
      <w:r w:rsidR="00471A17" w:rsidRPr="00927BBC">
        <w:rPr>
          <w:bCs/>
          <w:szCs w:val="24"/>
        </w:rPr>
        <w:t xml:space="preserve"> </w:t>
      </w:r>
      <w:r w:rsidR="00471A17">
        <w:rPr>
          <w:bCs/>
          <w:szCs w:val="24"/>
        </w:rPr>
        <w:t>al</w:t>
      </w:r>
      <w:r w:rsidR="00471A17" w:rsidRPr="00927BBC">
        <w:rPr>
          <w:bCs/>
          <w:szCs w:val="24"/>
        </w:rPr>
        <w:t>polgármester</w:t>
      </w:r>
    </w:p>
    <w:p w14:paraId="62DC94B7" w14:textId="77777777" w:rsidR="00471A17" w:rsidRDefault="00471A17" w:rsidP="008E0545">
      <w:pPr>
        <w:pStyle w:val="Listaszerbekezds"/>
        <w:rPr>
          <w:bCs/>
          <w:szCs w:val="24"/>
        </w:rPr>
      </w:pPr>
    </w:p>
    <w:p w14:paraId="6E738CFA" w14:textId="77777777" w:rsidR="008E0545" w:rsidRPr="00DE283E" w:rsidRDefault="008E0545" w:rsidP="008E0545">
      <w:pPr>
        <w:pStyle w:val="Listaszerbekezds"/>
        <w:numPr>
          <w:ilvl w:val="0"/>
          <w:numId w:val="2"/>
        </w:numPr>
        <w:rPr>
          <w:b/>
          <w:i/>
          <w:iCs/>
          <w:szCs w:val="24"/>
        </w:rPr>
      </w:pPr>
      <w:r w:rsidRPr="00DE283E">
        <w:rPr>
          <w:b/>
          <w:i/>
          <w:iCs/>
          <w:szCs w:val="24"/>
        </w:rPr>
        <w:t>Egyebek</w:t>
      </w:r>
    </w:p>
    <w:p w14:paraId="7F5380E2" w14:textId="77777777" w:rsidR="00DE5897" w:rsidRDefault="00DE5897" w:rsidP="00DE5897">
      <w:pPr>
        <w:pStyle w:val="Listaszerbekezds"/>
        <w:spacing w:before="90" w:after="90"/>
        <w:jc w:val="both"/>
        <w:rPr>
          <w:bCs/>
          <w:color w:val="1C1E21"/>
          <w:szCs w:val="24"/>
        </w:rPr>
      </w:pPr>
    </w:p>
    <w:p w14:paraId="1189E2DF" w14:textId="44538F8F" w:rsidR="00584D0B" w:rsidRDefault="00584D0B" w:rsidP="00584D0B">
      <w:pPr>
        <w:rPr>
          <w:rFonts w:ascii="Times New Roman" w:hAnsi="Times New Roman"/>
          <w:sz w:val="24"/>
          <w:szCs w:val="24"/>
        </w:rPr>
      </w:pPr>
      <w:r w:rsidRPr="004B567B">
        <w:rPr>
          <w:rFonts w:ascii="Times New Roman" w:hAnsi="Times New Roman"/>
          <w:sz w:val="24"/>
          <w:szCs w:val="24"/>
        </w:rPr>
        <w:t>A Képviselőtestület a javasolt napirendi pontokat elfogadta.</w:t>
      </w:r>
    </w:p>
    <w:p w14:paraId="54B72EA6" w14:textId="12857E02" w:rsidR="007D0EC3" w:rsidRDefault="007D0EC3" w:rsidP="00584D0B">
      <w:pPr>
        <w:rPr>
          <w:rFonts w:ascii="Times New Roman" w:hAnsi="Times New Roman"/>
          <w:sz w:val="24"/>
          <w:szCs w:val="24"/>
        </w:rPr>
      </w:pPr>
    </w:p>
    <w:p w14:paraId="498453E8" w14:textId="76C1B574" w:rsidR="00584D0B" w:rsidRDefault="00584D0B" w:rsidP="00584D0B">
      <w:pPr>
        <w:rPr>
          <w:rFonts w:ascii="Times New Roman" w:hAnsi="Times New Roman"/>
          <w:b/>
          <w:bCs/>
          <w:sz w:val="24"/>
          <w:szCs w:val="24"/>
        </w:rPr>
      </w:pPr>
      <w:r w:rsidRPr="00C91C25">
        <w:rPr>
          <w:rFonts w:ascii="Times New Roman" w:hAnsi="Times New Roman"/>
          <w:b/>
          <w:bCs/>
          <w:sz w:val="24"/>
          <w:szCs w:val="24"/>
        </w:rPr>
        <w:t>N a p i r e n d e k   t á r g y a l á s a:</w:t>
      </w:r>
    </w:p>
    <w:p w14:paraId="005B19D5" w14:textId="41FAA911" w:rsidR="008E0545" w:rsidRDefault="008E0545" w:rsidP="00584D0B">
      <w:pPr>
        <w:rPr>
          <w:rFonts w:ascii="Times New Roman" w:hAnsi="Times New Roman"/>
          <w:b/>
          <w:bCs/>
          <w:sz w:val="24"/>
          <w:szCs w:val="24"/>
        </w:rPr>
      </w:pPr>
    </w:p>
    <w:p w14:paraId="2A3DF0F5" w14:textId="77777777" w:rsidR="008E0545" w:rsidRDefault="008E0545" w:rsidP="008E0545">
      <w:pPr>
        <w:pStyle w:val="Listaszerbekezds"/>
        <w:numPr>
          <w:ilvl w:val="0"/>
          <w:numId w:val="1"/>
        </w:numPr>
        <w:rPr>
          <w:b/>
          <w:i/>
          <w:szCs w:val="24"/>
        </w:rPr>
      </w:pPr>
      <w:r w:rsidRPr="00E00F76">
        <w:rPr>
          <w:b/>
          <w:i/>
          <w:szCs w:val="24"/>
        </w:rPr>
        <w:t>Napirend:</w:t>
      </w:r>
    </w:p>
    <w:p w14:paraId="2551A0DA" w14:textId="77777777" w:rsidR="008E0545" w:rsidRPr="00D175AE" w:rsidRDefault="008E0545" w:rsidP="008E0545">
      <w:pPr>
        <w:pStyle w:val="Listaszerbekezds"/>
        <w:spacing w:before="90" w:after="90"/>
        <w:jc w:val="both"/>
        <w:rPr>
          <w:b/>
          <w:i/>
          <w:iCs/>
          <w:szCs w:val="24"/>
        </w:rPr>
      </w:pPr>
      <w:r>
        <w:rPr>
          <w:b/>
          <w:i/>
          <w:iCs/>
          <w:szCs w:val="24"/>
        </w:rPr>
        <w:t>A</w:t>
      </w:r>
      <w:r w:rsidRPr="00D175AE">
        <w:rPr>
          <w:b/>
          <w:i/>
          <w:iCs/>
          <w:szCs w:val="24"/>
        </w:rPr>
        <w:t xml:space="preserve"> települési hulladékkal kapcsolatos önkormányzati hulladékgazdálkodási közfeladat és a hulladékgazdálkodási közszolgáltatás ellátásáról szóló rendelet</w:t>
      </w:r>
      <w:r>
        <w:rPr>
          <w:b/>
          <w:i/>
          <w:iCs/>
          <w:szCs w:val="24"/>
        </w:rPr>
        <w:t xml:space="preserve"> </w:t>
      </w:r>
      <w:r w:rsidRPr="00D175AE">
        <w:rPr>
          <w:b/>
          <w:i/>
          <w:iCs/>
          <w:szCs w:val="24"/>
        </w:rPr>
        <w:t>módosítása</w:t>
      </w:r>
    </w:p>
    <w:p w14:paraId="4794875D" w14:textId="77777777" w:rsidR="008E0545" w:rsidRDefault="008E0545" w:rsidP="008E0545">
      <w:pPr>
        <w:pStyle w:val="Listaszerbekezds"/>
        <w:spacing w:before="90" w:after="90"/>
        <w:jc w:val="both"/>
        <w:rPr>
          <w:bCs/>
          <w:szCs w:val="24"/>
        </w:rPr>
      </w:pPr>
      <w:r w:rsidRPr="00D175AE">
        <w:rPr>
          <w:bCs/>
          <w:szCs w:val="24"/>
        </w:rPr>
        <w:t>Elődaó: Bucsák Katalin jegyző</w:t>
      </w:r>
    </w:p>
    <w:p w14:paraId="2819CF28" w14:textId="77777777" w:rsidR="008E0545" w:rsidRPr="00D175AE" w:rsidRDefault="008E0545" w:rsidP="008E0545">
      <w:pPr>
        <w:pStyle w:val="Listaszerbekezds"/>
        <w:spacing w:before="90" w:after="90"/>
        <w:jc w:val="both"/>
        <w:rPr>
          <w:bCs/>
          <w:szCs w:val="24"/>
        </w:rPr>
      </w:pPr>
    </w:p>
    <w:p w14:paraId="012CF93E" w14:textId="45EBEBD4" w:rsidR="008E0545" w:rsidRDefault="008E0545" w:rsidP="008E0545">
      <w:pPr>
        <w:pStyle w:val="NormlWeb"/>
        <w:spacing w:before="0" w:beforeAutospacing="0" w:after="20" w:afterAutospacing="0"/>
        <w:jc w:val="both"/>
      </w:pPr>
      <w:r>
        <w:t xml:space="preserve">Bucsák Katalin jegyző: A rendeletet már több ízben is módosítani volt szükséges, hogy az </w:t>
      </w:r>
      <w:proofErr w:type="spellStart"/>
      <w:r>
        <w:t>jogkövetően</w:t>
      </w:r>
      <w:proofErr w:type="spellEnd"/>
      <w:r w:rsidR="00EA66D5">
        <w:t>,</w:t>
      </w:r>
      <w:r>
        <w:t xml:space="preserve"> a törvény módosításokkal összhangban legyen iránymutató a helyi lakosság számára.</w:t>
      </w:r>
    </w:p>
    <w:p w14:paraId="35626C7B" w14:textId="77777777" w:rsidR="008E0545" w:rsidRDefault="008E0545" w:rsidP="008E0545">
      <w:pPr>
        <w:pStyle w:val="NormlWeb"/>
        <w:spacing w:before="0" w:beforeAutospacing="0" w:after="20" w:afterAutospacing="0"/>
        <w:jc w:val="both"/>
      </w:pPr>
      <w:r>
        <w:t xml:space="preserve">Jelen módosítási javaslat az </w:t>
      </w:r>
      <w:proofErr w:type="spellStart"/>
      <w:r>
        <w:t>u.n</w:t>
      </w:r>
      <w:proofErr w:type="spellEnd"/>
      <w:r>
        <w:t>.: elhagyott hulladékkal kapcsolatban és a GDPR rendelkezésekkel összhangban fogalmaz meg módosításokat.</w:t>
      </w:r>
    </w:p>
    <w:p w14:paraId="1BE883ED" w14:textId="77777777" w:rsidR="008E0545" w:rsidRDefault="008E0545" w:rsidP="008E0545">
      <w:pPr>
        <w:pStyle w:val="NormlWeb"/>
        <w:spacing w:before="0" w:beforeAutospacing="0" w:after="20" w:afterAutospacing="0"/>
        <w:ind w:firstLine="180"/>
        <w:jc w:val="both"/>
      </w:pPr>
    </w:p>
    <w:p w14:paraId="4219E6DA" w14:textId="77777777" w:rsidR="008E0545" w:rsidRDefault="008E0545" w:rsidP="008E0545">
      <w:pPr>
        <w:pStyle w:val="NormlWeb"/>
        <w:spacing w:before="0" w:beforeAutospacing="0" w:after="20" w:afterAutospacing="0"/>
        <w:jc w:val="both"/>
      </w:pPr>
      <w:r>
        <w:t>A rendelet módosítása a Szolgáltatóval egyeztetésre került.</w:t>
      </w:r>
    </w:p>
    <w:p w14:paraId="76BA052B" w14:textId="77777777" w:rsidR="008E0545" w:rsidRDefault="008E0545" w:rsidP="008E0545">
      <w:pPr>
        <w:pStyle w:val="NormlWeb"/>
        <w:spacing w:before="0" w:beforeAutospacing="0" w:after="20" w:afterAutospacing="0"/>
        <w:jc w:val="both"/>
      </w:pPr>
      <w:r>
        <w:t xml:space="preserve">A módosítás feladatot ró az Önkormányzat által foglalkoztatott karbantartóra is, aki köteles jelezni amennyiben a településen elhagyott hulladékot talál. </w:t>
      </w:r>
    </w:p>
    <w:p w14:paraId="596549DE" w14:textId="77777777" w:rsidR="008E0545" w:rsidRDefault="008E0545" w:rsidP="008E0545">
      <w:pPr>
        <w:spacing w:before="90" w:after="90"/>
        <w:rPr>
          <w:rFonts w:ascii="Times New Roman" w:hAnsi="Times New Roman"/>
          <w:bCs/>
          <w:color w:val="1C1E21"/>
          <w:sz w:val="24"/>
          <w:szCs w:val="24"/>
        </w:rPr>
      </w:pPr>
      <w:r w:rsidRPr="00DD41F6">
        <w:rPr>
          <w:rFonts w:ascii="Times New Roman" w:hAnsi="Times New Roman"/>
          <w:bCs/>
          <w:color w:val="1C1E21"/>
          <w:sz w:val="24"/>
          <w:szCs w:val="24"/>
        </w:rPr>
        <w:t>Ennek megfelelően a rendelet módosításra került.</w:t>
      </w:r>
    </w:p>
    <w:p w14:paraId="1DCF9E3F" w14:textId="3566BB53" w:rsidR="008E0545" w:rsidRPr="00874A84" w:rsidRDefault="008E0545" w:rsidP="008E0545">
      <w:pPr>
        <w:shd w:val="clear" w:color="auto" w:fill="FFFFFF"/>
        <w:rPr>
          <w:rFonts w:ascii="Times New Roman" w:hAnsi="Times New Roman"/>
          <w:bCs/>
          <w:iCs/>
          <w:color w:val="222222"/>
          <w:sz w:val="24"/>
          <w:szCs w:val="24"/>
          <w:lang w:eastAsia="hu-HU"/>
        </w:rPr>
      </w:pPr>
      <w:r>
        <w:rPr>
          <w:rFonts w:ascii="Times New Roman" w:hAnsi="Times New Roman"/>
          <w:bCs/>
          <w:iCs/>
          <w:sz w:val="24"/>
          <w:szCs w:val="24"/>
          <w:lang w:eastAsia="hu-HU"/>
        </w:rPr>
        <w:t>Kardos Tímea</w:t>
      </w:r>
      <w:r w:rsidRPr="00612C13">
        <w:rPr>
          <w:rFonts w:ascii="Times New Roman" w:hAnsi="Times New Roman"/>
          <w:bCs/>
          <w:iCs/>
          <w:sz w:val="24"/>
          <w:szCs w:val="24"/>
          <w:lang w:eastAsia="hu-HU"/>
        </w:rPr>
        <w:t xml:space="preserve"> </w:t>
      </w:r>
      <w:r>
        <w:rPr>
          <w:rFonts w:ascii="Times New Roman" w:hAnsi="Times New Roman"/>
          <w:bCs/>
          <w:iCs/>
          <w:sz w:val="24"/>
          <w:szCs w:val="24"/>
          <w:lang w:eastAsia="hu-HU"/>
        </w:rPr>
        <w:t>al</w:t>
      </w:r>
      <w:r w:rsidRPr="00612C13">
        <w:rPr>
          <w:rFonts w:ascii="Times New Roman" w:hAnsi="Times New Roman"/>
          <w:bCs/>
          <w:iCs/>
          <w:sz w:val="24"/>
          <w:szCs w:val="24"/>
          <w:lang w:eastAsia="hu-HU"/>
        </w:rPr>
        <w:t xml:space="preserve">polgármester javasolta, hogy </w:t>
      </w:r>
      <w:r>
        <w:rPr>
          <w:rFonts w:ascii="Times New Roman" w:hAnsi="Times New Roman"/>
          <w:sz w:val="24"/>
          <w:szCs w:val="24"/>
        </w:rPr>
        <w:t>Gyűrűs</w:t>
      </w:r>
      <w:r w:rsidRPr="00612C13">
        <w:rPr>
          <w:rFonts w:ascii="Times New Roman" w:hAnsi="Times New Roman"/>
          <w:sz w:val="24"/>
          <w:szCs w:val="24"/>
        </w:rPr>
        <w:t xml:space="preserve"> Község Önkormányzat a települési hulladékkal kapcsolatos önkormányzati hulladékgazdálkodási </w:t>
      </w:r>
      <w:r w:rsidRPr="008E3004">
        <w:rPr>
          <w:rFonts w:ascii="Times New Roman" w:hAnsi="Times New Roman"/>
          <w:sz w:val="24"/>
          <w:szCs w:val="24"/>
        </w:rPr>
        <w:t>közfeladat és a hulladékgazdálkodási közszolgáltatás ellátásáról</w:t>
      </w:r>
      <w:r w:rsidRPr="00874A84">
        <w:rPr>
          <w:rFonts w:ascii="Times New Roman" w:hAnsi="Times New Roman"/>
          <w:sz w:val="24"/>
          <w:szCs w:val="24"/>
        </w:rPr>
        <w:t xml:space="preserve"> szóló </w:t>
      </w:r>
      <w:r w:rsidRPr="00874A84">
        <w:rPr>
          <w:rFonts w:ascii="Times New Roman" w:hAnsi="Times New Roman"/>
          <w:bCs/>
          <w:iCs/>
          <w:color w:val="222222"/>
          <w:sz w:val="24"/>
          <w:szCs w:val="24"/>
          <w:lang w:eastAsia="hu-HU"/>
        </w:rPr>
        <w:t>rendelet módosítását az írásos előterjesztésnek megfelelően fogadják el.</w:t>
      </w:r>
    </w:p>
    <w:p w14:paraId="40F68D23" w14:textId="44C0C188" w:rsidR="008E0545" w:rsidRPr="00874A84" w:rsidRDefault="008E0545" w:rsidP="008E0545">
      <w:pPr>
        <w:shd w:val="clear" w:color="auto" w:fill="FFFFFF"/>
        <w:spacing w:before="240"/>
        <w:rPr>
          <w:rFonts w:ascii="Times New Roman" w:hAnsi="Times New Roman"/>
          <w:b/>
          <w:bCs/>
          <w:iCs/>
          <w:sz w:val="24"/>
          <w:szCs w:val="24"/>
          <w:lang w:eastAsia="hu-HU"/>
        </w:rPr>
      </w:pPr>
      <w:r w:rsidRPr="00874A84">
        <w:rPr>
          <w:rFonts w:ascii="Times New Roman" w:hAnsi="Times New Roman"/>
          <w:b/>
          <w:bCs/>
          <w:iCs/>
          <w:sz w:val="24"/>
          <w:szCs w:val="24"/>
          <w:lang w:eastAsia="hu-HU"/>
        </w:rPr>
        <w:t xml:space="preserve">A képviselőtestület a javaslattal egyetértett és </w:t>
      </w:r>
      <w:r>
        <w:rPr>
          <w:rFonts w:ascii="Times New Roman" w:hAnsi="Times New Roman"/>
          <w:b/>
          <w:bCs/>
          <w:iCs/>
          <w:sz w:val="24"/>
          <w:szCs w:val="24"/>
          <w:lang w:eastAsia="hu-HU"/>
        </w:rPr>
        <w:t>három</w:t>
      </w:r>
      <w:r w:rsidRPr="00874A84">
        <w:rPr>
          <w:rFonts w:ascii="Times New Roman" w:hAnsi="Times New Roman"/>
          <w:b/>
          <w:bCs/>
          <w:iCs/>
          <w:sz w:val="24"/>
          <w:szCs w:val="24"/>
          <w:lang w:eastAsia="hu-HU"/>
        </w:rPr>
        <w:t xml:space="preserve"> igen szavazattal, ellenszavazat nélkül az alábbi rendeletet alkották meg, fogadták el:</w:t>
      </w:r>
    </w:p>
    <w:p w14:paraId="4D913EAC" w14:textId="77777777" w:rsidR="008E0545" w:rsidRPr="006E1715" w:rsidRDefault="008E0545" w:rsidP="008E0545">
      <w:pPr>
        <w:jc w:val="left"/>
        <w:rPr>
          <w:rFonts w:ascii="Times New Roman" w:hAnsi="Times New Roman"/>
          <w:b/>
          <w:i/>
          <w:sz w:val="24"/>
          <w:szCs w:val="24"/>
          <w:lang w:eastAsia="hu-HU"/>
        </w:rPr>
      </w:pPr>
    </w:p>
    <w:p w14:paraId="6057A6AD" w14:textId="77777777" w:rsidR="008E0545" w:rsidRPr="008E0545" w:rsidRDefault="008E0545" w:rsidP="008E0545">
      <w:pPr>
        <w:suppressAutoHyphens/>
        <w:jc w:val="center"/>
        <w:rPr>
          <w:rFonts w:ascii="Times New Roman" w:eastAsia="Noto Sans CJK SC Regular" w:hAnsi="Times New Roman" w:cs="FreeSans"/>
          <w:b/>
          <w:bCs/>
          <w:kern w:val="2"/>
          <w:sz w:val="24"/>
          <w:szCs w:val="24"/>
          <w:lang w:eastAsia="zh-CN" w:bidi="hi-IN"/>
        </w:rPr>
      </w:pPr>
      <w:r w:rsidRPr="008E0545">
        <w:rPr>
          <w:rFonts w:ascii="Times New Roman" w:eastAsia="Noto Sans CJK SC Regular" w:hAnsi="Times New Roman" w:cs="FreeSans"/>
          <w:b/>
          <w:bCs/>
          <w:kern w:val="2"/>
          <w:sz w:val="24"/>
          <w:szCs w:val="24"/>
          <w:lang w:eastAsia="zh-CN" w:bidi="hi-IN"/>
        </w:rPr>
        <w:t>Gyűrűs Község Önkormányzata Képviselő-testületének 8/2022. (VIII. 1.) önkormányzati rendelete</w:t>
      </w:r>
    </w:p>
    <w:p w14:paraId="1DA2228D" w14:textId="77777777" w:rsidR="008E0545" w:rsidRPr="008E0545" w:rsidRDefault="008E0545" w:rsidP="008E0545">
      <w:pPr>
        <w:suppressAutoHyphens/>
        <w:jc w:val="center"/>
        <w:rPr>
          <w:rFonts w:ascii="Times New Roman" w:eastAsia="Noto Sans CJK SC Regular" w:hAnsi="Times New Roman" w:cs="FreeSans"/>
          <w:b/>
          <w:bCs/>
          <w:kern w:val="2"/>
          <w:sz w:val="24"/>
          <w:szCs w:val="24"/>
          <w:lang w:eastAsia="zh-CN" w:bidi="hi-IN"/>
        </w:rPr>
      </w:pPr>
      <w:r w:rsidRPr="008E0545">
        <w:rPr>
          <w:rFonts w:ascii="Times New Roman" w:eastAsia="Noto Sans CJK SC Regular" w:hAnsi="Times New Roman" w:cs="FreeSans"/>
          <w:b/>
          <w:bCs/>
          <w:kern w:val="2"/>
          <w:sz w:val="24"/>
          <w:szCs w:val="24"/>
          <w:lang w:eastAsia="zh-CN" w:bidi="hi-IN"/>
        </w:rPr>
        <w:t>A települési hulladékkal kapcsolatos önkormányzati hulladékgazdálkodási közfeladat és a hulladékgazdálkodási közszolgáltatás ellátásáról szóló - 11/2017. (XII.22.) önkormányzati rendelet - módosításáról</w:t>
      </w:r>
    </w:p>
    <w:p w14:paraId="4834BCDB" w14:textId="77777777" w:rsidR="008E0545" w:rsidRDefault="008E0545" w:rsidP="00584D0B">
      <w:pPr>
        <w:rPr>
          <w:rFonts w:ascii="Times New Roman" w:hAnsi="Times New Roman"/>
          <w:b/>
          <w:bCs/>
          <w:sz w:val="24"/>
          <w:szCs w:val="24"/>
        </w:rPr>
      </w:pPr>
    </w:p>
    <w:p w14:paraId="45950FAD" w14:textId="77777777" w:rsidR="00DF21EA" w:rsidRPr="00C91C25" w:rsidRDefault="00DF21EA" w:rsidP="00584D0B">
      <w:pPr>
        <w:rPr>
          <w:rFonts w:ascii="Times New Roman" w:hAnsi="Times New Roman"/>
          <w:b/>
          <w:bCs/>
          <w:sz w:val="24"/>
          <w:szCs w:val="24"/>
        </w:rPr>
      </w:pPr>
    </w:p>
    <w:p w14:paraId="7A8573EB" w14:textId="77777777" w:rsidR="002B3086" w:rsidRDefault="002B3086" w:rsidP="002B3086">
      <w:pPr>
        <w:pStyle w:val="Listaszerbekezds"/>
        <w:numPr>
          <w:ilvl w:val="0"/>
          <w:numId w:val="1"/>
        </w:numPr>
        <w:rPr>
          <w:b/>
          <w:i/>
          <w:szCs w:val="24"/>
        </w:rPr>
      </w:pPr>
      <w:r w:rsidRPr="00E00F76">
        <w:rPr>
          <w:b/>
          <w:i/>
          <w:szCs w:val="24"/>
        </w:rPr>
        <w:t>Napirend:</w:t>
      </w:r>
    </w:p>
    <w:p w14:paraId="4CCE8B5C" w14:textId="4C7405E0" w:rsidR="006C38E4" w:rsidRPr="006C38E4" w:rsidRDefault="00A611BC" w:rsidP="00D35151">
      <w:pPr>
        <w:pStyle w:val="Listaszerbekezds"/>
        <w:spacing w:before="90" w:after="90"/>
        <w:jc w:val="both"/>
        <w:rPr>
          <w:b/>
          <w:i/>
          <w:iCs/>
          <w:szCs w:val="24"/>
        </w:rPr>
      </w:pPr>
      <w:r w:rsidRPr="002B3086">
        <w:rPr>
          <w:b/>
          <w:i/>
          <w:iCs/>
          <w:szCs w:val="24"/>
        </w:rPr>
        <w:t>Helyi építési szabályzat módosítása</w:t>
      </w:r>
      <w:r w:rsidR="006C38E4">
        <w:rPr>
          <w:b/>
          <w:i/>
          <w:iCs/>
          <w:szCs w:val="24"/>
        </w:rPr>
        <w:t xml:space="preserve"> </w:t>
      </w:r>
    </w:p>
    <w:p w14:paraId="2AC515C0" w14:textId="22493585" w:rsidR="006C38E4" w:rsidRPr="002B012B" w:rsidRDefault="006C38E4" w:rsidP="006C38E4">
      <w:pPr>
        <w:pStyle w:val="Listaszerbekezds"/>
        <w:ind w:left="786"/>
        <w:rPr>
          <w:szCs w:val="24"/>
        </w:rPr>
      </w:pPr>
      <w:r w:rsidRPr="002B012B">
        <w:rPr>
          <w:szCs w:val="24"/>
        </w:rPr>
        <w:t xml:space="preserve">Előadó: </w:t>
      </w:r>
      <w:r w:rsidR="008E0545">
        <w:rPr>
          <w:szCs w:val="24"/>
        </w:rPr>
        <w:t>Bucsák Katalin jegyző</w:t>
      </w:r>
      <w:r w:rsidRPr="002B012B">
        <w:rPr>
          <w:szCs w:val="24"/>
        </w:rPr>
        <w:t xml:space="preserve"> </w:t>
      </w:r>
    </w:p>
    <w:p w14:paraId="67684F09" w14:textId="77777777" w:rsidR="006C38E4" w:rsidRDefault="006C38E4" w:rsidP="006C38E4">
      <w:pPr>
        <w:pStyle w:val="Listaszerbekezds"/>
        <w:ind w:left="360"/>
        <w:rPr>
          <w:szCs w:val="24"/>
        </w:rPr>
      </w:pPr>
    </w:p>
    <w:p w14:paraId="127AC383" w14:textId="58C23502" w:rsidR="00DC6658" w:rsidRPr="00DC6658" w:rsidRDefault="008E0545" w:rsidP="00DC6658">
      <w:pPr>
        <w:rPr>
          <w:rFonts w:ascii="Times New Roman" w:hAnsi="Times New Roman"/>
          <w:sz w:val="24"/>
          <w:szCs w:val="24"/>
        </w:rPr>
      </w:pPr>
      <w:r>
        <w:rPr>
          <w:rFonts w:ascii="Times New Roman" w:hAnsi="Times New Roman"/>
          <w:sz w:val="24"/>
          <w:szCs w:val="24"/>
        </w:rPr>
        <w:t>Bucsák Katalin jegyző</w:t>
      </w:r>
      <w:r w:rsidR="006C38E4">
        <w:rPr>
          <w:rFonts w:ascii="Times New Roman" w:hAnsi="Times New Roman"/>
          <w:sz w:val="24"/>
          <w:szCs w:val="24"/>
        </w:rPr>
        <w:t xml:space="preserve"> ismerteti, </w:t>
      </w:r>
      <w:r w:rsidR="00CC02A2">
        <w:rPr>
          <w:rFonts w:ascii="Times New Roman" w:hAnsi="Times New Roman"/>
          <w:sz w:val="24"/>
          <w:szCs w:val="24"/>
        </w:rPr>
        <w:t xml:space="preserve">hogy </w:t>
      </w:r>
      <w:r w:rsidR="00DC6658" w:rsidRPr="00DC6658">
        <w:rPr>
          <w:rFonts w:ascii="Times New Roman" w:hAnsi="Times New Roman"/>
          <w:sz w:val="24"/>
          <w:szCs w:val="24"/>
        </w:rPr>
        <w:t>Gyűrűs Község Önkormányzat Képviselő-testülete 2021. december 13-án, az 57/2021. (XII.13.) határozatban döntött arról, hogy kezdeményezi a község településrendezési tervének módosítását. A módosítás az alábbi tervezési program alapján valósul meg:</w:t>
      </w:r>
    </w:p>
    <w:p w14:paraId="0AAB2E64" w14:textId="77777777" w:rsidR="00DC6658" w:rsidRPr="00DC6658" w:rsidRDefault="00DC6658" w:rsidP="00DC6658">
      <w:pPr>
        <w:rPr>
          <w:rFonts w:ascii="Times New Roman" w:hAnsi="Times New Roman"/>
          <w:sz w:val="24"/>
          <w:szCs w:val="24"/>
        </w:rPr>
      </w:pPr>
      <w:r w:rsidRPr="00DC6658">
        <w:rPr>
          <w:rFonts w:ascii="Times New Roman" w:hAnsi="Times New Roman"/>
          <w:sz w:val="24"/>
          <w:szCs w:val="24"/>
        </w:rPr>
        <w:t>1. a belterület északi részén a Rákóczi Ferenc utca nyugati oldalán az Lf-1 jelű falusias lakóterület módosítása a lovarda fejlesztésével kapcsolatos tervezett beruházások megvalósíthatósága érdekében</w:t>
      </w:r>
    </w:p>
    <w:p w14:paraId="4A331638" w14:textId="77777777" w:rsidR="00DC6658" w:rsidRDefault="00DC6658" w:rsidP="00DC6658">
      <w:pPr>
        <w:rPr>
          <w:rFonts w:ascii="Times New Roman" w:hAnsi="Times New Roman"/>
          <w:sz w:val="24"/>
          <w:szCs w:val="24"/>
        </w:rPr>
      </w:pPr>
      <w:r w:rsidRPr="00DC6658">
        <w:rPr>
          <w:rFonts w:ascii="Times New Roman" w:hAnsi="Times New Roman"/>
          <w:sz w:val="24"/>
          <w:szCs w:val="24"/>
        </w:rPr>
        <w:t>2. a 1. pontban tervezett lovardafejlesztéshez kapcsolódóan a Rákóczi és Ady utcák kereszteződésénél, a Rákóczi utca északi oldalán az Lf-1 jelű falusias lakóövezetben az építési hely módosítása</w:t>
      </w:r>
    </w:p>
    <w:p w14:paraId="05DE07EF" w14:textId="77777777" w:rsidR="006C38E4" w:rsidRDefault="006C38E4" w:rsidP="006C38E4">
      <w:pPr>
        <w:rPr>
          <w:rFonts w:ascii="Times New Roman" w:hAnsi="Times New Roman"/>
          <w:sz w:val="24"/>
          <w:szCs w:val="24"/>
        </w:rPr>
      </w:pPr>
    </w:p>
    <w:p w14:paraId="31E3173E" w14:textId="5B2C72AC" w:rsidR="006C38E4" w:rsidRDefault="006C38E4" w:rsidP="006C38E4">
      <w:pPr>
        <w:rPr>
          <w:rFonts w:ascii="Times New Roman" w:hAnsi="Times New Roman"/>
          <w:sz w:val="24"/>
          <w:szCs w:val="24"/>
          <w:lang w:eastAsia="hu-HU"/>
        </w:rPr>
      </w:pPr>
      <w:r>
        <w:rPr>
          <w:rFonts w:ascii="Times New Roman" w:hAnsi="Times New Roman"/>
          <w:sz w:val="24"/>
          <w:szCs w:val="24"/>
          <w:lang w:eastAsia="hu-HU"/>
        </w:rPr>
        <w:lastRenderedPageBreak/>
        <w:t>Javaslom, hogy a tárgykörben a Képviselőtestület hozza meg határozatát</w:t>
      </w:r>
      <w:r w:rsidR="00E51144">
        <w:rPr>
          <w:rFonts w:ascii="Times New Roman" w:hAnsi="Times New Roman"/>
          <w:sz w:val="24"/>
          <w:szCs w:val="24"/>
          <w:lang w:eastAsia="hu-HU"/>
        </w:rPr>
        <w:t>.</w:t>
      </w:r>
    </w:p>
    <w:p w14:paraId="6FFF80EF" w14:textId="77777777" w:rsidR="006C38E4" w:rsidRPr="00493724" w:rsidRDefault="006C38E4" w:rsidP="006C38E4">
      <w:pPr>
        <w:rPr>
          <w:rFonts w:ascii="Times New Roman" w:hAnsi="Times New Roman"/>
          <w:sz w:val="24"/>
          <w:szCs w:val="24"/>
          <w:lang w:eastAsia="hu-HU"/>
        </w:rPr>
      </w:pPr>
    </w:p>
    <w:p w14:paraId="49A0E5AC" w14:textId="5DA177EA" w:rsidR="006C38E4" w:rsidRPr="00301DD8" w:rsidRDefault="006C38E4" w:rsidP="006C38E4">
      <w:pPr>
        <w:rPr>
          <w:rFonts w:ascii="Times New Roman" w:hAnsi="Times New Roman"/>
          <w:b/>
          <w:sz w:val="24"/>
          <w:szCs w:val="24"/>
        </w:rPr>
      </w:pPr>
      <w:r w:rsidRPr="00301DD8">
        <w:rPr>
          <w:rFonts w:ascii="Times New Roman" w:hAnsi="Times New Roman"/>
          <w:b/>
          <w:sz w:val="24"/>
          <w:szCs w:val="24"/>
        </w:rPr>
        <w:t xml:space="preserve">A képviselőtestület a javaslattal egyetértett és </w:t>
      </w:r>
      <w:r w:rsidR="00CC02A2">
        <w:rPr>
          <w:rFonts w:ascii="Times New Roman" w:hAnsi="Times New Roman"/>
          <w:b/>
          <w:sz w:val="24"/>
          <w:szCs w:val="24"/>
        </w:rPr>
        <w:t>három</w:t>
      </w:r>
      <w:r w:rsidRPr="00301DD8">
        <w:rPr>
          <w:rFonts w:ascii="Times New Roman" w:hAnsi="Times New Roman"/>
          <w:b/>
          <w:sz w:val="24"/>
          <w:szCs w:val="24"/>
        </w:rPr>
        <w:t xml:space="preserve"> igen szavazattal, ellenszavazat és tartózkodás nélkül az alábbi határozatot hozta:</w:t>
      </w:r>
    </w:p>
    <w:p w14:paraId="7770564A" w14:textId="77777777" w:rsidR="00965125" w:rsidRDefault="00965125" w:rsidP="00965125">
      <w:pPr>
        <w:spacing w:line="259" w:lineRule="auto"/>
        <w:ind w:firstLine="708"/>
        <w:rPr>
          <w:rFonts w:ascii="Times New Roman" w:hAnsi="Times New Roman"/>
          <w:b/>
          <w:i/>
          <w:iCs/>
          <w:sz w:val="24"/>
          <w:szCs w:val="24"/>
        </w:rPr>
      </w:pPr>
    </w:p>
    <w:p w14:paraId="2BAB5E87" w14:textId="389EB351" w:rsidR="00965125" w:rsidRPr="00900938" w:rsidRDefault="00E51144" w:rsidP="00E87968">
      <w:pPr>
        <w:ind w:left="2832" w:firstLine="708"/>
        <w:rPr>
          <w:rFonts w:ascii="Times New Roman" w:hAnsi="Times New Roman"/>
          <w:b/>
          <w:i/>
          <w:sz w:val="24"/>
          <w:szCs w:val="24"/>
          <w:u w:val="single"/>
          <w:lang w:eastAsia="hu-HU"/>
        </w:rPr>
      </w:pPr>
      <w:r>
        <w:rPr>
          <w:rFonts w:ascii="Times New Roman" w:hAnsi="Times New Roman"/>
          <w:b/>
          <w:i/>
          <w:sz w:val="24"/>
          <w:szCs w:val="24"/>
          <w:u w:val="single"/>
          <w:lang w:eastAsia="hu-HU"/>
        </w:rPr>
        <w:t>32</w:t>
      </w:r>
      <w:r w:rsidR="00965125" w:rsidRPr="00900938">
        <w:rPr>
          <w:rFonts w:ascii="Times New Roman" w:hAnsi="Times New Roman"/>
          <w:b/>
          <w:i/>
          <w:sz w:val="24"/>
          <w:szCs w:val="24"/>
          <w:u w:val="single"/>
          <w:lang w:eastAsia="hu-HU"/>
        </w:rPr>
        <w:t>/20</w:t>
      </w:r>
      <w:r w:rsidR="00965125">
        <w:rPr>
          <w:rFonts w:ascii="Times New Roman" w:hAnsi="Times New Roman"/>
          <w:b/>
          <w:i/>
          <w:sz w:val="24"/>
          <w:szCs w:val="24"/>
          <w:u w:val="single"/>
          <w:lang w:eastAsia="hu-HU"/>
        </w:rPr>
        <w:t>22</w:t>
      </w:r>
      <w:r w:rsidR="00965125" w:rsidRPr="00900938">
        <w:rPr>
          <w:rFonts w:ascii="Times New Roman" w:hAnsi="Times New Roman"/>
          <w:b/>
          <w:i/>
          <w:sz w:val="24"/>
          <w:szCs w:val="24"/>
          <w:u w:val="single"/>
          <w:lang w:eastAsia="hu-HU"/>
        </w:rPr>
        <w:t>. (V</w:t>
      </w:r>
      <w:r>
        <w:rPr>
          <w:rFonts w:ascii="Times New Roman" w:hAnsi="Times New Roman"/>
          <w:b/>
          <w:i/>
          <w:sz w:val="24"/>
          <w:szCs w:val="24"/>
          <w:u w:val="single"/>
          <w:lang w:eastAsia="hu-HU"/>
        </w:rPr>
        <w:t>II</w:t>
      </w:r>
      <w:r w:rsidR="00965125" w:rsidRPr="00900938">
        <w:rPr>
          <w:rFonts w:ascii="Times New Roman" w:hAnsi="Times New Roman"/>
          <w:b/>
          <w:i/>
          <w:sz w:val="24"/>
          <w:szCs w:val="24"/>
          <w:u w:val="single"/>
          <w:lang w:eastAsia="hu-HU"/>
        </w:rPr>
        <w:t>.</w:t>
      </w:r>
      <w:r>
        <w:rPr>
          <w:rFonts w:ascii="Times New Roman" w:hAnsi="Times New Roman"/>
          <w:b/>
          <w:i/>
          <w:sz w:val="24"/>
          <w:szCs w:val="24"/>
          <w:u w:val="single"/>
          <w:lang w:eastAsia="hu-HU"/>
        </w:rPr>
        <w:t>27</w:t>
      </w:r>
      <w:r w:rsidR="00965125" w:rsidRPr="00900938">
        <w:rPr>
          <w:rFonts w:ascii="Times New Roman" w:hAnsi="Times New Roman"/>
          <w:b/>
          <w:i/>
          <w:sz w:val="24"/>
          <w:szCs w:val="24"/>
          <w:u w:val="single"/>
          <w:lang w:eastAsia="hu-HU"/>
        </w:rPr>
        <w:t>.) önkormányzati Határozat</w:t>
      </w:r>
    </w:p>
    <w:p w14:paraId="7A5E127A" w14:textId="68562E71" w:rsidR="00D35151" w:rsidRDefault="00D35151" w:rsidP="00D35151">
      <w:pPr>
        <w:rPr>
          <w:rFonts w:ascii="Tw Cen MT" w:hAnsi="Tw Cen MT"/>
          <w:sz w:val="24"/>
          <w:szCs w:val="24"/>
        </w:rPr>
      </w:pPr>
    </w:p>
    <w:p w14:paraId="00BDB5D5" w14:textId="77777777" w:rsidR="00E51144" w:rsidRPr="00E51144" w:rsidRDefault="00E51144" w:rsidP="00E51144">
      <w:pPr>
        <w:rPr>
          <w:rFonts w:ascii="Tw Cen MT" w:hAnsi="Tw Cen MT"/>
          <w:sz w:val="24"/>
        </w:rPr>
      </w:pPr>
      <w:r w:rsidRPr="00E51144">
        <w:rPr>
          <w:rFonts w:ascii="Tw Cen MT" w:hAnsi="Tw Cen MT"/>
          <w:sz w:val="24"/>
        </w:rPr>
        <w:t xml:space="preserve">Gyűrűs község Önkormányzata Képviselő-testülete: </w:t>
      </w:r>
    </w:p>
    <w:p w14:paraId="08F56601" w14:textId="77777777" w:rsidR="00E51144" w:rsidRPr="00E51144" w:rsidRDefault="00E51144" w:rsidP="00E51144">
      <w:pPr>
        <w:rPr>
          <w:rFonts w:ascii="Tw Cen MT" w:hAnsi="Tw Cen MT"/>
          <w:sz w:val="24"/>
        </w:rPr>
      </w:pPr>
    </w:p>
    <w:p w14:paraId="4956DBA0" w14:textId="77777777" w:rsidR="00E51144" w:rsidRPr="00E51144" w:rsidRDefault="00E51144" w:rsidP="00E51144">
      <w:pPr>
        <w:rPr>
          <w:rFonts w:ascii="Tw Cen MT" w:hAnsi="Tw Cen MT"/>
          <w:sz w:val="24"/>
        </w:rPr>
      </w:pPr>
      <w:r w:rsidRPr="00E51144">
        <w:rPr>
          <w:rFonts w:ascii="Tw Cen MT" w:hAnsi="Tw Cen MT"/>
          <w:sz w:val="24"/>
        </w:rPr>
        <w:t xml:space="preserve">1. Elfogadja Gyűrűs község településszerkezeti terv leírását – kiegészítve a módosítás tartalmával – az 1. melléklet szerint, </w:t>
      </w:r>
    </w:p>
    <w:p w14:paraId="2434755C" w14:textId="77777777" w:rsidR="00E51144" w:rsidRPr="00E51144" w:rsidRDefault="00E51144" w:rsidP="00E51144">
      <w:pPr>
        <w:rPr>
          <w:rFonts w:ascii="Tw Cen MT" w:hAnsi="Tw Cen MT"/>
          <w:sz w:val="24"/>
        </w:rPr>
      </w:pPr>
    </w:p>
    <w:p w14:paraId="283A1CB2" w14:textId="59D797E6" w:rsidR="00286630" w:rsidRDefault="00E51144" w:rsidP="00E51144">
      <w:pPr>
        <w:rPr>
          <w:rFonts w:ascii="Tw Cen MT" w:hAnsi="Tw Cen MT"/>
          <w:sz w:val="24"/>
        </w:rPr>
      </w:pPr>
      <w:r w:rsidRPr="00E51144">
        <w:rPr>
          <w:rFonts w:ascii="Tw Cen MT" w:hAnsi="Tw Cen MT"/>
          <w:sz w:val="24"/>
        </w:rPr>
        <w:t>2. Elfogadja Gyűrűs község településszerkezeti terv módosítását a 2. melléklet szerint</w:t>
      </w:r>
    </w:p>
    <w:p w14:paraId="3EEB4126" w14:textId="1AC033B5" w:rsidR="00E51144" w:rsidRDefault="00E51144" w:rsidP="00E51144">
      <w:pPr>
        <w:rPr>
          <w:sz w:val="24"/>
        </w:rPr>
      </w:pPr>
    </w:p>
    <w:p w14:paraId="6BB82FF5" w14:textId="77777777" w:rsidR="00E51144" w:rsidRPr="00E51144" w:rsidRDefault="00E51144" w:rsidP="00E51144">
      <w:pPr>
        <w:rPr>
          <w:b/>
          <w:sz w:val="24"/>
        </w:rPr>
      </w:pPr>
      <w:r w:rsidRPr="00E51144">
        <w:rPr>
          <w:b/>
          <w:sz w:val="24"/>
        </w:rPr>
        <w:t>1. számú melléklet</w:t>
      </w:r>
    </w:p>
    <w:p w14:paraId="1414C005" w14:textId="77777777" w:rsidR="00E51144" w:rsidRPr="00E51144" w:rsidRDefault="00E51144" w:rsidP="00E51144">
      <w:pPr>
        <w:rPr>
          <w:b/>
          <w:sz w:val="24"/>
        </w:rPr>
      </w:pPr>
    </w:p>
    <w:p w14:paraId="7B173696" w14:textId="56C581AA" w:rsidR="00E51144" w:rsidRPr="00E51144" w:rsidRDefault="00E51144" w:rsidP="00E51144">
      <w:pPr>
        <w:rPr>
          <w:b/>
          <w:sz w:val="24"/>
        </w:rPr>
      </w:pPr>
      <w:r w:rsidRPr="00E51144">
        <w:rPr>
          <w:b/>
          <w:sz w:val="24"/>
        </w:rPr>
        <w:t>a településszerkezeti terv módosításáról szóló 32/2022. (VII.27.) számú határozathoz</w:t>
      </w:r>
    </w:p>
    <w:p w14:paraId="4BF96519" w14:textId="77777777" w:rsidR="00E51144" w:rsidRPr="00E51144" w:rsidRDefault="00E51144" w:rsidP="00E51144">
      <w:pPr>
        <w:rPr>
          <w:sz w:val="24"/>
        </w:rPr>
      </w:pPr>
    </w:p>
    <w:p w14:paraId="39A85CBB" w14:textId="77777777" w:rsidR="00E51144" w:rsidRPr="00E51144" w:rsidRDefault="00E51144" w:rsidP="00E51144">
      <w:pPr>
        <w:rPr>
          <w:sz w:val="24"/>
        </w:rPr>
      </w:pPr>
      <w:r w:rsidRPr="00E51144">
        <w:rPr>
          <w:b/>
          <w:sz w:val="24"/>
        </w:rPr>
        <w:t xml:space="preserve">1. </w:t>
      </w:r>
      <w:r w:rsidRPr="00E51144">
        <w:rPr>
          <w:sz w:val="24"/>
        </w:rPr>
        <w:t>A településszerkezeti terv leírása:</w:t>
      </w:r>
    </w:p>
    <w:p w14:paraId="0AFA33F3" w14:textId="77777777" w:rsidR="00E51144" w:rsidRPr="00E51144" w:rsidRDefault="00E51144" w:rsidP="00E51144">
      <w:pPr>
        <w:rPr>
          <w:sz w:val="24"/>
        </w:rPr>
      </w:pPr>
    </w:p>
    <w:p w14:paraId="3BA7A5BA" w14:textId="77777777" w:rsidR="00E51144" w:rsidRPr="00E51144" w:rsidRDefault="00E51144" w:rsidP="00E51144">
      <w:pPr>
        <w:rPr>
          <w:b/>
          <w:sz w:val="24"/>
        </w:rPr>
      </w:pPr>
      <w:r w:rsidRPr="00E51144">
        <w:rPr>
          <w:b/>
          <w:sz w:val="24"/>
        </w:rPr>
        <w:t>Településszerkezet jelenlegi rendszerének és tervezett fejlesztésének ismertetése</w:t>
      </w:r>
    </w:p>
    <w:p w14:paraId="298DB01B" w14:textId="77777777" w:rsidR="00E51144" w:rsidRPr="00E51144" w:rsidRDefault="00E51144" w:rsidP="00E51144">
      <w:pPr>
        <w:rPr>
          <w:sz w:val="24"/>
        </w:rPr>
      </w:pPr>
    </w:p>
    <w:p w14:paraId="3BA9C5FD" w14:textId="77777777" w:rsidR="00E51144" w:rsidRPr="00E51144" w:rsidRDefault="00E51144" w:rsidP="00E51144">
      <w:pPr>
        <w:rPr>
          <w:sz w:val="24"/>
          <w:u w:val="single"/>
        </w:rPr>
      </w:pPr>
      <w:r w:rsidRPr="00E51144">
        <w:rPr>
          <w:sz w:val="24"/>
          <w:u w:val="single"/>
        </w:rPr>
        <w:t xml:space="preserve">Jelenlegi településszerkezet ismertetése </w:t>
      </w:r>
    </w:p>
    <w:p w14:paraId="7B1D4E01" w14:textId="77777777" w:rsidR="00E51144" w:rsidRPr="00E51144" w:rsidRDefault="00E51144" w:rsidP="00E51144">
      <w:pPr>
        <w:rPr>
          <w:sz w:val="24"/>
        </w:rPr>
      </w:pPr>
      <w:r w:rsidRPr="00E51144">
        <w:rPr>
          <w:sz w:val="24"/>
        </w:rPr>
        <w:t xml:space="preserve">Gyűrűs község a Foglár patak völgyének jobb, keleti oldalán a Zalaapáti hátság nyugati lejtőin helyezkedik el. Táji elhelyezkedésére jellemző a Foglár völgyének egykor mocsaras, gyakran elárasztott, ma már leszabályozott árterülete, mely jelen állapotában is vizes területekkel tarkított rét, valamint az Apáti hátság meredek domboldalainak kettőssége. A vizes területek, a mély fekvésű rétek fölött, de a meredek domboldalak alatt kedvező domborzati adottságú területrészen helyezkedik el a község belterülete. A belterület fölötti hegygerincen a tájra jellemző összefüggő kertes mezőgazdasági terület (zártkert) található. A zártkerttől északra a </w:t>
      </w:r>
      <w:proofErr w:type="spellStart"/>
      <w:r w:rsidRPr="00E51144">
        <w:rPr>
          <w:sz w:val="24"/>
        </w:rPr>
        <w:t>bezerédi</w:t>
      </w:r>
      <w:proofErr w:type="spellEnd"/>
      <w:r w:rsidRPr="00E51144">
        <w:rPr>
          <w:sz w:val="24"/>
        </w:rPr>
        <w:t xml:space="preserve"> erdőséghez kapcsolódó összefüggő erdőterület helyezkedik el, mely a mély erodált völgyben és domboldalon a belterületig terjed. A település északi részének domborzatát szabdalt, meredek domboldalak alkotják, melyek jellemzően völgyeiben és északi oldalaiban beerdősödöttek, egyéb részeken pedig szántók és rétek vegyesen.</w:t>
      </w:r>
    </w:p>
    <w:p w14:paraId="2E466710" w14:textId="77777777" w:rsidR="00E51144" w:rsidRPr="00E51144" w:rsidRDefault="00E51144" w:rsidP="00E51144">
      <w:pPr>
        <w:rPr>
          <w:sz w:val="24"/>
        </w:rPr>
      </w:pPr>
      <w:r w:rsidRPr="00E51144">
        <w:rPr>
          <w:sz w:val="24"/>
        </w:rPr>
        <w:t xml:space="preserve">A település közlekedési szempontból zsáktelepülés, mely a Zalaistvánd - Nagykapornak közötti 7362 számú útról a 73219 számú országos mellékúttal kapcsolódik az országos úthálózathoz. A település nyugati irányú közlekedési kapcsolata Kemendollár, </w:t>
      </w:r>
      <w:proofErr w:type="gramStart"/>
      <w:r w:rsidRPr="00E51144">
        <w:rPr>
          <w:sz w:val="24"/>
        </w:rPr>
        <w:t>Vöckönd,</w:t>
      </w:r>
      <w:proofErr w:type="gramEnd"/>
      <w:r w:rsidRPr="00E51144">
        <w:rPr>
          <w:sz w:val="24"/>
        </w:rPr>
        <w:t xml:space="preserve"> vagy Nemesapáti községek irányába, észak-keleti irányú kapcsolata Csáford irányába, valamint dél-kelet irányú közvetlen kapcsolata Bezeréd irányába az Apáti hátság és a Kemendi hegy szabdalt és meredek domborzata, valamint az elhanyagolható szerepe miatt nem alakult ki, a földutak hálózata nem vagy csak nagyon nehezen járható. </w:t>
      </w:r>
    </w:p>
    <w:p w14:paraId="5DEC9D76" w14:textId="77777777" w:rsidR="00E51144" w:rsidRPr="00E51144" w:rsidRDefault="00E51144" w:rsidP="00E51144">
      <w:pPr>
        <w:rPr>
          <w:sz w:val="24"/>
        </w:rPr>
      </w:pPr>
      <w:r w:rsidRPr="00E51144">
        <w:rPr>
          <w:sz w:val="24"/>
        </w:rPr>
        <w:t xml:space="preserve">A település belterülete falusias lakóterület, mely területen a lakótelkeken túl néhány intézményi telek – templom, kultúrház, községháza, orvosi rendelő, egy élelmiszer bolt és a helyi vízmű – található. A belterület északi végében a Petőfi utcától északra lótartással foglalkozó gazdaság, annak épületei, építményei, területe alakult ki. A község temetője a zártkertre vezető út mellett, a zártkerti területek határában magasan a község fölött, a domboldalon található. </w:t>
      </w:r>
    </w:p>
    <w:p w14:paraId="5961B11A" w14:textId="77777777" w:rsidR="00E51144" w:rsidRPr="00E51144" w:rsidRDefault="00E51144" w:rsidP="00E51144">
      <w:pPr>
        <w:rPr>
          <w:sz w:val="24"/>
        </w:rPr>
      </w:pPr>
      <w:r w:rsidRPr="00E51144">
        <w:rPr>
          <w:sz w:val="24"/>
        </w:rPr>
        <w:lastRenderedPageBreak/>
        <w:t xml:space="preserve">A település jelenlegi szerkezete a település gazdasági fénykorát jelentő XIX. század végi XX. század elejei állapot szerint rögzült. A XX. század második felében a település szerkezetét módosító változások nem történtek. </w:t>
      </w:r>
    </w:p>
    <w:p w14:paraId="13D4083E" w14:textId="77777777" w:rsidR="00E51144" w:rsidRPr="00E51144" w:rsidRDefault="00E51144" w:rsidP="00E51144">
      <w:pPr>
        <w:rPr>
          <w:sz w:val="24"/>
        </w:rPr>
      </w:pPr>
    </w:p>
    <w:p w14:paraId="484CE52D" w14:textId="77777777" w:rsidR="00E51144" w:rsidRPr="00E51144" w:rsidRDefault="00E51144" w:rsidP="00E51144">
      <w:pPr>
        <w:rPr>
          <w:sz w:val="24"/>
          <w:u w:val="single"/>
        </w:rPr>
      </w:pPr>
      <w:r w:rsidRPr="00E51144">
        <w:rPr>
          <w:sz w:val="24"/>
          <w:u w:val="single"/>
        </w:rPr>
        <w:t>Tervezett településfejlesztési és szerkezeti ismertetése</w:t>
      </w:r>
    </w:p>
    <w:p w14:paraId="4900C118" w14:textId="77777777" w:rsidR="00E51144" w:rsidRPr="00E51144" w:rsidRDefault="00E51144" w:rsidP="00E51144">
      <w:pPr>
        <w:rPr>
          <w:sz w:val="24"/>
        </w:rPr>
      </w:pPr>
      <w:r w:rsidRPr="00E51144">
        <w:rPr>
          <w:sz w:val="24"/>
        </w:rPr>
        <w:t xml:space="preserve">A község jelenlegi helyzetének és a jövőbeni változások előrejelzésének ismeretében megállapítható, hogy a kialakult lakóterületek elégségesek, lakóterület fejlesztésére, további területek kijelölésére nincs szükség. </w:t>
      </w:r>
    </w:p>
    <w:p w14:paraId="3CFC9614" w14:textId="77777777" w:rsidR="00E51144" w:rsidRPr="00E51144" w:rsidRDefault="00E51144" w:rsidP="00E51144">
      <w:pPr>
        <w:rPr>
          <w:sz w:val="24"/>
        </w:rPr>
      </w:pPr>
      <w:r w:rsidRPr="00E51144">
        <w:rPr>
          <w:sz w:val="24"/>
        </w:rPr>
        <w:t xml:space="preserve">A község közlekedési hálózatba történő elhelyezkedése a jelenlegi közlekedési rendszer változtatását nem eredményezi. A község külterületének táji használata a jövőben várhatóan szintén változatlan marad. </w:t>
      </w:r>
    </w:p>
    <w:p w14:paraId="4116475F" w14:textId="77777777" w:rsidR="00E51144" w:rsidRPr="00E51144" w:rsidRDefault="00E51144" w:rsidP="00E51144">
      <w:pPr>
        <w:rPr>
          <w:sz w:val="24"/>
        </w:rPr>
      </w:pPr>
      <w:r w:rsidRPr="00E51144">
        <w:rPr>
          <w:sz w:val="24"/>
        </w:rPr>
        <w:t>A településfejlesztési koncepcióban a népesség megtartása, a település népességvonzó képességének növelése, az ideiglenes népesség (üdülő, falusi turizmus) és a település gazdasági szerepkörének növelése érdekében a meglévő településszerkezet és területfelhasználáshoz képest a következő változások szükségesek:</w:t>
      </w:r>
    </w:p>
    <w:p w14:paraId="0EBCD3A4" w14:textId="77777777" w:rsidR="00E51144" w:rsidRPr="00E51144" w:rsidRDefault="00E51144" w:rsidP="00E51144">
      <w:pPr>
        <w:numPr>
          <w:ilvl w:val="0"/>
          <w:numId w:val="14"/>
        </w:numPr>
        <w:rPr>
          <w:sz w:val="24"/>
        </w:rPr>
      </w:pPr>
      <w:r w:rsidRPr="00E51144">
        <w:rPr>
          <w:sz w:val="24"/>
        </w:rPr>
        <w:t xml:space="preserve">A település idegenforgalmi szerepének, </w:t>
      </w:r>
      <w:proofErr w:type="spellStart"/>
      <w:r w:rsidRPr="00E51144">
        <w:rPr>
          <w:sz w:val="24"/>
        </w:rPr>
        <w:t>vonzerejének</w:t>
      </w:r>
      <w:proofErr w:type="spellEnd"/>
      <w:r w:rsidRPr="00E51144">
        <w:rPr>
          <w:sz w:val="24"/>
        </w:rPr>
        <w:t xml:space="preserve"> növelése érdekében, annak történelmi magjában a templomot is magába foglaló tömb és a tőle délre lévő tömb területének idegenforgalmi fejlesztését kell lehetővé tenni, felhasználva ezen területek építészeti és táji adottságát. Az említett két tömb javarészt hasznosítatlan, lakatlan lakótelkekből áll, mely tömbök területét településközpont vegyes övezetbe kell sorolni, lehetővé téve a vendéglátást és szállásférőhelyet létrehozó idegenforgalmi fejlesztést és kizárva a falusias lakóterület gazdasági, elsősorban állattartó funkcióját. </w:t>
      </w:r>
    </w:p>
    <w:p w14:paraId="7D100308" w14:textId="77777777" w:rsidR="00E51144" w:rsidRPr="00E51144" w:rsidRDefault="00E51144" w:rsidP="00E51144">
      <w:pPr>
        <w:rPr>
          <w:sz w:val="24"/>
        </w:rPr>
      </w:pPr>
    </w:p>
    <w:p w14:paraId="6A513C8B" w14:textId="77777777" w:rsidR="00E51144" w:rsidRPr="00E51144" w:rsidRDefault="00E51144" w:rsidP="00E51144">
      <w:pPr>
        <w:numPr>
          <w:ilvl w:val="0"/>
          <w:numId w:val="14"/>
        </w:numPr>
        <w:rPr>
          <w:sz w:val="24"/>
        </w:rPr>
      </w:pPr>
      <w:r w:rsidRPr="00E51144">
        <w:rPr>
          <w:sz w:val="24"/>
        </w:rPr>
        <w:t xml:space="preserve">A település gazdasági erejének </w:t>
      </w:r>
      <w:proofErr w:type="spellStart"/>
      <w:r w:rsidRPr="00E51144">
        <w:rPr>
          <w:sz w:val="24"/>
        </w:rPr>
        <w:t>növelhetősége</w:t>
      </w:r>
      <w:proofErr w:type="spellEnd"/>
      <w:r w:rsidRPr="00E51144">
        <w:rPr>
          <w:sz w:val="24"/>
        </w:rPr>
        <w:t xml:space="preserve"> érdekében új gazdasági területet kell kijelölni a belterülettől délre, mely területeken lehetőség van a településen jelenleg is </w:t>
      </w:r>
      <w:proofErr w:type="gramStart"/>
      <w:r w:rsidRPr="00E51144">
        <w:rPr>
          <w:sz w:val="24"/>
        </w:rPr>
        <w:t>működő gazdaságok fejlesztésére,</w:t>
      </w:r>
      <w:proofErr w:type="gramEnd"/>
      <w:r w:rsidRPr="00E51144">
        <w:rPr>
          <w:sz w:val="24"/>
        </w:rPr>
        <w:t xml:space="preserve"> vagy új gazdasági tevékenységek befogadására. A gazdaság fejlesztése munkahely teremtő erejével a település népességmegtartó képességének növelését eredményezi. Az Ady Endre utca folytatásában dél felé vezető mezőgazdasági út felső, keleti oldalán a lakóterület közelében kereskedelmi, szolgáltató jellegű, nem zavaró hatású, míg a déli, 03 hrsz.-ú úttól délre lévő területegységen egyéb zavaró hatású (pl. állattartás) gazdasági tevékenység számára kell kijelölni területet. </w:t>
      </w:r>
    </w:p>
    <w:p w14:paraId="498C9D67" w14:textId="77777777" w:rsidR="00E51144" w:rsidRPr="00E51144" w:rsidRDefault="00E51144" w:rsidP="00E51144">
      <w:pPr>
        <w:rPr>
          <w:sz w:val="24"/>
        </w:rPr>
      </w:pPr>
    </w:p>
    <w:p w14:paraId="327F4A64" w14:textId="77777777" w:rsidR="00E51144" w:rsidRPr="00E51144" w:rsidRDefault="00E51144" w:rsidP="00E51144">
      <w:pPr>
        <w:numPr>
          <w:ilvl w:val="0"/>
          <w:numId w:val="14"/>
        </w:numPr>
        <w:rPr>
          <w:sz w:val="24"/>
        </w:rPr>
      </w:pPr>
      <w:r w:rsidRPr="00E51144">
        <w:rPr>
          <w:sz w:val="24"/>
        </w:rPr>
        <w:t xml:space="preserve">A település északi részén, a Petőfi utca keleti és nyugati oldalán működő lovarda területeit beépítésre szánt különleges mezőgazdasági üzemi övezetként kell szabályozni annak érdekében, hogy a működéshez szükséges építmények elhelyezhetők legyenek.  </w:t>
      </w:r>
    </w:p>
    <w:p w14:paraId="5855AD3A" w14:textId="77777777" w:rsidR="00E51144" w:rsidRPr="00E51144" w:rsidRDefault="00E51144" w:rsidP="00E51144">
      <w:pPr>
        <w:rPr>
          <w:sz w:val="24"/>
        </w:rPr>
      </w:pPr>
    </w:p>
    <w:p w14:paraId="69E36E2C" w14:textId="77777777" w:rsidR="00E51144" w:rsidRPr="00E51144" w:rsidRDefault="00E51144" w:rsidP="00E51144">
      <w:pPr>
        <w:rPr>
          <w:sz w:val="24"/>
        </w:rPr>
      </w:pPr>
      <w:r w:rsidRPr="00E51144">
        <w:rPr>
          <w:sz w:val="24"/>
        </w:rPr>
        <w:t>A meglévő természeti értékek védelmével összefüggésben a 102 hrsz.-ú, a Kossuth Lajos utca keleti végében található domboldali terület beépítésre szánt területből általános mezőgazdasági területbe történő átsorolása szükséges. A terület jelenleg belterület, meredek észak-nyugat irányú domboldal. Beépített terület soha nem volt, jelenleg természetközeli állapotú gyep borítja, melynek megőrzése a természetvédelem szempontjai miatt szükséges.</w:t>
      </w:r>
    </w:p>
    <w:p w14:paraId="55068199" w14:textId="77777777" w:rsidR="00E51144" w:rsidRPr="00E51144" w:rsidRDefault="00E51144" w:rsidP="00E51144">
      <w:pPr>
        <w:rPr>
          <w:sz w:val="24"/>
        </w:rPr>
      </w:pPr>
    </w:p>
    <w:p w14:paraId="75A6AED5" w14:textId="77777777" w:rsidR="00E51144" w:rsidRPr="00E51144" w:rsidRDefault="00E51144" w:rsidP="00E51144">
      <w:pPr>
        <w:rPr>
          <w:sz w:val="24"/>
        </w:rPr>
      </w:pPr>
      <w:r w:rsidRPr="00E51144">
        <w:rPr>
          <w:b/>
          <w:sz w:val="24"/>
        </w:rPr>
        <w:t>2.</w:t>
      </w:r>
      <w:r w:rsidRPr="00E51144">
        <w:rPr>
          <w:sz w:val="24"/>
        </w:rPr>
        <w:t xml:space="preserve"> A településszerkezeti terv területfelhasználásainak területi adatai közül az alábbiak a következők szerint módosulnak a tervezési területen belül:</w:t>
      </w:r>
    </w:p>
    <w:p w14:paraId="168E22EF" w14:textId="77777777" w:rsidR="00E51144" w:rsidRPr="00E51144" w:rsidRDefault="00E51144" w:rsidP="00E51144">
      <w:pPr>
        <w:rPr>
          <w:sz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835"/>
        <w:gridCol w:w="2216"/>
        <w:gridCol w:w="2133"/>
        <w:gridCol w:w="2162"/>
      </w:tblGrid>
      <w:tr w:rsidR="00E51144" w:rsidRPr="00E51144" w14:paraId="65B203A1" w14:textId="77777777" w:rsidTr="00B61BFE">
        <w:trPr>
          <w:trHeight w:val="1145"/>
        </w:trPr>
        <w:tc>
          <w:tcPr>
            <w:tcW w:w="2943" w:type="dxa"/>
            <w:shd w:val="clear" w:color="auto" w:fill="D9D9D9"/>
            <w:vAlign w:val="center"/>
          </w:tcPr>
          <w:p w14:paraId="65DEE08C" w14:textId="77777777" w:rsidR="00E51144" w:rsidRPr="00E51144" w:rsidRDefault="00E51144" w:rsidP="00E51144">
            <w:pPr>
              <w:rPr>
                <w:b/>
                <w:sz w:val="24"/>
              </w:rPr>
            </w:pPr>
            <w:r w:rsidRPr="00E51144">
              <w:rPr>
                <w:b/>
                <w:sz w:val="24"/>
              </w:rPr>
              <w:lastRenderedPageBreak/>
              <w:t>Területfelhasználási egység</w:t>
            </w:r>
          </w:p>
        </w:tc>
        <w:tc>
          <w:tcPr>
            <w:tcW w:w="2410" w:type="dxa"/>
            <w:shd w:val="clear" w:color="auto" w:fill="D9D9D9"/>
            <w:vAlign w:val="center"/>
          </w:tcPr>
          <w:p w14:paraId="32593DC4" w14:textId="77777777" w:rsidR="00E51144" w:rsidRPr="00E51144" w:rsidRDefault="00E51144" w:rsidP="00E51144">
            <w:pPr>
              <w:rPr>
                <w:b/>
                <w:sz w:val="24"/>
              </w:rPr>
            </w:pPr>
            <w:r w:rsidRPr="00E51144">
              <w:rPr>
                <w:b/>
                <w:sz w:val="24"/>
              </w:rPr>
              <w:t>Hatályos terv szerinti területi adat (m</w:t>
            </w:r>
            <w:r w:rsidRPr="00E51144">
              <w:rPr>
                <w:b/>
                <w:sz w:val="24"/>
                <w:vertAlign w:val="superscript"/>
              </w:rPr>
              <w:t>2</w:t>
            </w:r>
            <w:r w:rsidRPr="00E51144">
              <w:rPr>
                <w:b/>
                <w:sz w:val="24"/>
              </w:rPr>
              <w:t>)</w:t>
            </w:r>
          </w:p>
        </w:tc>
        <w:tc>
          <w:tcPr>
            <w:tcW w:w="2268" w:type="dxa"/>
            <w:shd w:val="clear" w:color="auto" w:fill="D9D9D9"/>
            <w:vAlign w:val="center"/>
          </w:tcPr>
          <w:p w14:paraId="24A3590E" w14:textId="77777777" w:rsidR="00E51144" w:rsidRPr="00E51144" w:rsidRDefault="00E51144" w:rsidP="00E51144">
            <w:pPr>
              <w:rPr>
                <w:b/>
                <w:sz w:val="24"/>
              </w:rPr>
            </w:pPr>
            <w:r w:rsidRPr="00E51144">
              <w:rPr>
                <w:b/>
                <w:sz w:val="24"/>
              </w:rPr>
              <w:t>Módosított terv szerinti területi adat (m</w:t>
            </w:r>
            <w:r w:rsidRPr="00E51144">
              <w:rPr>
                <w:b/>
                <w:sz w:val="24"/>
                <w:vertAlign w:val="superscript"/>
              </w:rPr>
              <w:t>2</w:t>
            </w:r>
            <w:r w:rsidRPr="00E51144">
              <w:rPr>
                <w:b/>
                <w:sz w:val="24"/>
              </w:rPr>
              <w:t>)</w:t>
            </w:r>
          </w:p>
        </w:tc>
        <w:tc>
          <w:tcPr>
            <w:tcW w:w="2233" w:type="dxa"/>
            <w:shd w:val="clear" w:color="auto" w:fill="D9D9D9"/>
            <w:vAlign w:val="center"/>
          </w:tcPr>
          <w:p w14:paraId="299C2130" w14:textId="77777777" w:rsidR="00E51144" w:rsidRPr="00E51144" w:rsidRDefault="00E51144" w:rsidP="00E51144">
            <w:pPr>
              <w:rPr>
                <w:b/>
                <w:sz w:val="24"/>
              </w:rPr>
            </w:pPr>
            <w:r w:rsidRPr="00E51144">
              <w:rPr>
                <w:b/>
                <w:sz w:val="24"/>
              </w:rPr>
              <w:t>Területváltozás (m</w:t>
            </w:r>
            <w:r w:rsidRPr="00E51144">
              <w:rPr>
                <w:b/>
                <w:sz w:val="24"/>
                <w:vertAlign w:val="superscript"/>
              </w:rPr>
              <w:t>2</w:t>
            </w:r>
            <w:r w:rsidRPr="00E51144">
              <w:rPr>
                <w:b/>
                <w:sz w:val="24"/>
              </w:rPr>
              <w:t>)</w:t>
            </w:r>
          </w:p>
        </w:tc>
      </w:tr>
      <w:tr w:rsidR="00E51144" w:rsidRPr="00E51144" w14:paraId="4E08D84C" w14:textId="77777777" w:rsidTr="00B61BFE">
        <w:trPr>
          <w:trHeight w:val="462"/>
        </w:trPr>
        <w:tc>
          <w:tcPr>
            <w:tcW w:w="2943" w:type="dxa"/>
            <w:tcBorders>
              <w:top w:val="single" w:sz="4" w:space="0" w:color="A6A6A6"/>
              <w:left w:val="single" w:sz="4" w:space="0" w:color="A6A6A6"/>
              <w:bottom w:val="single" w:sz="4" w:space="0" w:color="A6A6A6"/>
              <w:right w:val="single" w:sz="4" w:space="0" w:color="A6A6A6"/>
            </w:tcBorders>
            <w:vAlign w:val="center"/>
          </w:tcPr>
          <w:p w14:paraId="7942257B" w14:textId="77777777" w:rsidR="00E51144" w:rsidRPr="00E51144" w:rsidRDefault="00E51144" w:rsidP="00E51144">
            <w:pPr>
              <w:rPr>
                <w:sz w:val="24"/>
              </w:rPr>
            </w:pPr>
            <w:r w:rsidRPr="00E51144">
              <w:rPr>
                <w:sz w:val="24"/>
              </w:rPr>
              <w:t>Falusias lakóterület</w:t>
            </w:r>
          </w:p>
        </w:tc>
        <w:tc>
          <w:tcPr>
            <w:tcW w:w="2410" w:type="dxa"/>
            <w:tcBorders>
              <w:top w:val="single" w:sz="4" w:space="0" w:color="A6A6A6"/>
              <w:left w:val="single" w:sz="4" w:space="0" w:color="A6A6A6"/>
              <w:bottom w:val="single" w:sz="4" w:space="0" w:color="A6A6A6"/>
              <w:right w:val="single" w:sz="4" w:space="0" w:color="A6A6A6"/>
            </w:tcBorders>
            <w:vAlign w:val="center"/>
          </w:tcPr>
          <w:p w14:paraId="79A4D265" w14:textId="77777777" w:rsidR="00E51144" w:rsidRPr="00E51144" w:rsidRDefault="00E51144" w:rsidP="00E51144">
            <w:pPr>
              <w:rPr>
                <w:sz w:val="24"/>
              </w:rPr>
            </w:pPr>
            <w:r w:rsidRPr="00E51144">
              <w:rPr>
                <w:sz w:val="24"/>
              </w:rPr>
              <w:t>27492,9</w:t>
            </w:r>
          </w:p>
        </w:tc>
        <w:tc>
          <w:tcPr>
            <w:tcW w:w="2268" w:type="dxa"/>
            <w:tcBorders>
              <w:top w:val="single" w:sz="4" w:space="0" w:color="A6A6A6"/>
              <w:left w:val="single" w:sz="4" w:space="0" w:color="A6A6A6"/>
              <w:bottom w:val="single" w:sz="4" w:space="0" w:color="A6A6A6"/>
              <w:right w:val="single" w:sz="4" w:space="0" w:color="A6A6A6"/>
            </w:tcBorders>
            <w:vAlign w:val="center"/>
          </w:tcPr>
          <w:p w14:paraId="4328707E" w14:textId="77777777" w:rsidR="00E51144" w:rsidRPr="00E51144" w:rsidRDefault="00E51144" w:rsidP="00E51144">
            <w:pPr>
              <w:rPr>
                <w:sz w:val="24"/>
              </w:rPr>
            </w:pPr>
            <w:r w:rsidRPr="00E51144">
              <w:rPr>
                <w:sz w:val="24"/>
              </w:rPr>
              <w:t>4536,7</w:t>
            </w:r>
          </w:p>
        </w:tc>
        <w:tc>
          <w:tcPr>
            <w:tcW w:w="2233" w:type="dxa"/>
            <w:tcBorders>
              <w:top w:val="single" w:sz="4" w:space="0" w:color="A6A6A6"/>
              <w:left w:val="single" w:sz="4" w:space="0" w:color="A6A6A6"/>
              <w:bottom w:val="single" w:sz="4" w:space="0" w:color="A6A6A6"/>
              <w:right w:val="single" w:sz="4" w:space="0" w:color="A6A6A6"/>
            </w:tcBorders>
            <w:vAlign w:val="center"/>
          </w:tcPr>
          <w:p w14:paraId="017058BC" w14:textId="77777777" w:rsidR="00E51144" w:rsidRPr="00E51144" w:rsidRDefault="00E51144" w:rsidP="00E51144">
            <w:pPr>
              <w:rPr>
                <w:sz w:val="24"/>
              </w:rPr>
            </w:pPr>
            <w:r w:rsidRPr="00E51144">
              <w:rPr>
                <w:sz w:val="24"/>
              </w:rPr>
              <w:t>-22956,2</w:t>
            </w:r>
          </w:p>
        </w:tc>
      </w:tr>
      <w:tr w:rsidR="00E51144" w:rsidRPr="00E51144" w14:paraId="7BFCEE4A" w14:textId="77777777" w:rsidTr="00B61BFE">
        <w:trPr>
          <w:trHeight w:val="462"/>
        </w:trPr>
        <w:tc>
          <w:tcPr>
            <w:tcW w:w="2943" w:type="dxa"/>
            <w:tcBorders>
              <w:top w:val="single" w:sz="4" w:space="0" w:color="A6A6A6"/>
              <w:left w:val="single" w:sz="4" w:space="0" w:color="A6A6A6"/>
              <w:bottom w:val="single" w:sz="4" w:space="0" w:color="A6A6A6"/>
              <w:right w:val="single" w:sz="4" w:space="0" w:color="A6A6A6"/>
            </w:tcBorders>
            <w:vAlign w:val="center"/>
          </w:tcPr>
          <w:p w14:paraId="445EB7B3" w14:textId="77777777" w:rsidR="00E51144" w:rsidRPr="00E51144" w:rsidRDefault="00E51144" w:rsidP="00E51144">
            <w:pPr>
              <w:rPr>
                <w:sz w:val="24"/>
              </w:rPr>
            </w:pPr>
            <w:r w:rsidRPr="00E51144">
              <w:rPr>
                <w:sz w:val="24"/>
              </w:rPr>
              <w:t>Különleges mezőgazdasági üzemi terület</w:t>
            </w:r>
          </w:p>
        </w:tc>
        <w:tc>
          <w:tcPr>
            <w:tcW w:w="2410" w:type="dxa"/>
            <w:tcBorders>
              <w:top w:val="single" w:sz="4" w:space="0" w:color="A6A6A6"/>
              <w:left w:val="single" w:sz="4" w:space="0" w:color="A6A6A6"/>
              <w:bottom w:val="single" w:sz="4" w:space="0" w:color="A6A6A6"/>
              <w:right w:val="single" w:sz="4" w:space="0" w:color="A6A6A6"/>
            </w:tcBorders>
            <w:vAlign w:val="center"/>
          </w:tcPr>
          <w:p w14:paraId="00BA160A" w14:textId="77777777" w:rsidR="00E51144" w:rsidRPr="00E51144" w:rsidRDefault="00E51144" w:rsidP="00E51144">
            <w:pPr>
              <w:rPr>
                <w:sz w:val="24"/>
              </w:rPr>
            </w:pPr>
            <w:r w:rsidRPr="00E51144">
              <w:rPr>
                <w:sz w:val="24"/>
              </w:rPr>
              <w:t>0</w:t>
            </w:r>
          </w:p>
        </w:tc>
        <w:tc>
          <w:tcPr>
            <w:tcW w:w="2268" w:type="dxa"/>
            <w:tcBorders>
              <w:top w:val="single" w:sz="4" w:space="0" w:color="A6A6A6"/>
              <w:left w:val="single" w:sz="4" w:space="0" w:color="A6A6A6"/>
              <w:bottom w:val="single" w:sz="4" w:space="0" w:color="A6A6A6"/>
              <w:right w:val="single" w:sz="4" w:space="0" w:color="A6A6A6"/>
            </w:tcBorders>
            <w:vAlign w:val="center"/>
          </w:tcPr>
          <w:p w14:paraId="7DEC2019" w14:textId="77777777" w:rsidR="00E51144" w:rsidRPr="00E51144" w:rsidRDefault="00E51144" w:rsidP="00E51144">
            <w:pPr>
              <w:rPr>
                <w:sz w:val="24"/>
              </w:rPr>
            </w:pPr>
            <w:r w:rsidRPr="00E51144">
              <w:rPr>
                <w:sz w:val="24"/>
              </w:rPr>
              <w:t>22102,9</w:t>
            </w:r>
          </w:p>
        </w:tc>
        <w:tc>
          <w:tcPr>
            <w:tcW w:w="2233" w:type="dxa"/>
            <w:tcBorders>
              <w:top w:val="single" w:sz="4" w:space="0" w:color="A6A6A6"/>
              <w:left w:val="single" w:sz="4" w:space="0" w:color="A6A6A6"/>
              <w:bottom w:val="single" w:sz="4" w:space="0" w:color="A6A6A6"/>
              <w:right w:val="single" w:sz="4" w:space="0" w:color="A6A6A6"/>
            </w:tcBorders>
            <w:vAlign w:val="center"/>
          </w:tcPr>
          <w:p w14:paraId="66984E33" w14:textId="77777777" w:rsidR="00E51144" w:rsidRPr="00E51144" w:rsidRDefault="00E51144" w:rsidP="00E51144">
            <w:pPr>
              <w:rPr>
                <w:sz w:val="24"/>
              </w:rPr>
            </w:pPr>
            <w:r w:rsidRPr="00E51144">
              <w:rPr>
                <w:sz w:val="24"/>
              </w:rPr>
              <w:t>+22102,9</w:t>
            </w:r>
          </w:p>
        </w:tc>
      </w:tr>
      <w:tr w:rsidR="00E51144" w:rsidRPr="00E51144" w14:paraId="627C05A8" w14:textId="77777777" w:rsidTr="00B61BFE">
        <w:trPr>
          <w:trHeight w:val="462"/>
        </w:trPr>
        <w:tc>
          <w:tcPr>
            <w:tcW w:w="2943" w:type="dxa"/>
            <w:tcBorders>
              <w:top w:val="single" w:sz="4" w:space="0" w:color="A6A6A6"/>
              <w:left w:val="single" w:sz="4" w:space="0" w:color="A6A6A6"/>
              <w:bottom w:val="single" w:sz="4" w:space="0" w:color="A6A6A6"/>
              <w:right w:val="single" w:sz="4" w:space="0" w:color="A6A6A6"/>
            </w:tcBorders>
            <w:vAlign w:val="center"/>
          </w:tcPr>
          <w:p w14:paraId="314E7F13" w14:textId="77777777" w:rsidR="00E51144" w:rsidRPr="00E51144" w:rsidRDefault="00E51144" w:rsidP="00E51144">
            <w:pPr>
              <w:rPr>
                <w:sz w:val="24"/>
              </w:rPr>
            </w:pPr>
            <w:r w:rsidRPr="00E51144">
              <w:rPr>
                <w:sz w:val="24"/>
              </w:rPr>
              <w:t xml:space="preserve">Közlekedési- és közmű-elhelyezési, hírközlési- terület </w:t>
            </w:r>
          </w:p>
        </w:tc>
        <w:tc>
          <w:tcPr>
            <w:tcW w:w="2410" w:type="dxa"/>
            <w:tcBorders>
              <w:top w:val="single" w:sz="4" w:space="0" w:color="A6A6A6"/>
              <w:left w:val="single" w:sz="4" w:space="0" w:color="A6A6A6"/>
              <w:bottom w:val="single" w:sz="4" w:space="0" w:color="A6A6A6"/>
              <w:right w:val="single" w:sz="4" w:space="0" w:color="A6A6A6"/>
            </w:tcBorders>
            <w:vAlign w:val="center"/>
          </w:tcPr>
          <w:p w14:paraId="2B6DCED9" w14:textId="77777777" w:rsidR="00E51144" w:rsidRPr="00E51144" w:rsidRDefault="00E51144" w:rsidP="00E51144">
            <w:pPr>
              <w:rPr>
                <w:sz w:val="24"/>
              </w:rPr>
            </w:pPr>
            <w:r w:rsidRPr="00E51144">
              <w:rPr>
                <w:sz w:val="24"/>
              </w:rPr>
              <w:t>0</w:t>
            </w:r>
          </w:p>
        </w:tc>
        <w:tc>
          <w:tcPr>
            <w:tcW w:w="2268" w:type="dxa"/>
            <w:tcBorders>
              <w:top w:val="single" w:sz="4" w:space="0" w:color="A6A6A6"/>
              <w:left w:val="single" w:sz="4" w:space="0" w:color="A6A6A6"/>
              <w:bottom w:val="single" w:sz="4" w:space="0" w:color="A6A6A6"/>
              <w:right w:val="single" w:sz="4" w:space="0" w:color="A6A6A6"/>
            </w:tcBorders>
            <w:vAlign w:val="center"/>
          </w:tcPr>
          <w:p w14:paraId="2EA53798" w14:textId="77777777" w:rsidR="00E51144" w:rsidRPr="00E51144" w:rsidRDefault="00E51144" w:rsidP="00E51144">
            <w:pPr>
              <w:rPr>
                <w:sz w:val="24"/>
              </w:rPr>
            </w:pPr>
            <w:r w:rsidRPr="00E51144">
              <w:rPr>
                <w:sz w:val="24"/>
              </w:rPr>
              <w:t>853,3</w:t>
            </w:r>
          </w:p>
        </w:tc>
        <w:tc>
          <w:tcPr>
            <w:tcW w:w="2233" w:type="dxa"/>
            <w:tcBorders>
              <w:top w:val="single" w:sz="4" w:space="0" w:color="A6A6A6"/>
              <w:left w:val="single" w:sz="4" w:space="0" w:color="A6A6A6"/>
              <w:bottom w:val="single" w:sz="4" w:space="0" w:color="A6A6A6"/>
              <w:right w:val="single" w:sz="4" w:space="0" w:color="A6A6A6"/>
            </w:tcBorders>
            <w:vAlign w:val="center"/>
          </w:tcPr>
          <w:p w14:paraId="1352971E" w14:textId="77777777" w:rsidR="00E51144" w:rsidRPr="00E51144" w:rsidRDefault="00E51144" w:rsidP="00E51144">
            <w:pPr>
              <w:rPr>
                <w:sz w:val="24"/>
              </w:rPr>
            </w:pPr>
            <w:r w:rsidRPr="00E51144">
              <w:rPr>
                <w:sz w:val="24"/>
              </w:rPr>
              <w:t>+853,3</w:t>
            </w:r>
          </w:p>
        </w:tc>
      </w:tr>
    </w:tbl>
    <w:p w14:paraId="4AF1DADE" w14:textId="77777777" w:rsidR="00E51144" w:rsidRPr="00E51144" w:rsidRDefault="00E51144" w:rsidP="00E51144">
      <w:pPr>
        <w:rPr>
          <w:sz w:val="24"/>
        </w:rPr>
      </w:pPr>
    </w:p>
    <w:p w14:paraId="3B665283" w14:textId="77777777" w:rsidR="00E51144" w:rsidRPr="00E51144" w:rsidRDefault="00E51144" w:rsidP="00E51144">
      <w:pPr>
        <w:rPr>
          <w:sz w:val="24"/>
        </w:rPr>
      </w:pPr>
    </w:p>
    <w:p w14:paraId="5F783997" w14:textId="77777777" w:rsidR="00E51144" w:rsidRPr="00E51144" w:rsidRDefault="00E51144" w:rsidP="00E51144">
      <w:pPr>
        <w:rPr>
          <w:sz w:val="24"/>
        </w:rPr>
      </w:pPr>
      <w:r w:rsidRPr="00E51144">
        <w:rPr>
          <w:b/>
          <w:sz w:val="24"/>
        </w:rPr>
        <w:t>3.</w:t>
      </w:r>
      <w:r w:rsidRPr="00E51144">
        <w:rPr>
          <w:sz w:val="24"/>
        </w:rPr>
        <w:t xml:space="preserve"> A területrendezési tervekkel való összhang igazolása </w:t>
      </w:r>
    </w:p>
    <w:p w14:paraId="22463312" w14:textId="77777777" w:rsidR="00E51144" w:rsidRPr="00E51144" w:rsidRDefault="00E51144" w:rsidP="00E51144">
      <w:pPr>
        <w:rPr>
          <w:b/>
          <w:sz w:val="24"/>
        </w:rPr>
      </w:pPr>
    </w:p>
    <w:p w14:paraId="7A21EB83" w14:textId="77777777" w:rsidR="00E51144" w:rsidRPr="00E51144" w:rsidRDefault="00E51144" w:rsidP="00E51144">
      <w:pPr>
        <w:rPr>
          <w:b/>
          <w:sz w:val="24"/>
          <w:u w:val="single"/>
        </w:rPr>
      </w:pPr>
      <w:r w:rsidRPr="00E51144">
        <w:rPr>
          <w:b/>
          <w:sz w:val="24"/>
          <w:u w:val="single"/>
        </w:rPr>
        <w:t>Térségi területfelhasználás a megyei szerkezeti terv alapján</w:t>
      </w:r>
    </w:p>
    <w:p w14:paraId="025506B7" w14:textId="77777777" w:rsidR="00E51144" w:rsidRPr="00E51144" w:rsidRDefault="00E51144" w:rsidP="00E51144">
      <w:pPr>
        <w:rPr>
          <w:b/>
          <w:iCs/>
          <w:sz w:val="24"/>
        </w:rPr>
      </w:pPr>
      <w:r w:rsidRPr="00E51144">
        <w:rPr>
          <w:b/>
          <w:iCs/>
          <w:sz w:val="24"/>
        </w:rPr>
        <w:t>települési térség</w:t>
      </w:r>
    </w:p>
    <w:p w14:paraId="12EF535B" w14:textId="77777777" w:rsidR="00E51144" w:rsidRPr="00E51144" w:rsidRDefault="00E51144" w:rsidP="00E51144">
      <w:pPr>
        <w:rPr>
          <w:iCs/>
          <w:sz w:val="24"/>
        </w:rPr>
      </w:pPr>
      <w:r w:rsidRPr="00E51144">
        <w:rPr>
          <w:iCs/>
          <w:sz w:val="24"/>
        </w:rPr>
        <w:t xml:space="preserve">A módosítás során létrejövő terület-felhasználás változás a települési térség területén történik, mely a törvényi előírásokkal szinkronban van. </w:t>
      </w:r>
    </w:p>
    <w:p w14:paraId="025D785F" w14:textId="77777777" w:rsidR="00E51144" w:rsidRPr="00E51144" w:rsidRDefault="00E51144" w:rsidP="00E51144">
      <w:pPr>
        <w:rPr>
          <w:iCs/>
          <w:sz w:val="24"/>
        </w:rPr>
      </w:pPr>
      <w:r w:rsidRPr="00E51144">
        <w:rPr>
          <w:iCs/>
          <w:sz w:val="24"/>
        </w:rPr>
        <w:t xml:space="preserve"> </w:t>
      </w:r>
    </w:p>
    <w:p w14:paraId="56DF825E" w14:textId="77777777" w:rsidR="00E51144" w:rsidRPr="00E51144" w:rsidRDefault="00E51144" w:rsidP="00E51144">
      <w:pPr>
        <w:rPr>
          <w:b/>
          <w:sz w:val="24"/>
          <w:u w:val="single"/>
        </w:rPr>
      </w:pPr>
      <w:r w:rsidRPr="00E51144">
        <w:rPr>
          <w:b/>
          <w:sz w:val="24"/>
          <w:u w:val="single"/>
        </w:rPr>
        <w:t>Övezetek az országos és a megyei terv alapján</w:t>
      </w:r>
    </w:p>
    <w:p w14:paraId="57993048" w14:textId="77777777" w:rsidR="00E51144" w:rsidRPr="00E51144" w:rsidRDefault="00E51144" w:rsidP="00E51144">
      <w:pPr>
        <w:rPr>
          <w:b/>
          <w:sz w:val="24"/>
        </w:rPr>
      </w:pPr>
      <w:r w:rsidRPr="00E51144">
        <w:rPr>
          <w:b/>
          <w:sz w:val="24"/>
        </w:rPr>
        <w:t>Ökológiai hálózat ökológiai folyosójának övezete</w:t>
      </w:r>
    </w:p>
    <w:p w14:paraId="2ADE2CB9" w14:textId="77777777" w:rsidR="00E51144" w:rsidRPr="00E51144" w:rsidRDefault="00E51144" w:rsidP="00E51144">
      <w:pPr>
        <w:rPr>
          <w:sz w:val="24"/>
        </w:rPr>
      </w:pPr>
      <w:r w:rsidRPr="00E51144">
        <w:rPr>
          <w:sz w:val="24"/>
        </w:rPr>
        <w:t xml:space="preserve">A tervezési területet érinti az ökológiai folyosó területe, azonban a települési térség területén elhelyezkedő, jelenleg is beépítésre szánt területekről van szó, így az övezet előírásai nem ellentétesek a </w:t>
      </w:r>
      <w:r w:rsidRPr="00E51144">
        <w:rPr>
          <w:iCs/>
          <w:sz w:val="24"/>
        </w:rPr>
        <w:t>terület-felhasználás változás</w:t>
      </w:r>
      <w:r w:rsidRPr="00E51144">
        <w:rPr>
          <w:sz w:val="24"/>
        </w:rPr>
        <w:t xml:space="preserve">sal. Új beépítésre szánt övezet nem kerül kijelölésre. </w:t>
      </w:r>
    </w:p>
    <w:p w14:paraId="286684A2" w14:textId="77777777" w:rsidR="00E51144" w:rsidRPr="00E51144" w:rsidRDefault="00E51144" w:rsidP="00E51144">
      <w:pPr>
        <w:rPr>
          <w:sz w:val="24"/>
        </w:rPr>
      </w:pPr>
    </w:p>
    <w:p w14:paraId="7FFB0301" w14:textId="77777777" w:rsidR="00E51144" w:rsidRPr="00E51144" w:rsidRDefault="00E51144" w:rsidP="00E51144">
      <w:pPr>
        <w:rPr>
          <w:b/>
          <w:sz w:val="24"/>
        </w:rPr>
      </w:pPr>
      <w:r w:rsidRPr="00E51144">
        <w:rPr>
          <w:b/>
          <w:sz w:val="24"/>
        </w:rPr>
        <w:t>Tájképvédelmi terület övezete</w:t>
      </w:r>
    </w:p>
    <w:p w14:paraId="5BAF3A7E" w14:textId="77777777" w:rsidR="00E51144" w:rsidRPr="00E51144" w:rsidRDefault="00E51144" w:rsidP="00E51144">
      <w:pPr>
        <w:rPr>
          <w:sz w:val="24"/>
        </w:rPr>
      </w:pPr>
      <w:r w:rsidRPr="00E51144">
        <w:rPr>
          <w:sz w:val="24"/>
        </w:rPr>
        <w:t xml:space="preserve">A területhasználat és az építés rendjét a helyi építési szabályzat, a településképi követelményeket a településkép védelméről szóló önkormányzati rendelet tartalmazza. Az övezettel érintett területen bányászati tevékenység folytatása nem tervezett. </w:t>
      </w:r>
    </w:p>
    <w:p w14:paraId="6C63DACC" w14:textId="77777777" w:rsidR="00E51144" w:rsidRPr="00E51144" w:rsidRDefault="00E51144" w:rsidP="00E51144">
      <w:pPr>
        <w:rPr>
          <w:b/>
          <w:sz w:val="24"/>
        </w:rPr>
      </w:pPr>
    </w:p>
    <w:p w14:paraId="4DCDBAF2" w14:textId="77777777" w:rsidR="00E51144" w:rsidRPr="00E51144" w:rsidRDefault="00E51144" w:rsidP="00E51144">
      <w:pPr>
        <w:rPr>
          <w:sz w:val="24"/>
        </w:rPr>
      </w:pPr>
      <w:r w:rsidRPr="00E51144">
        <w:rPr>
          <w:sz w:val="24"/>
        </w:rPr>
        <w:t xml:space="preserve">Zala Megye területrendezési tervének határozatában megfogalmazták az egyes övezetekre vonatkozó ajánlásokat, így a tájképvédelmi területre is. A határozat kimondja a 7. pontban, csarnok jellegű épület építése esetén a tájba illesztésre figyelmet kell fordítani, az épületet növényzettel takartan kell kialakítani. </w:t>
      </w:r>
    </w:p>
    <w:p w14:paraId="6889B30C" w14:textId="77777777" w:rsidR="00E51144" w:rsidRPr="00E51144" w:rsidRDefault="00E51144" w:rsidP="00E51144">
      <w:pPr>
        <w:rPr>
          <w:sz w:val="24"/>
        </w:rPr>
      </w:pPr>
      <w:r w:rsidRPr="00E51144">
        <w:rPr>
          <w:sz w:val="24"/>
        </w:rPr>
        <w:t xml:space="preserve">A tájképvédelmi terület övezetének lehatárolása láthatóan a település belterületétől keletre elhelyezkedő domb vonulatát követi. A belterület északi részén a belterületre is rátakar. Az övezet a lovarda építésével érintett telek keleti, utca felőli részét érinti kis mértékben. A Rákóczi Ferenc utca nyugati oldalán jelenleg sincs kialakult utcakép, a településképet ezen a részen a meglévő lovarda építményei, csarnokai határozzák meg. A meglévő lakóépülettől délre lévő területen, ahol a lovarda kialakítása tervezett, a szomszédos területekhez hasonlóan nem hagyományos falusias beépítés fog kialakulni, hanem a terület mezőgazdasági jellegű hasznosítása a cél itt is. A lovarda növényzettel való eltakarása az utca felől akadályozná az épület hasznosítását, a lovak mozgását, így azt nem javasoljuk.     </w:t>
      </w:r>
    </w:p>
    <w:p w14:paraId="05A6CB19" w14:textId="77777777" w:rsidR="00E51144" w:rsidRPr="00E51144" w:rsidRDefault="00E51144" w:rsidP="00E51144">
      <w:pPr>
        <w:rPr>
          <w:sz w:val="24"/>
        </w:rPr>
      </w:pPr>
      <w:r w:rsidRPr="00E51144">
        <w:rPr>
          <w:sz w:val="24"/>
        </w:rPr>
        <w:t xml:space="preserve">A hatályos szabályozás kötelező építési vonalat jelölt, 5 méteres előkert megtartásával. A fedeles futtatóépület tájba illesztésére irányuló szabályozási törekvés az, hogy az épületet nagyobb előkerttel, a telek mélyebben fekvő részén lehet kialakítani. A telek ezen része már nem a tájképvédelmi terület része.  </w:t>
      </w:r>
    </w:p>
    <w:p w14:paraId="6ACA3B99" w14:textId="77777777" w:rsidR="00E51144" w:rsidRPr="00E51144" w:rsidRDefault="00E51144" w:rsidP="00E51144">
      <w:pPr>
        <w:rPr>
          <w:sz w:val="24"/>
        </w:rPr>
      </w:pPr>
      <w:r w:rsidRPr="00E51144">
        <w:rPr>
          <w:sz w:val="24"/>
        </w:rPr>
        <w:lastRenderedPageBreak/>
        <w:t xml:space="preserve">A tervezett szabályozással és az épület tervezett, 10 méteres előkerttel kialakított elhelyezésével a tájképvédelmi övezetre vonatkozó előírásokkal szinkronban van a tervezett módosítás. </w:t>
      </w:r>
    </w:p>
    <w:p w14:paraId="6B5D3B4A" w14:textId="77777777" w:rsidR="00E51144" w:rsidRPr="00E51144" w:rsidRDefault="00E51144" w:rsidP="00E51144">
      <w:pPr>
        <w:rPr>
          <w:b/>
          <w:sz w:val="24"/>
        </w:rPr>
      </w:pPr>
    </w:p>
    <w:p w14:paraId="72B8767F" w14:textId="77777777" w:rsidR="00E51144" w:rsidRPr="00E51144" w:rsidRDefault="00E51144" w:rsidP="00E51144">
      <w:pPr>
        <w:rPr>
          <w:b/>
          <w:sz w:val="24"/>
        </w:rPr>
      </w:pPr>
      <w:r w:rsidRPr="00E51144">
        <w:rPr>
          <w:b/>
          <w:sz w:val="24"/>
        </w:rPr>
        <w:t>Vízminőség-védelmi terület övezete</w:t>
      </w:r>
    </w:p>
    <w:p w14:paraId="29A6E6A4" w14:textId="77777777" w:rsidR="00E51144" w:rsidRPr="00E51144" w:rsidRDefault="00E51144" w:rsidP="00E51144">
      <w:pPr>
        <w:rPr>
          <w:sz w:val="24"/>
        </w:rPr>
      </w:pPr>
      <w:r w:rsidRPr="00E51144">
        <w:rPr>
          <w:sz w:val="24"/>
        </w:rPr>
        <w:t xml:space="preserve">A vízminőség-védelmi terület övezete a település teljes közigazgatási területét érinti. A jogszabály előírásai alapján a településrendezési tervek készítésekor kell sort keríteni az övezet határának pontosítására, valamint az övezetre vonatkozó előírások meghatározására a helyi építési szabályzatban. Erre a tervek teljes felülvizsgálata alkalmával kerülhet sor. </w:t>
      </w:r>
    </w:p>
    <w:p w14:paraId="02EAE8D7" w14:textId="77777777" w:rsidR="00E51144" w:rsidRPr="00E51144" w:rsidRDefault="00E51144" w:rsidP="00E51144">
      <w:pPr>
        <w:rPr>
          <w:sz w:val="24"/>
        </w:rPr>
      </w:pPr>
    </w:p>
    <w:p w14:paraId="08F3299F" w14:textId="77777777" w:rsidR="00E51144" w:rsidRPr="00E51144" w:rsidRDefault="00E51144" w:rsidP="00E51144">
      <w:pPr>
        <w:rPr>
          <w:b/>
          <w:sz w:val="24"/>
        </w:rPr>
      </w:pPr>
      <w:r w:rsidRPr="00E51144">
        <w:rPr>
          <w:b/>
          <w:sz w:val="24"/>
        </w:rPr>
        <w:t>Földtani veszélyforrás terület övezete</w:t>
      </w:r>
    </w:p>
    <w:p w14:paraId="73905E00" w14:textId="77777777" w:rsidR="00E51144" w:rsidRPr="00E51144" w:rsidRDefault="00E51144" w:rsidP="00E51144">
      <w:pPr>
        <w:rPr>
          <w:sz w:val="24"/>
        </w:rPr>
      </w:pPr>
      <w:r w:rsidRPr="00E51144">
        <w:rPr>
          <w:sz w:val="24"/>
        </w:rPr>
        <w:t xml:space="preserve">A földtani veszélyforrás terület övezete a település teljes közigazgatási területét érinti. A jogszabály előírásai alapján a településrendezési tervek készítésekor kell sort keríteni az övezet határának pontosítására, valamint az övezetre vonatkozó előírások meghatározására a helyi építési szabályzatban. Erre a tervek teljes felülvizsgálata alkalmával kerülhet sor. </w:t>
      </w:r>
    </w:p>
    <w:p w14:paraId="04732167" w14:textId="77777777" w:rsidR="00E51144" w:rsidRPr="00E51144" w:rsidRDefault="00E51144" w:rsidP="00E51144">
      <w:pPr>
        <w:rPr>
          <w:sz w:val="24"/>
        </w:rPr>
      </w:pPr>
    </w:p>
    <w:p w14:paraId="30D670F9" w14:textId="77777777" w:rsidR="00965125" w:rsidRPr="00286630" w:rsidRDefault="00965125" w:rsidP="00286630">
      <w:pPr>
        <w:ind w:left="-709" w:firstLine="708"/>
        <w:rPr>
          <w:rFonts w:ascii="Times New Roman" w:hAnsi="Times New Roman"/>
          <w:b/>
          <w:i/>
          <w:sz w:val="24"/>
          <w:szCs w:val="24"/>
        </w:rPr>
      </w:pPr>
      <w:r w:rsidRPr="00286630">
        <w:rPr>
          <w:rFonts w:ascii="Times New Roman" w:hAnsi="Times New Roman"/>
          <w:b/>
          <w:i/>
          <w:sz w:val="24"/>
          <w:szCs w:val="24"/>
        </w:rPr>
        <w:t>Határidő: folyamatos</w:t>
      </w:r>
    </w:p>
    <w:p w14:paraId="2DB8D7AD" w14:textId="30E14B0C" w:rsidR="00965125" w:rsidRDefault="00965125" w:rsidP="00286630">
      <w:pPr>
        <w:ind w:left="-709" w:firstLine="708"/>
        <w:rPr>
          <w:rFonts w:ascii="Times New Roman" w:hAnsi="Times New Roman"/>
          <w:b/>
          <w:i/>
          <w:sz w:val="24"/>
          <w:szCs w:val="24"/>
        </w:rPr>
      </w:pPr>
      <w:r w:rsidRPr="00286630">
        <w:rPr>
          <w:rFonts w:ascii="Times New Roman" w:hAnsi="Times New Roman"/>
          <w:b/>
          <w:i/>
          <w:sz w:val="24"/>
          <w:szCs w:val="24"/>
        </w:rPr>
        <w:t xml:space="preserve">Felelős: </w:t>
      </w:r>
      <w:r w:rsidR="00EA66D5">
        <w:rPr>
          <w:rFonts w:ascii="Times New Roman" w:hAnsi="Times New Roman"/>
          <w:b/>
          <w:i/>
          <w:sz w:val="24"/>
          <w:szCs w:val="24"/>
        </w:rPr>
        <w:t>Kardos Tímea al</w:t>
      </w:r>
      <w:r w:rsidRPr="00EA66D5">
        <w:rPr>
          <w:rFonts w:ascii="Times New Roman" w:hAnsi="Times New Roman"/>
          <w:b/>
          <w:i/>
          <w:sz w:val="24"/>
          <w:szCs w:val="24"/>
        </w:rPr>
        <w:t>polgármester</w:t>
      </w:r>
      <w:r w:rsidRPr="00286630">
        <w:rPr>
          <w:rFonts w:ascii="Times New Roman" w:hAnsi="Times New Roman"/>
          <w:b/>
          <w:i/>
          <w:sz w:val="24"/>
          <w:szCs w:val="24"/>
        </w:rPr>
        <w:t xml:space="preserve"> és Bucsák Katalin jegyző</w:t>
      </w:r>
    </w:p>
    <w:p w14:paraId="2960D346" w14:textId="0295E10D" w:rsidR="00E51144" w:rsidRDefault="00E51144" w:rsidP="00286630">
      <w:pPr>
        <w:ind w:left="-709" w:firstLine="708"/>
        <w:rPr>
          <w:rFonts w:ascii="Times New Roman" w:hAnsi="Times New Roman"/>
          <w:b/>
          <w:i/>
          <w:sz w:val="24"/>
          <w:szCs w:val="24"/>
        </w:rPr>
      </w:pPr>
    </w:p>
    <w:p w14:paraId="4AE7612D" w14:textId="2987D0B2" w:rsidR="00E51144" w:rsidRDefault="00E51144" w:rsidP="00286630">
      <w:pPr>
        <w:ind w:left="-709" w:firstLine="708"/>
        <w:rPr>
          <w:rFonts w:ascii="Times New Roman" w:hAnsi="Times New Roman"/>
          <w:b/>
          <w:i/>
          <w:sz w:val="24"/>
          <w:szCs w:val="24"/>
        </w:rPr>
      </w:pPr>
    </w:p>
    <w:p w14:paraId="3B3BC066" w14:textId="77777777" w:rsidR="00E51144" w:rsidRPr="00E51144" w:rsidRDefault="00E51144" w:rsidP="00E51144">
      <w:pPr>
        <w:contextualSpacing/>
        <w:rPr>
          <w:rFonts w:ascii="Times New Roman" w:hAnsi="Times New Roman"/>
          <w:bCs/>
          <w:iCs/>
          <w:sz w:val="24"/>
          <w:szCs w:val="24"/>
          <w:lang w:eastAsia="hu-HU"/>
        </w:rPr>
      </w:pPr>
      <w:r w:rsidRPr="00E51144">
        <w:rPr>
          <w:rFonts w:ascii="Times New Roman" w:hAnsi="Times New Roman"/>
          <w:bCs/>
          <w:iCs/>
          <w:sz w:val="24"/>
          <w:szCs w:val="24"/>
          <w:lang w:eastAsia="hu-HU"/>
        </w:rPr>
        <w:t xml:space="preserve">A településrendezési eszköz, a helyi építési szabályzat módosításának eljárása az utolsó „mérföldkövéhez érkezett, a településfejlesztési koncepcióról, az integrált településfejlesztési stratégiáról és a településrendezési eszközökről, valamint egyes településrendezési sajátos jogintézményekről szóló 314/2012. (XI.08.) kormányrendelet szerinti feltételek teljesültek.      </w:t>
      </w:r>
    </w:p>
    <w:p w14:paraId="7E50E523" w14:textId="77777777" w:rsidR="00E51144" w:rsidRPr="00E51144" w:rsidRDefault="00E51144" w:rsidP="00E51144">
      <w:pPr>
        <w:contextualSpacing/>
        <w:rPr>
          <w:rFonts w:ascii="Times New Roman" w:hAnsi="Times New Roman"/>
          <w:bCs/>
          <w:iCs/>
          <w:sz w:val="24"/>
          <w:szCs w:val="24"/>
          <w:lang w:eastAsia="hu-HU"/>
        </w:rPr>
      </w:pPr>
      <w:r w:rsidRPr="00E51144">
        <w:rPr>
          <w:rFonts w:ascii="Times New Roman" w:hAnsi="Times New Roman"/>
          <w:bCs/>
          <w:iCs/>
          <w:sz w:val="24"/>
          <w:szCs w:val="24"/>
          <w:lang w:eastAsia="hu-HU"/>
        </w:rPr>
        <w:t xml:space="preserve">A partnerségi egyeztetés során a partnerek részéről a tervmódosításra vonatkozóan további észrevétel, javaslat nem érkezett, a Főépítész a véleményét megküldte, így a rendelet módosítása lehetővé vált.   </w:t>
      </w:r>
    </w:p>
    <w:p w14:paraId="007378FD" w14:textId="77777777" w:rsidR="00E51144" w:rsidRPr="00E51144" w:rsidRDefault="00E51144" w:rsidP="00E51144">
      <w:pPr>
        <w:ind w:left="284"/>
        <w:contextualSpacing/>
        <w:rPr>
          <w:rFonts w:ascii="Times New Roman" w:hAnsi="Times New Roman"/>
          <w:bCs/>
          <w:iCs/>
          <w:sz w:val="24"/>
          <w:szCs w:val="24"/>
          <w:lang w:eastAsia="hu-HU"/>
        </w:rPr>
      </w:pPr>
    </w:p>
    <w:p w14:paraId="68F52C64" w14:textId="49A767F0" w:rsidR="00E51144" w:rsidRPr="00E51144" w:rsidRDefault="00E51144" w:rsidP="00E51144">
      <w:pPr>
        <w:rPr>
          <w:rFonts w:ascii="Times New Roman" w:hAnsi="Times New Roman"/>
          <w:bCs/>
          <w:iCs/>
          <w:color w:val="222222"/>
          <w:sz w:val="24"/>
          <w:szCs w:val="24"/>
          <w:lang w:eastAsia="hu-HU"/>
        </w:rPr>
      </w:pPr>
      <w:r>
        <w:rPr>
          <w:rFonts w:ascii="Times New Roman" w:hAnsi="Times New Roman"/>
          <w:bCs/>
          <w:iCs/>
          <w:color w:val="222222"/>
          <w:sz w:val="24"/>
          <w:szCs w:val="24"/>
          <w:lang w:eastAsia="hu-HU"/>
        </w:rPr>
        <w:t>Kardos Tímea</w:t>
      </w:r>
      <w:r w:rsidRPr="00E51144">
        <w:rPr>
          <w:rFonts w:ascii="Times New Roman" w:hAnsi="Times New Roman"/>
          <w:bCs/>
          <w:iCs/>
          <w:color w:val="222222"/>
          <w:sz w:val="24"/>
          <w:szCs w:val="24"/>
          <w:lang w:eastAsia="hu-HU"/>
        </w:rPr>
        <w:t xml:space="preserve"> </w:t>
      </w:r>
      <w:r>
        <w:rPr>
          <w:rFonts w:ascii="Times New Roman" w:hAnsi="Times New Roman"/>
          <w:bCs/>
          <w:iCs/>
          <w:color w:val="222222"/>
          <w:sz w:val="24"/>
          <w:szCs w:val="24"/>
          <w:lang w:eastAsia="hu-HU"/>
        </w:rPr>
        <w:t>al</w:t>
      </w:r>
      <w:r w:rsidRPr="00E51144">
        <w:rPr>
          <w:rFonts w:ascii="Times New Roman" w:hAnsi="Times New Roman"/>
          <w:bCs/>
          <w:iCs/>
          <w:color w:val="222222"/>
          <w:sz w:val="24"/>
          <w:szCs w:val="24"/>
          <w:lang w:eastAsia="hu-HU"/>
        </w:rPr>
        <w:t>polgármester javasolta, hogy a</w:t>
      </w:r>
      <w:r w:rsidRPr="00E51144">
        <w:rPr>
          <w:rFonts w:ascii="Times New Roman" w:hAnsi="Times New Roman"/>
          <w:bCs/>
          <w:iCs/>
          <w:sz w:val="24"/>
          <w:szCs w:val="24"/>
          <w:lang w:eastAsia="hu-HU"/>
        </w:rPr>
        <w:t xml:space="preserve"> helyi építési szabályzatról szóló</w:t>
      </w:r>
      <w:r w:rsidRPr="00E51144">
        <w:rPr>
          <w:rFonts w:ascii="Times New Roman" w:hAnsi="Times New Roman"/>
          <w:b/>
          <w:i/>
          <w:sz w:val="24"/>
          <w:szCs w:val="24"/>
          <w:lang w:eastAsia="hu-HU"/>
        </w:rPr>
        <w:t xml:space="preserve"> </w:t>
      </w:r>
      <w:r w:rsidRPr="00E51144">
        <w:rPr>
          <w:rFonts w:ascii="Times New Roman" w:hAnsi="Times New Roman"/>
          <w:bCs/>
          <w:iCs/>
          <w:color w:val="222222"/>
          <w:sz w:val="24"/>
          <w:szCs w:val="24"/>
          <w:lang w:eastAsia="hu-HU"/>
        </w:rPr>
        <w:t>rendeletet az írásos előterjesztésnek megfelelően fogadják el.</w:t>
      </w:r>
    </w:p>
    <w:p w14:paraId="20B4F829" w14:textId="77777777" w:rsidR="00E51144" w:rsidRPr="00E51144" w:rsidRDefault="00E51144" w:rsidP="00E51144">
      <w:pPr>
        <w:shd w:val="clear" w:color="auto" w:fill="FFFFFF"/>
        <w:rPr>
          <w:rFonts w:ascii="Times New Roman" w:hAnsi="Times New Roman"/>
          <w:bCs/>
          <w:iCs/>
          <w:color w:val="222222"/>
          <w:sz w:val="24"/>
          <w:szCs w:val="24"/>
          <w:lang w:eastAsia="hu-HU"/>
        </w:rPr>
      </w:pPr>
    </w:p>
    <w:p w14:paraId="59A0F730" w14:textId="749F81EA" w:rsidR="00E51144" w:rsidRPr="00E51144" w:rsidRDefault="00E51144" w:rsidP="00E51144">
      <w:pPr>
        <w:shd w:val="clear" w:color="auto" w:fill="FFFFFF"/>
        <w:rPr>
          <w:rFonts w:ascii="Times New Roman" w:hAnsi="Times New Roman"/>
          <w:b/>
          <w:bCs/>
          <w:iCs/>
          <w:sz w:val="24"/>
          <w:szCs w:val="24"/>
          <w:lang w:eastAsia="hu-HU"/>
        </w:rPr>
      </w:pPr>
      <w:r w:rsidRPr="00E51144">
        <w:rPr>
          <w:rFonts w:ascii="Times New Roman" w:hAnsi="Times New Roman"/>
          <w:b/>
          <w:bCs/>
          <w:iCs/>
          <w:sz w:val="24"/>
          <w:szCs w:val="24"/>
          <w:lang w:eastAsia="hu-HU"/>
        </w:rPr>
        <w:t xml:space="preserve">A képviselőtestület a javaslattal egyetértett és </w:t>
      </w:r>
      <w:r w:rsidR="00514559">
        <w:rPr>
          <w:rFonts w:ascii="Times New Roman" w:hAnsi="Times New Roman"/>
          <w:b/>
          <w:bCs/>
          <w:iCs/>
          <w:sz w:val="24"/>
          <w:szCs w:val="24"/>
          <w:lang w:eastAsia="hu-HU"/>
        </w:rPr>
        <w:t>három</w:t>
      </w:r>
      <w:r w:rsidRPr="00E51144">
        <w:rPr>
          <w:rFonts w:ascii="Times New Roman" w:hAnsi="Times New Roman"/>
          <w:b/>
          <w:bCs/>
          <w:iCs/>
          <w:sz w:val="24"/>
          <w:szCs w:val="24"/>
          <w:lang w:eastAsia="hu-HU"/>
        </w:rPr>
        <w:t xml:space="preserve"> igen szavazattal, ellenszavazat nélkül az az alábbi rendeletet alkották meg, fogadták el:</w:t>
      </w:r>
    </w:p>
    <w:p w14:paraId="0F37D26B" w14:textId="77777777" w:rsidR="00E51144" w:rsidRPr="00E51144" w:rsidRDefault="00E51144" w:rsidP="00E51144">
      <w:pPr>
        <w:shd w:val="clear" w:color="auto" w:fill="FFFFFF"/>
        <w:rPr>
          <w:rFonts w:ascii="Times New Roman" w:hAnsi="Times New Roman"/>
          <w:b/>
          <w:bCs/>
          <w:iCs/>
          <w:sz w:val="24"/>
          <w:szCs w:val="24"/>
          <w:lang w:eastAsia="hu-HU"/>
        </w:rPr>
      </w:pPr>
    </w:p>
    <w:p w14:paraId="6991BC8E" w14:textId="77777777" w:rsidR="00514559" w:rsidRPr="00514559" w:rsidRDefault="00514559" w:rsidP="00514559">
      <w:pPr>
        <w:spacing w:before="90" w:after="90"/>
        <w:jc w:val="center"/>
        <w:rPr>
          <w:rFonts w:ascii="Times New Roman" w:hAnsi="Times New Roman"/>
          <w:b/>
          <w:bCs/>
          <w:iCs/>
          <w:sz w:val="24"/>
          <w:szCs w:val="24"/>
          <w:lang w:eastAsia="hu-HU"/>
        </w:rPr>
      </w:pPr>
      <w:r w:rsidRPr="00514559">
        <w:rPr>
          <w:rFonts w:ascii="Times New Roman" w:hAnsi="Times New Roman"/>
          <w:b/>
          <w:bCs/>
          <w:iCs/>
          <w:sz w:val="24"/>
          <w:szCs w:val="24"/>
          <w:lang w:eastAsia="hu-HU"/>
        </w:rPr>
        <w:t>Gyűrűs Község Önkormányzata Képviselő-testületének 9/2022. (VIII. 1.) önkormányzati rendelete</w:t>
      </w:r>
    </w:p>
    <w:p w14:paraId="006898CD" w14:textId="4C72BD47" w:rsidR="002B3086" w:rsidRDefault="00514559" w:rsidP="00514559">
      <w:pPr>
        <w:spacing w:before="90" w:after="90"/>
        <w:jc w:val="center"/>
        <w:rPr>
          <w:rFonts w:ascii="Times New Roman" w:hAnsi="Times New Roman"/>
          <w:b/>
          <w:bCs/>
          <w:iCs/>
          <w:sz w:val="24"/>
          <w:szCs w:val="24"/>
          <w:lang w:eastAsia="hu-HU"/>
        </w:rPr>
      </w:pPr>
      <w:r w:rsidRPr="00514559">
        <w:rPr>
          <w:rFonts w:ascii="Times New Roman" w:hAnsi="Times New Roman"/>
          <w:b/>
          <w:bCs/>
          <w:iCs/>
          <w:sz w:val="24"/>
          <w:szCs w:val="24"/>
          <w:lang w:eastAsia="hu-HU"/>
        </w:rPr>
        <w:t>a helyi építési szabályzatról - szabályozási tervről szóló 12/2006. (XI.16.) önkormányzati rendelet módosításáról</w:t>
      </w:r>
    </w:p>
    <w:p w14:paraId="68D433D1" w14:textId="77777777" w:rsidR="00514559" w:rsidRPr="00DD41F6" w:rsidRDefault="00514559" w:rsidP="00514559">
      <w:pPr>
        <w:spacing w:before="90" w:after="90"/>
        <w:jc w:val="center"/>
        <w:rPr>
          <w:rFonts w:ascii="Times New Roman" w:hAnsi="Times New Roman"/>
          <w:bCs/>
          <w:color w:val="1C1E21"/>
          <w:sz w:val="24"/>
          <w:szCs w:val="24"/>
        </w:rPr>
      </w:pPr>
    </w:p>
    <w:p w14:paraId="47BAA406" w14:textId="77777777" w:rsidR="002B3086" w:rsidRDefault="002B3086" w:rsidP="002B3086">
      <w:pPr>
        <w:pStyle w:val="Listaszerbekezds"/>
        <w:numPr>
          <w:ilvl w:val="0"/>
          <w:numId w:val="1"/>
        </w:numPr>
        <w:rPr>
          <w:b/>
          <w:i/>
          <w:szCs w:val="24"/>
        </w:rPr>
      </w:pPr>
      <w:r w:rsidRPr="00BA5ACC">
        <w:rPr>
          <w:b/>
          <w:i/>
          <w:szCs w:val="24"/>
        </w:rPr>
        <w:t>Napirend:</w:t>
      </w:r>
    </w:p>
    <w:p w14:paraId="0E99F8B1" w14:textId="77777777" w:rsidR="00514559" w:rsidRDefault="00514559" w:rsidP="00514559">
      <w:pPr>
        <w:pStyle w:val="Listaszerbekezds"/>
        <w:spacing w:before="90" w:after="90"/>
        <w:jc w:val="both"/>
        <w:rPr>
          <w:b/>
          <w:i/>
          <w:iCs/>
          <w:szCs w:val="24"/>
        </w:rPr>
      </w:pPr>
      <w:r>
        <w:rPr>
          <w:b/>
          <w:i/>
          <w:iCs/>
          <w:szCs w:val="24"/>
        </w:rPr>
        <w:t>Szociális tűzifa igénylésére benyújtandó pályázat, ennek kapcsán a</w:t>
      </w:r>
    </w:p>
    <w:p w14:paraId="43E65CDE" w14:textId="77777777" w:rsidR="00514559" w:rsidRDefault="00514559" w:rsidP="00514559">
      <w:pPr>
        <w:pStyle w:val="Listaszerbekezds"/>
        <w:spacing w:before="90" w:after="90"/>
        <w:jc w:val="both"/>
        <w:rPr>
          <w:b/>
          <w:i/>
          <w:iCs/>
          <w:szCs w:val="24"/>
        </w:rPr>
      </w:pPr>
      <w:r>
        <w:rPr>
          <w:b/>
          <w:i/>
          <w:iCs/>
          <w:szCs w:val="24"/>
        </w:rPr>
        <w:t>Szociális tűzifa igénylésének rendjét szabályozó rendelet elfogadása</w:t>
      </w:r>
    </w:p>
    <w:p w14:paraId="77857DD2" w14:textId="5738E4F0" w:rsidR="00514559" w:rsidRDefault="00514559" w:rsidP="00514559">
      <w:pPr>
        <w:pStyle w:val="Listaszerbekezds"/>
        <w:spacing w:before="90" w:after="90"/>
        <w:jc w:val="both"/>
        <w:rPr>
          <w:bCs/>
          <w:szCs w:val="24"/>
        </w:rPr>
      </w:pPr>
      <w:r w:rsidRPr="005459AD">
        <w:rPr>
          <w:bCs/>
          <w:szCs w:val="24"/>
        </w:rPr>
        <w:t>Elődaó: Bucsák Katalin jegyző</w:t>
      </w:r>
    </w:p>
    <w:p w14:paraId="41E2BC4D" w14:textId="77777777" w:rsidR="00514559" w:rsidRDefault="00514559" w:rsidP="00514559">
      <w:pPr>
        <w:rPr>
          <w:b/>
          <w:i/>
        </w:rPr>
      </w:pPr>
    </w:p>
    <w:p w14:paraId="695A8E71" w14:textId="57BF9B59" w:rsidR="00514559" w:rsidRPr="00514559" w:rsidRDefault="00514559" w:rsidP="00514559">
      <w:pPr>
        <w:pStyle w:val="Listaszerbekezds"/>
        <w:numPr>
          <w:ilvl w:val="1"/>
          <w:numId w:val="21"/>
        </w:numPr>
        <w:rPr>
          <w:szCs w:val="24"/>
        </w:rPr>
      </w:pPr>
      <w:r w:rsidRPr="00514559">
        <w:rPr>
          <w:b/>
          <w:i/>
        </w:rPr>
        <w:t>Szociális tűzifa pályázat benyújtása</w:t>
      </w:r>
    </w:p>
    <w:p w14:paraId="521786AD" w14:textId="77777777" w:rsidR="00514559" w:rsidRPr="00933D06" w:rsidRDefault="00514559" w:rsidP="00514559">
      <w:pPr>
        <w:spacing w:line="252" w:lineRule="auto"/>
        <w:rPr>
          <w:rFonts w:ascii="Times New Roman" w:eastAsiaTheme="minorHAnsi" w:hAnsi="Times New Roman"/>
          <w:sz w:val="24"/>
          <w:szCs w:val="24"/>
        </w:rPr>
      </w:pPr>
    </w:p>
    <w:p w14:paraId="6B967DD3" w14:textId="695D03B3" w:rsidR="00514559" w:rsidRPr="00E14996" w:rsidRDefault="00514559" w:rsidP="00514559">
      <w:pPr>
        <w:rPr>
          <w:rFonts w:ascii="Times New Roman" w:hAnsi="Times New Roman"/>
          <w:sz w:val="24"/>
          <w:szCs w:val="24"/>
        </w:rPr>
      </w:pPr>
      <w:r>
        <w:rPr>
          <w:rFonts w:ascii="Times New Roman" w:hAnsi="Times New Roman"/>
          <w:sz w:val="24"/>
          <w:szCs w:val="24"/>
        </w:rPr>
        <w:t xml:space="preserve">Kardos </w:t>
      </w:r>
      <w:r w:rsidR="00471A17">
        <w:rPr>
          <w:rFonts w:ascii="Times New Roman" w:hAnsi="Times New Roman"/>
          <w:sz w:val="24"/>
          <w:szCs w:val="24"/>
        </w:rPr>
        <w:t xml:space="preserve">Tímea </w:t>
      </w:r>
      <w:r>
        <w:rPr>
          <w:rFonts w:ascii="Times New Roman" w:hAnsi="Times New Roman"/>
          <w:sz w:val="24"/>
          <w:szCs w:val="24"/>
        </w:rPr>
        <w:t>al</w:t>
      </w:r>
      <w:r w:rsidRPr="00E14996">
        <w:rPr>
          <w:rFonts w:ascii="Times New Roman" w:hAnsi="Times New Roman"/>
          <w:sz w:val="24"/>
          <w:szCs w:val="24"/>
        </w:rPr>
        <w:t xml:space="preserve">polgármester: A napirend írásos előterjesztés alapján történt, az abban foglaltakat mindenki megértette és tudomásul vette. </w:t>
      </w:r>
    </w:p>
    <w:p w14:paraId="076605D6" w14:textId="64A70A5C" w:rsidR="00514559" w:rsidRPr="00493724" w:rsidRDefault="00514559" w:rsidP="00514559">
      <w:pPr>
        <w:rPr>
          <w:rFonts w:ascii="Times New Roman" w:hAnsi="Times New Roman"/>
          <w:sz w:val="24"/>
          <w:szCs w:val="24"/>
          <w:lang w:eastAsia="hu-HU"/>
        </w:rPr>
      </w:pPr>
      <w:bookmarkStart w:id="1" w:name="_Hlk13822830"/>
      <w:r>
        <w:rPr>
          <w:rFonts w:ascii="Times New Roman" w:hAnsi="Times New Roman"/>
          <w:sz w:val="24"/>
          <w:szCs w:val="24"/>
          <w:lang w:eastAsia="hu-HU"/>
        </w:rPr>
        <w:lastRenderedPageBreak/>
        <w:t xml:space="preserve">Tájékoztatása kiterjedt arra, hogy a </w:t>
      </w:r>
      <w:r w:rsidRPr="00493724">
        <w:rPr>
          <w:rFonts w:ascii="Times New Roman" w:hAnsi="Times New Roman"/>
          <w:sz w:val="24"/>
          <w:szCs w:val="24"/>
          <w:lang w:eastAsia="hu-HU"/>
        </w:rPr>
        <w:t>20</w:t>
      </w:r>
      <w:r>
        <w:rPr>
          <w:rFonts w:ascii="Times New Roman" w:hAnsi="Times New Roman"/>
          <w:sz w:val="24"/>
          <w:szCs w:val="24"/>
          <w:lang w:eastAsia="hu-HU"/>
        </w:rPr>
        <w:t>22</w:t>
      </w:r>
      <w:r w:rsidRPr="00493724">
        <w:rPr>
          <w:rFonts w:ascii="Times New Roman" w:hAnsi="Times New Roman"/>
          <w:sz w:val="24"/>
          <w:szCs w:val="24"/>
          <w:lang w:eastAsia="hu-HU"/>
        </w:rPr>
        <w:t>. évben kiírt pályázat</w:t>
      </w:r>
      <w:r>
        <w:rPr>
          <w:rFonts w:ascii="Times New Roman" w:hAnsi="Times New Roman"/>
          <w:sz w:val="24"/>
          <w:szCs w:val="24"/>
          <w:lang w:eastAsia="hu-HU"/>
        </w:rPr>
        <w:t>i támogatásból</w:t>
      </w:r>
      <w:r w:rsidRPr="00493724">
        <w:rPr>
          <w:rFonts w:ascii="Times New Roman" w:hAnsi="Times New Roman"/>
          <w:sz w:val="24"/>
          <w:szCs w:val="24"/>
          <w:lang w:eastAsia="hu-HU"/>
        </w:rPr>
        <w:t xml:space="preserve"> az önkormányzatok tüzelőanyagot – keménylombos tűzifát, lágylombos tűzifát, illetve barnakőszenet – vásárol</w:t>
      </w:r>
      <w:r>
        <w:rPr>
          <w:rFonts w:ascii="Times New Roman" w:hAnsi="Times New Roman"/>
          <w:sz w:val="24"/>
          <w:szCs w:val="24"/>
          <w:lang w:eastAsia="hu-HU"/>
        </w:rPr>
        <w:t>hat</w:t>
      </w:r>
      <w:r w:rsidRPr="00493724">
        <w:rPr>
          <w:rFonts w:ascii="Times New Roman" w:hAnsi="Times New Roman"/>
          <w:sz w:val="24"/>
          <w:szCs w:val="24"/>
          <w:lang w:eastAsia="hu-HU"/>
        </w:rPr>
        <w:t>nak, és a helyi rendelet alapján kiválasztott, szociálisan rászoruló lakosok között osztják majd szét a feltételeknek megfelelően. A feltételek között szerepel, hogy a támogatásért az Önkormányzatok anyagi juttatást nem kérhetnek.</w:t>
      </w:r>
    </w:p>
    <w:p w14:paraId="6FFA91B8" w14:textId="1D1436DF" w:rsidR="00514559" w:rsidRPr="00493724" w:rsidRDefault="00514559" w:rsidP="00514559">
      <w:pPr>
        <w:rPr>
          <w:rFonts w:ascii="Times New Roman" w:hAnsi="Times New Roman"/>
          <w:sz w:val="24"/>
          <w:szCs w:val="24"/>
          <w:lang w:eastAsia="hu-HU"/>
        </w:rPr>
      </w:pPr>
      <w:r w:rsidRPr="00493724">
        <w:rPr>
          <w:rFonts w:ascii="Times New Roman" w:hAnsi="Times New Roman"/>
          <w:sz w:val="24"/>
          <w:szCs w:val="24"/>
          <w:lang w:eastAsia="hu-HU"/>
        </w:rPr>
        <w:t>A pályázatok 20</w:t>
      </w:r>
      <w:r>
        <w:rPr>
          <w:rFonts w:ascii="Times New Roman" w:hAnsi="Times New Roman"/>
          <w:sz w:val="24"/>
          <w:szCs w:val="24"/>
          <w:lang w:eastAsia="hu-HU"/>
        </w:rPr>
        <w:t>22</w:t>
      </w:r>
      <w:r w:rsidRPr="00493724">
        <w:rPr>
          <w:rFonts w:ascii="Times New Roman" w:hAnsi="Times New Roman"/>
          <w:sz w:val="24"/>
          <w:szCs w:val="24"/>
          <w:lang w:eastAsia="hu-HU"/>
        </w:rPr>
        <w:t xml:space="preserve">. augusztus </w:t>
      </w:r>
      <w:r>
        <w:rPr>
          <w:rFonts w:ascii="Times New Roman" w:hAnsi="Times New Roman"/>
          <w:sz w:val="24"/>
          <w:szCs w:val="24"/>
          <w:lang w:eastAsia="hu-HU"/>
        </w:rPr>
        <w:t>31</w:t>
      </w:r>
      <w:r w:rsidRPr="00493724">
        <w:rPr>
          <w:rFonts w:ascii="Times New Roman" w:hAnsi="Times New Roman"/>
          <w:sz w:val="24"/>
          <w:szCs w:val="24"/>
          <w:lang w:eastAsia="hu-HU"/>
        </w:rPr>
        <w:t xml:space="preserve">-ig </w:t>
      </w:r>
      <w:r>
        <w:rPr>
          <w:rFonts w:ascii="Times New Roman" w:hAnsi="Times New Roman"/>
          <w:sz w:val="24"/>
          <w:szCs w:val="24"/>
          <w:lang w:eastAsia="hu-HU"/>
        </w:rPr>
        <w:t>napjáig nyújthatók be hivatali kapun keresztül. A benyújtott pályázatokról legkésőbb szeptember 30</w:t>
      </w:r>
      <w:r w:rsidRPr="00493724">
        <w:rPr>
          <w:rFonts w:ascii="Times New Roman" w:hAnsi="Times New Roman"/>
          <w:sz w:val="24"/>
          <w:szCs w:val="24"/>
          <w:lang w:eastAsia="hu-HU"/>
        </w:rPr>
        <w:t>-ig hoznak döntést az elbírálók.</w:t>
      </w:r>
    </w:p>
    <w:p w14:paraId="7AB53BC6" w14:textId="50C80B2F" w:rsidR="00514559" w:rsidRDefault="00514559" w:rsidP="00514559">
      <w:pPr>
        <w:rPr>
          <w:rFonts w:ascii="Times New Roman" w:hAnsi="Times New Roman"/>
          <w:sz w:val="24"/>
          <w:szCs w:val="24"/>
          <w:lang w:eastAsia="hu-HU"/>
        </w:rPr>
      </w:pPr>
      <w:r w:rsidRPr="00493724">
        <w:rPr>
          <w:rFonts w:ascii="Times New Roman" w:hAnsi="Times New Roman"/>
          <w:sz w:val="24"/>
          <w:szCs w:val="24"/>
          <w:lang w:eastAsia="hu-HU"/>
        </w:rPr>
        <w:t>A nyertes önkormányzatok a támogatásból vásárolt tűzifát, illetve szenet 20</w:t>
      </w:r>
      <w:r>
        <w:rPr>
          <w:rFonts w:ascii="Times New Roman" w:hAnsi="Times New Roman"/>
          <w:sz w:val="24"/>
          <w:szCs w:val="24"/>
          <w:lang w:eastAsia="hu-HU"/>
        </w:rPr>
        <w:t>23</w:t>
      </w:r>
      <w:r w:rsidRPr="00493724">
        <w:rPr>
          <w:rFonts w:ascii="Times New Roman" w:hAnsi="Times New Roman"/>
          <w:sz w:val="24"/>
          <w:szCs w:val="24"/>
          <w:lang w:eastAsia="hu-HU"/>
        </w:rPr>
        <w:t>. február 1</w:t>
      </w:r>
      <w:r>
        <w:rPr>
          <w:rFonts w:ascii="Times New Roman" w:hAnsi="Times New Roman"/>
          <w:sz w:val="24"/>
          <w:szCs w:val="24"/>
          <w:lang w:eastAsia="hu-HU"/>
        </w:rPr>
        <w:t>5</w:t>
      </w:r>
      <w:r w:rsidRPr="00493724">
        <w:rPr>
          <w:rFonts w:ascii="Times New Roman" w:hAnsi="Times New Roman"/>
          <w:sz w:val="24"/>
          <w:szCs w:val="24"/>
          <w:lang w:eastAsia="hu-HU"/>
        </w:rPr>
        <w:t>-éig oszthatják ki a rászorulók részére, a támogatás teljes összegé</w:t>
      </w:r>
      <w:r>
        <w:rPr>
          <w:rFonts w:ascii="Times New Roman" w:hAnsi="Times New Roman"/>
          <w:sz w:val="24"/>
          <w:szCs w:val="24"/>
          <w:lang w:eastAsia="hu-HU"/>
        </w:rPr>
        <w:t>vel</w:t>
      </w:r>
      <w:r w:rsidRPr="00493724">
        <w:rPr>
          <w:rFonts w:ascii="Times New Roman" w:hAnsi="Times New Roman"/>
          <w:sz w:val="24"/>
          <w:szCs w:val="24"/>
          <w:lang w:eastAsia="hu-HU"/>
        </w:rPr>
        <w:t xml:space="preserve"> legkésőbb 20</w:t>
      </w:r>
      <w:r>
        <w:rPr>
          <w:rFonts w:ascii="Times New Roman" w:hAnsi="Times New Roman"/>
          <w:sz w:val="24"/>
          <w:szCs w:val="24"/>
          <w:lang w:eastAsia="hu-HU"/>
        </w:rPr>
        <w:t>23</w:t>
      </w:r>
      <w:r w:rsidRPr="00493724">
        <w:rPr>
          <w:rFonts w:ascii="Times New Roman" w:hAnsi="Times New Roman"/>
          <w:sz w:val="24"/>
          <w:szCs w:val="24"/>
          <w:lang w:eastAsia="hu-HU"/>
        </w:rPr>
        <w:t xml:space="preserve">. </w:t>
      </w:r>
      <w:r>
        <w:rPr>
          <w:rFonts w:ascii="Times New Roman" w:hAnsi="Times New Roman"/>
          <w:sz w:val="24"/>
          <w:szCs w:val="24"/>
          <w:lang w:eastAsia="hu-HU"/>
        </w:rPr>
        <w:t>április 15</w:t>
      </w:r>
      <w:r w:rsidRPr="00493724">
        <w:rPr>
          <w:rFonts w:ascii="Times New Roman" w:hAnsi="Times New Roman"/>
          <w:sz w:val="24"/>
          <w:szCs w:val="24"/>
          <w:lang w:eastAsia="hu-HU"/>
        </w:rPr>
        <w:t xml:space="preserve">-ig </w:t>
      </w:r>
      <w:r>
        <w:rPr>
          <w:rFonts w:ascii="Times New Roman" w:hAnsi="Times New Roman"/>
          <w:sz w:val="24"/>
          <w:szCs w:val="24"/>
          <w:lang w:eastAsia="hu-HU"/>
        </w:rPr>
        <w:t>kell elszámolniuk</w:t>
      </w:r>
      <w:r w:rsidRPr="00493724">
        <w:rPr>
          <w:rFonts w:ascii="Times New Roman" w:hAnsi="Times New Roman"/>
          <w:sz w:val="24"/>
          <w:szCs w:val="24"/>
          <w:lang w:eastAsia="hu-HU"/>
        </w:rPr>
        <w:t xml:space="preserve">. </w:t>
      </w:r>
      <w:bookmarkEnd w:id="1"/>
      <w:r w:rsidRPr="00493724">
        <w:rPr>
          <w:rFonts w:ascii="Times New Roman" w:hAnsi="Times New Roman"/>
          <w:sz w:val="24"/>
          <w:szCs w:val="24"/>
          <w:lang w:eastAsia="hu-HU"/>
        </w:rPr>
        <w:t xml:space="preserve">Az önkormányzatnak </w:t>
      </w:r>
      <w:r>
        <w:rPr>
          <w:rFonts w:ascii="Times New Roman" w:hAnsi="Times New Roman"/>
          <w:sz w:val="24"/>
          <w:szCs w:val="24"/>
          <w:lang w:eastAsia="hu-HU"/>
        </w:rPr>
        <w:t>önerőt nem kell</w:t>
      </w:r>
      <w:r w:rsidRPr="00493724">
        <w:rPr>
          <w:rFonts w:ascii="Times New Roman" w:hAnsi="Times New Roman"/>
          <w:sz w:val="24"/>
          <w:szCs w:val="24"/>
          <w:lang w:eastAsia="hu-HU"/>
        </w:rPr>
        <w:t xml:space="preserve"> biztosítani</w:t>
      </w:r>
      <w:r>
        <w:rPr>
          <w:rFonts w:ascii="Times New Roman" w:hAnsi="Times New Roman"/>
          <w:sz w:val="24"/>
          <w:szCs w:val="24"/>
          <w:lang w:eastAsia="hu-HU"/>
        </w:rPr>
        <w:t xml:space="preserve"> a</w:t>
      </w:r>
      <w:r w:rsidRPr="00493724">
        <w:rPr>
          <w:rFonts w:ascii="Times New Roman" w:hAnsi="Times New Roman"/>
          <w:sz w:val="24"/>
          <w:szCs w:val="24"/>
          <w:lang w:eastAsia="hu-HU"/>
        </w:rPr>
        <w:t xml:space="preserve"> 20</w:t>
      </w:r>
      <w:r>
        <w:rPr>
          <w:rFonts w:ascii="Times New Roman" w:hAnsi="Times New Roman"/>
          <w:sz w:val="24"/>
          <w:szCs w:val="24"/>
          <w:lang w:eastAsia="hu-HU"/>
        </w:rPr>
        <w:t>22</w:t>
      </w:r>
      <w:r w:rsidRPr="00493724">
        <w:rPr>
          <w:rFonts w:ascii="Times New Roman" w:hAnsi="Times New Roman"/>
          <w:sz w:val="24"/>
          <w:szCs w:val="24"/>
          <w:lang w:eastAsia="hu-HU"/>
        </w:rPr>
        <w:t>. évi költségvetéséb</w:t>
      </w:r>
      <w:r>
        <w:rPr>
          <w:rFonts w:ascii="Times New Roman" w:hAnsi="Times New Roman"/>
          <w:sz w:val="24"/>
          <w:szCs w:val="24"/>
          <w:lang w:eastAsia="hu-HU"/>
        </w:rPr>
        <w:t>ől,</w:t>
      </w:r>
      <w:r w:rsidRPr="00493724">
        <w:rPr>
          <w:rFonts w:ascii="Times New Roman" w:hAnsi="Times New Roman"/>
          <w:sz w:val="24"/>
          <w:szCs w:val="24"/>
          <w:lang w:eastAsia="hu-HU"/>
        </w:rPr>
        <w:t xml:space="preserve"> a megpályázható </w:t>
      </w:r>
      <w:r w:rsidR="0073463E">
        <w:rPr>
          <w:rFonts w:ascii="Times New Roman" w:hAnsi="Times New Roman"/>
          <w:sz w:val="24"/>
          <w:szCs w:val="24"/>
          <w:highlight w:val="yellow"/>
          <w:lang w:eastAsia="hu-HU"/>
        </w:rPr>
        <w:t>32</w:t>
      </w:r>
      <w:r w:rsidRPr="00A97ECA">
        <w:rPr>
          <w:rFonts w:ascii="Times New Roman" w:hAnsi="Times New Roman"/>
          <w:sz w:val="24"/>
          <w:szCs w:val="24"/>
          <w:highlight w:val="yellow"/>
          <w:lang w:eastAsia="hu-HU"/>
        </w:rPr>
        <w:t xml:space="preserve"> m3</w:t>
      </w:r>
      <w:r>
        <w:rPr>
          <w:rFonts w:ascii="Times New Roman" w:hAnsi="Times New Roman"/>
          <w:sz w:val="24"/>
          <w:szCs w:val="24"/>
          <w:lang w:eastAsia="hu-HU"/>
        </w:rPr>
        <w:t xml:space="preserve"> tű</w:t>
      </w:r>
      <w:r w:rsidRPr="00493724">
        <w:rPr>
          <w:rFonts w:ascii="Times New Roman" w:hAnsi="Times New Roman"/>
          <w:sz w:val="24"/>
          <w:szCs w:val="24"/>
          <w:lang w:eastAsia="hu-HU"/>
        </w:rPr>
        <w:t>zifa mennyiséghez.</w:t>
      </w:r>
    </w:p>
    <w:p w14:paraId="15C3058E" w14:textId="77777777" w:rsidR="00514559" w:rsidRPr="00493724" w:rsidRDefault="00514559" w:rsidP="00514559">
      <w:pPr>
        <w:rPr>
          <w:rFonts w:ascii="Times New Roman" w:hAnsi="Times New Roman"/>
          <w:sz w:val="24"/>
          <w:szCs w:val="24"/>
          <w:lang w:eastAsia="hu-HU"/>
        </w:rPr>
      </w:pPr>
    </w:p>
    <w:p w14:paraId="75B8DE57" w14:textId="77777777" w:rsidR="00514559" w:rsidRDefault="00514559" w:rsidP="00514559">
      <w:pPr>
        <w:rPr>
          <w:rFonts w:ascii="Times New Roman" w:hAnsi="Times New Roman"/>
          <w:sz w:val="24"/>
          <w:szCs w:val="24"/>
          <w:lang w:eastAsia="hu-HU"/>
        </w:rPr>
      </w:pPr>
      <w:r w:rsidRPr="00493724">
        <w:rPr>
          <w:rFonts w:ascii="Times New Roman" w:hAnsi="Times New Roman"/>
          <w:sz w:val="24"/>
          <w:szCs w:val="24"/>
          <w:lang w:eastAsia="hu-HU"/>
        </w:rPr>
        <w:t xml:space="preserve">Megkérdezte, van-e valakinek véleménye, javaslata. </w:t>
      </w:r>
    </w:p>
    <w:p w14:paraId="5036B3EE" w14:textId="77777777" w:rsidR="00514559" w:rsidRDefault="00514559" w:rsidP="00514559">
      <w:pPr>
        <w:rPr>
          <w:rFonts w:ascii="Times New Roman" w:hAnsi="Times New Roman"/>
          <w:sz w:val="24"/>
          <w:szCs w:val="24"/>
          <w:lang w:eastAsia="hu-HU"/>
        </w:rPr>
      </w:pPr>
    </w:p>
    <w:p w14:paraId="5DA182E8" w14:textId="77777777" w:rsidR="00514559" w:rsidRDefault="00514559" w:rsidP="00514559">
      <w:pPr>
        <w:rPr>
          <w:rFonts w:ascii="Times New Roman" w:hAnsi="Times New Roman"/>
          <w:sz w:val="24"/>
          <w:szCs w:val="24"/>
          <w:lang w:eastAsia="hu-HU"/>
        </w:rPr>
      </w:pPr>
      <w:r>
        <w:rPr>
          <w:rFonts w:ascii="Times New Roman" w:hAnsi="Times New Roman"/>
          <w:sz w:val="24"/>
          <w:szCs w:val="24"/>
          <w:lang w:eastAsia="hu-HU"/>
        </w:rPr>
        <w:t>A napirendhez még hozzáfűzi, hogy véleménye szerint a pályázható mennyiségen felül nagyobb mennyiségben kellene tűzifát vásárolni, mert az igény a tüzelőanyagra évről évre egyre nagyobb, melyet nem tudnának a pályázható mennyiségből kielégíteni. A szociális támogatásokról szóló rendelet alapján abból részesülhetnek további gyűrűsi lakosok. Erről jelen napirendnél még döntést hozni nem kell.</w:t>
      </w:r>
    </w:p>
    <w:p w14:paraId="1827E922" w14:textId="77777777" w:rsidR="00514559" w:rsidRDefault="00514559" w:rsidP="00514559">
      <w:pPr>
        <w:rPr>
          <w:rFonts w:ascii="Times New Roman" w:hAnsi="Times New Roman"/>
          <w:sz w:val="24"/>
          <w:szCs w:val="24"/>
          <w:lang w:eastAsia="hu-HU"/>
        </w:rPr>
      </w:pPr>
    </w:p>
    <w:p w14:paraId="4E277193" w14:textId="77777777" w:rsidR="00514559" w:rsidRPr="00493724" w:rsidRDefault="00514559" w:rsidP="00514559">
      <w:pPr>
        <w:rPr>
          <w:rFonts w:ascii="Times New Roman" w:hAnsi="Times New Roman"/>
          <w:sz w:val="24"/>
          <w:szCs w:val="24"/>
          <w:lang w:eastAsia="hu-HU"/>
        </w:rPr>
      </w:pPr>
      <w:r>
        <w:rPr>
          <w:rFonts w:ascii="Times New Roman" w:hAnsi="Times New Roman"/>
          <w:sz w:val="24"/>
          <w:szCs w:val="24"/>
          <w:lang w:eastAsia="hu-HU"/>
        </w:rPr>
        <w:t>A Képviselők a javaslattal egyetértettek, kiegészítik azzal, hogy több idősebb lakos esetében szerencsésebb volna kályhakész tűzifát vásárolni majd, hiszen probléma a méterfa felfűrészeltetése.</w:t>
      </w:r>
    </w:p>
    <w:p w14:paraId="5A3D0565" w14:textId="77777777" w:rsidR="00514559" w:rsidRPr="00493724" w:rsidRDefault="00514559" w:rsidP="00514559">
      <w:pPr>
        <w:rPr>
          <w:rFonts w:ascii="Times New Roman" w:hAnsi="Times New Roman"/>
          <w:sz w:val="24"/>
          <w:szCs w:val="24"/>
          <w:lang w:eastAsia="hu-HU"/>
        </w:rPr>
      </w:pPr>
    </w:p>
    <w:p w14:paraId="7204CA3B" w14:textId="776DAF53" w:rsidR="00514559" w:rsidRPr="00493724" w:rsidRDefault="00EA66D5" w:rsidP="00514559">
      <w:pPr>
        <w:rPr>
          <w:rFonts w:ascii="Times New Roman" w:hAnsi="Times New Roman"/>
          <w:sz w:val="24"/>
          <w:szCs w:val="24"/>
          <w:lang w:eastAsia="hu-HU"/>
        </w:rPr>
      </w:pPr>
      <w:r>
        <w:rPr>
          <w:rFonts w:ascii="Times New Roman" w:hAnsi="Times New Roman"/>
          <w:sz w:val="24"/>
          <w:szCs w:val="24"/>
          <w:lang w:eastAsia="hu-HU"/>
        </w:rPr>
        <w:t>Kardos Tímea</w:t>
      </w:r>
      <w:r w:rsidR="00514559" w:rsidRPr="002F2E36">
        <w:rPr>
          <w:rFonts w:ascii="Times New Roman" w:hAnsi="Times New Roman"/>
          <w:sz w:val="24"/>
          <w:szCs w:val="24"/>
          <w:lang w:eastAsia="hu-HU"/>
        </w:rPr>
        <w:t xml:space="preserve"> </w:t>
      </w:r>
      <w:r>
        <w:rPr>
          <w:rFonts w:ascii="Times New Roman" w:hAnsi="Times New Roman"/>
          <w:sz w:val="24"/>
          <w:szCs w:val="24"/>
          <w:lang w:eastAsia="hu-HU"/>
        </w:rPr>
        <w:t>al</w:t>
      </w:r>
      <w:r w:rsidR="00514559" w:rsidRPr="00493724">
        <w:rPr>
          <w:rFonts w:ascii="Times New Roman" w:hAnsi="Times New Roman"/>
          <w:sz w:val="24"/>
          <w:szCs w:val="24"/>
          <w:lang w:eastAsia="hu-HU"/>
        </w:rPr>
        <w:t>polgármester javasolta, hogy a szociális célú tűzifa vásárlásához kapcsolódó támogatás igénylésére az önkormányzat a pályázatot nyújtsa be.</w:t>
      </w:r>
    </w:p>
    <w:p w14:paraId="3CCF31C5" w14:textId="77777777" w:rsidR="00514559" w:rsidRPr="00493724" w:rsidRDefault="00514559" w:rsidP="00514559">
      <w:pPr>
        <w:rPr>
          <w:rFonts w:ascii="Times New Roman" w:hAnsi="Times New Roman"/>
          <w:sz w:val="24"/>
          <w:szCs w:val="24"/>
          <w:lang w:eastAsia="hu-HU"/>
        </w:rPr>
      </w:pPr>
    </w:p>
    <w:p w14:paraId="73B5219D" w14:textId="2977BE66" w:rsidR="00514559" w:rsidRDefault="00514559" w:rsidP="00514559">
      <w:pPr>
        <w:rPr>
          <w:rFonts w:ascii="Times New Roman" w:hAnsi="Times New Roman"/>
          <w:b/>
          <w:sz w:val="24"/>
          <w:szCs w:val="24"/>
        </w:rPr>
      </w:pPr>
      <w:r w:rsidRPr="00301DD8">
        <w:rPr>
          <w:rFonts w:ascii="Times New Roman" w:hAnsi="Times New Roman"/>
          <w:b/>
          <w:sz w:val="24"/>
          <w:szCs w:val="24"/>
        </w:rPr>
        <w:t xml:space="preserve">A képviselőtestület a javaslattal egyetértett és </w:t>
      </w:r>
      <w:r w:rsidR="0073463E">
        <w:rPr>
          <w:rFonts w:ascii="Times New Roman" w:hAnsi="Times New Roman"/>
          <w:b/>
          <w:sz w:val="24"/>
          <w:szCs w:val="24"/>
        </w:rPr>
        <w:t>három</w:t>
      </w:r>
      <w:r w:rsidRPr="00301DD8">
        <w:rPr>
          <w:rFonts w:ascii="Times New Roman" w:hAnsi="Times New Roman"/>
          <w:b/>
          <w:sz w:val="24"/>
          <w:szCs w:val="24"/>
        </w:rPr>
        <w:t xml:space="preserve"> igen szavazattal, ellenszavazat és tartózkodás nélkül az alábbi határozatot hozta:</w:t>
      </w:r>
    </w:p>
    <w:p w14:paraId="06D77614" w14:textId="77777777" w:rsidR="00514559" w:rsidRDefault="00514559" w:rsidP="00514559">
      <w:pPr>
        <w:rPr>
          <w:rFonts w:ascii="Times New Roman" w:hAnsi="Times New Roman"/>
          <w:b/>
          <w:sz w:val="24"/>
          <w:szCs w:val="24"/>
        </w:rPr>
      </w:pPr>
    </w:p>
    <w:p w14:paraId="12D9A26D" w14:textId="0FEA37C7" w:rsidR="00514559" w:rsidRPr="00493724" w:rsidRDefault="00514559" w:rsidP="00514559">
      <w:pPr>
        <w:ind w:left="2844" w:firstLine="696"/>
        <w:rPr>
          <w:rFonts w:ascii="Times New Roman" w:hAnsi="Times New Roman"/>
          <w:b/>
          <w:i/>
          <w:sz w:val="24"/>
          <w:szCs w:val="24"/>
          <w:u w:val="single"/>
        </w:rPr>
      </w:pPr>
      <w:r>
        <w:rPr>
          <w:rFonts w:ascii="Times New Roman" w:hAnsi="Times New Roman"/>
          <w:b/>
          <w:i/>
          <w:sz w:val="24"/>
          <w:szCs w:val="24"/>
          <w:u w:val="single"/>
        </w:rPr>
        <w:t>3</w:t>
      </w:r>
      <w:r w:rsidR="0073463E">
        <w:rPr>
          <w:rFonts w:ascii="Times New Roman" w:hAnsi="Times New Roman"/>
          <w:b/>
          <w:i/>
          <w:sz w:val="24"/>
          <w:szCs w:val="24"/>
          <w:u w:val="single"/>
        </w:rPr>
        <w:t>3</w:t>
      </w:r>
      <w:r w:rsidRPr="00493724">
        <w:rPr>
          <w:rFonts w:ascii="Times New Roman" w:hAnsi="Times New Roman"/>
          <w:b/>
          <w:i/>
          <w:sz w:val="24"/>
          <w:szCs w:val="24"/>
          <w:u w:val="single"/>
        </w:rPr>
        <w:t>/20</w:t>
      </w:r>
      <w:r>
        <w:rPr>
          <w:rFonts w:ascii="Times New Roman" w:hAnsi="Times New Roman"/>
          <w:b/>
          <w:i/>
          <w:sz w:val="24"/>
          <w:szCs w:val="24"/>
          <w:u w:val="single"/>
        </w:rPr>
        <w:t>2</w:t>
      </w:r>
      <w:r w:rsidR="0073463E">
        <w:rPr>
          <w:rFonts w:ascii="Times New Roman" w:hAnsi="Times New Roman"/>
          <w:b/>
          <w:i/>
          <w:sz w:val="24"/>
          <w:szCs w:val="24"/>
          <w:u w:val="single"/>
        </w:rPr>
        <w:t>2</w:t>
      </w:r>
      <w:r>
        <w:rPr>
          <w:rFonts w:ascii="Times New Roman" w:hAnsi="Times New Roman"/>
          <w:b/>
          <w:i/>
          <w:sz w:val="24"/>
          <w:szCs w:val="24"/>
          <w:u w:val="single"/>
        </w:rPr>
        <w:t>.</w:t>
      </w:r>
      <w:r w:rsidRPr="00493724">
        <w:rPr>
          <w:rFonts w:ascii="Times New Roman" w:hAnsi="Times New Roman"/>
          <w:b/>
          <w:i/>
          <w:sz w:val="24"/>
          <w:szCs w:val="24"/>
          <w:u w:val="single"/>
        </w:rPr>
        <w:t xml:space="preserve"> (VII</w:t>
      </w:r>
      <w:r>
        <w:rPr>
          <w:rFonts w:ascii="Times New Roman" w:hAnsi="Times New Roman"/>
          <w:b/>
          <w:i/>
          <w:sz w:val="24"/>
          <w:szCs w:val="24"/>
          <w:u w:val="single"/>
        </w:rPr>
        <w:t>.</w:t>
      </w:r>
      <w:r w:rsidR="0073463E">
        <w:rPr>
          <w:rFonts w:ascii="Times New Roman" w:hAnsi="Times New Roman"/>
          <w:b/>
          <w:i/>
          <w:sz w:val="24"/>
          <w:szCs w:val="24"/>
          <w:u w:val="single"/>
        </w:rPr>
        <w:t>27</w:t>
      </w:r>
      <w:r w:rsidRPr="00493724">
        <w:rPr>
          <w:rFonts w:ascii="Times New Roman" w:hAnsi="Times New Roman"/>
          <w:b/>
          <w:i/>
          <w:sz w:val="24"/>
          <w:szCs w:val="24"/>
          <w:u w:val="single"/>
        </w:rPr>
        <w:t xml:space="preserve">.) </w:t>
      </w:r>
      <w:r w:rsidR="0073463E">
        <w:rPr>
          <w:rFonts w:ascii="Times New Roman" w:hAnsi="Times New Roman"/>
          <w:b/>
          <w:i/>
          <w:sz w:val="24"/>
          <w:szCs w:val="24"/>
          <w:u w:val="single"/>
        </w:rPr>
        <w:t>ö</w:t>
      </w:r>
      <w:r w:rsidRPr="00493724">
        <w:rPr>
          <w:rFonts w:ascii="Times New Roman" w:hAnsi="Times New Roman"/>
          <w:b/>
          <w:i/>
          <w:sz w:val="24"/>
          <w:szCs w:val="24"/>
          <w:u w:val="single"/>
        </w:rPr>
        <w:t>nkormányzati Határozat</w:t>
      </w:r>
    </w:p>
    <w:p w14:paraId="4238FC2D" w14:textId="77777777" w:rsidR="00514559" w:rsidRPr="00493724" w:rsidRDefault="00514559" w:rsidP="00514559">
      <w:pPr>
        <w:ind w:left="708"/>
        <w:rPr>
          <w:rFonts w:ascii="Times New Roman" w:hAnsi="Times New Roman"/>
          <w:b/>
          <w:i/>
          <w:sz w:val="24"/>
          <w:szCs w:val="24"/>
        </w:rPr>
      </w:pPr>
    </w:p>
    <w:p w14:paraId="1F2F1641" w14:textId="08C5F6D1" w:rsidR="00514559" w:rsidRPr="00493724" w:rsidRDefault="00514559" w:rsidP="00514559">
      <w:pPr>
        <w:ind w:left="2124"/>
        <w:rPr>
          <w:rFonts w:ascii="Times New Roman" w:hAnsi="Times New Roman"/>
          <w:b/>
          <w:bCs/>
          <w:i/>
          <w:sz w:val="24"/>
          <w:szCs w:val="24"/>
        </w:rPr>
      </w:pPr>
      <w:r>
        <w:rPr>
          <w:rFonts w:ascii="Times New Roman" w:hAnsi="Times New Roman"/>
          <w:b/>
          <w:i/>
          <w:sz w:val="24"/>
          <w:szCs w:val="24"/>
        </w:rPr>
        <w:t>Gyűrűs</w:t>
      </w:r>
      <w:r w:rsidRPr="00493724">
        <w:rPr>
          <w:rFonts w:ascii="Times New Roman" w:hAnsi="Times New Roman"/>
          <w:b/>
          <w:bCs/>
          <w:i/>
          <w:sz w:val="24"/>
          <w:szCs w:val="24"/>
        </w:rPr>
        <w:t xml:space="preserve"> Község Önkormányzati Képviselőtestület - ö</w:t>
      </w:r>
      <w:r w:rsidRPr="00493724">
        <w:rPr>
          <w:rFonts w:ascii="Times New Roman" w:hAnsi="Times New Roman"/>
          <w:b/>
          <w:i/>
          <w:sz w:val="24"/>
          <w:szCs w:val="24"/>
        </w:rPr>
        <w:t>sszhangban az államháztartásról szóló 2011. évi CXCV.tv., a számvitelről szóló 2000. évi C. tv.</w:t>
      </w:r>
      <w:r>
        <w:rPr>
          <w:rFonts w:ascii="Times New Roman" w:hAnsi="Times New Roman"/>
          <w:b/>
          <w:i/>
          <w:sz w:val="24"/>
          <w:szCs w:val="24"/>
        </w:rPr>
        <w:t>, a szociális igazgatásról és szociális ellátásokról szóló 1993. évi III. tv, valamint</w:t>
      </w:r>
      <w:r w:rsidRPr="00493724">
        <w:rPr>
          <w:rFonts w:ascii="Times New Roman" w:hAnsi="Times New Roman"/>
          <w:b/>
          <w:i/>
          <w:sz w:val="24"/>
          <w:szCs w:val="24"/>
        </w:rPr>
        <w:t xml:space="preserve"> az államháztartásról szóló törvény végrehajtásáról szóló 368/2011.(XII.31.) Korm. rendelet rendelkezéseivel</w:t>
      </w:r>
      <w:r w:rsidRPr="00493724">
        <w:rPr>
          <w:rFonts w:ascii="Times New Roman" w:hAnsi="Times New Roman"/>
          <w:b/>
          <w:bCs/>
          <w:i/>
          <w:sz w:val="24"/>
          <w:szCs w:val="24"/>
        </w:rPr>
        <w:t xml:space="preserve"> –</w:t>
      </w:r>
      <w:r>
        <w:rPr>
          <w:rFonts w:ascii="Times New Roman" w:hAnsi="Times New Roman"/>
          <w:b/>
          <w:bCs/>
          <w:i/>
          <w:sz w:val="24"/>
          <w:szCs w:val="24"/>
        </w:rPr>
        <w:t xml:space="preserve"> </w:t>
      </w:r>
      <w:r w:rsidR="0073463E">
        <w:rPr>
          <w:rFonts w:ascii="Times New Roman" w:hAnsi="Times New Roman"/>
          <w:b/>
          <w:bCs/>
          <w:i/>
          <w:sz w:val="24"/>
          <w:szCs w:val="24"/>
        </w:rPr>
        <w:t>32</w:t>
      </w:r>
      <w:r w:rsidRPr="00493724">
        <w:rPr>
          <w:rFonts w:ascii="Times New Roman" w:hAnsi="Times New Roman"/>
          <w:b/>
          <w:bCs/>
          <w:i/>
          <w:sz w:val="24"/>
          <w:szCs w:val="24"/>
        </w:rPr>
        <w:t xml:space="preserve"> m3 szociális célú tűzifa vásárlás támogatásra pályázatot nyújt be a Magyar Államkincstár Zala Megyei Igazgatóságához.</w:t>
      </w:r>
    </w:p>
    <w:p w14:paraId="6C756F29" w14:textId="77777777" w:rsidR="00514559" w:rsidRPr="00493724" w:rsidRDefault="00514559" w:rsidP="00514559">
      <w:pPr>
        <w:ind w:left="2124"/>
        <w:rPr>
          <w:rFonts w:ascii="Times New Roman" w:hAnsi="Times New Roman"/>
          <w:b/>
          <w:bCs/>
          <w:i/>
          <w:sz w:val="24"/>
          <w:szCs w:val="24"/>
        </w:rPr>
      </w:pPr>
    </w:p>
    <w:p w14:paraId="703676E5" w14:textId="77777777" w:rsidR="00514559" w:rsidRDefault="00514559" w:rsidP="00514559">
      <w:pPr>
        <w:ind w:left="2124"/>
        <w:rPr>
          <w:rFonts w:ascii="Times New Roman" w:hAnsi="Times New Roman"/>
          <w:b/>
          <w:bCs/>
          <w:i/>
          <w:sz w:val="24"/>
          <w:szCs w:val="24"/>
        </w:rPr>
      </w:pPr>
      <w:r w:rsidRPr="00791586">
        <w:rPr>
          <w:rFonts w:ascii="Times New Roman" w:hAnsi="Times New Roman"/>
          <w:b/>
          <w:bCs/>
          <w:i/>
          <w:sz w:val="24"/>
          <w:szCs w:val="24"/>
        </w:rPr>
        <w:t>A pályázat Gyűrűs Község Önkormányzat esetében önerő biztosítását nem várja el.</w:t>
      </w:r>
    </w:p>
    <w:p w14:paraId="747C2AE5" w14:textId="77777777" w:rsidR="00514559" w:rsidRPr="00493724" w:rsidRDefault="00514559" w:rsidP="00514559">
      <w:pPr>
        <w:ind w:left="2124"/>
        <w:rPr>
          <w:rFonts w:ascii="Times New Roman" w:hAnsi="Times New Roman"/>
          <w:b/>
          <w:bCs/>
          <w:i/>
          <w:sz w:val="24"/>
          <w:szCs w:val="24"/>
        </w:rPr>
      </w:pPr>
    </w:p>
    <w:p w14:paraId="5A868F32" w14:textId="77777777" w:rsidR="00514559" w:rsidRDefault="00514559" w:rsidP="00514559">
      <w:pPr>
        <w:ind w:left="2124"/>
        <w:rPr>
          <w:rFonts w:ascii="Times New Roman" w:hAnsi="Times New Roman"/>
          <w:b/>
          <w:bCs/>
          <w:i/>
          <w:sz w:val="24"/>
          <w:szCs w:val="24"/>
        </w:rPr>
      </w:pPr>
      <w:r w:rsidRPr="00493724">
        <w:rPr>
          <w:rFonts w:ascii="Times New Roman" w:hAnsi="Times New Roman"/>
          <w:b/>
          <w:bCs/>
          <w:i/>
          <w:sz w:val="24"/>
          <w:szCs w:val="24"/>
        </w:rPr>
        <w:t>A képviselőtestület vállalja, hogy a szociális tüzifa ellátásban részesülőtől ellenszolgáltatást nem kér.</w:t>
      </w:r>
    </w:p>
    <w:p w14:paraId="773062AD" w14:textId="77777777" w:rsidR="00514559" w:rsidRPr="00493724" w:rsidRDefault="00514559" w:rsidP="00514559">
      <w:pPr>
        <w:ind w:left="2124"/>
        <w:rPr>
          <w:rFonts w:ascii="Times New Roman" w:hAnsi="Times New Roman"/>
          <w:b/>
          <w:bCs/>
          <w:i/>
          <w:sz w:val="24"/>
          <w:szCs w:val="24"/>
        </w:rPr>
      </w:pPr>
    </w:p>
    <w:p w14:paraId="16468E2C" w14:textId="77777777" w:rsidR="00514559" w:rsidRPr="00493724" w:rsidRDefault="00514559" w:rsidP="00514559">
      <w:pPr>
        <w:ind w:left="2124"/>
        <w:rPr>
          <w:rFonts w:ascii="Times New Roman" w:hAnsi="Times New Roman"/>
          <w:b/>
          <w:bCs/>
          <w:i/>
          <w:sz w:val="24"/>
          <w:szCs w:val="24"/>
        </w:rPr>
      </w:pPr>
      <w:r w:rsidRPr="00493724">
        <w:rPr>
          <w:rFonts w:ascii="Times New Roman" w:hAnsi="Times New Roman"/>
          <w:b/>
          <w:bCs/>
          <w:i/>
          <w:sz w:val="24"/>
          <w:szCs w:val="24"/>
        </w:rPr>
        <w:t>Felhatalmazza a polgármestert a pályázat benyújtására.</w:t>
      </w:r>
    </w:p>
    <w:p w14:paraId="2BC8E343" w14:textId="77777777" w:rsidR="00514559" w:rsidRPr="00651EA6" w:rsidRDefault="00514559" w:rsidP="00514559">
      <w:pPr>
        <w:spacing w:line="252" w:lineRule="auto"/>
        <w:ind w:left="2126"/>
        <w:rPr>
          <w:rFonts w:ascii="Times New Roman" w:eastAsiaTheme="minorHAnsi" w:hAnsi="Times New Roman"/>
          <w:b/>
          <w:bCs/>
          <w:i/>
          <w:sz w:val="24"/>
          <w:szCs w:val="24"/>
        </w:rPr>
      </w:pPr>
    </w:p>
    <w:p w14:paraId="54C33A6F" w14:textId="18B5E324" w:rsidR="00514559" w:rsidRPr="00651EA6" w:rsidRDefault="00514559" w:rsidP="00514559">
      <w:pPr>
        <w:spacing w:line="252" w:lineRule="auto"/>
        <w:ind w:left="2126"/>
        <w:jc w:val="left"/>
        <w:rPr>
          <w:rFonts w:ascii="Times New Roman" w:eastAsiaTheme="minorHAnsi" w:hAnsi="Times New Roman"/>
          <w:b/>
          <w:bCs/>
          <w:i/>
          <w:sz w:val="24"/>
          <w:szCs w:val="24"/>
        </w:rPr>
      </w:pPr>
      <w:r w:rsidRPr="00651EA6">
        <w:rPr>
          <w:rFonts w:ascii="Times New Roman" w:eastAsiaTheme="minorHAnsi" w:hAnsi="Times New Roman"/>
          <w:b/>
          <w:bCs/>
          <w:i/>
          <w:sz w:val="24"/>
          <w:szCs w:val="24"/>
        </w:rPr>
        <w:t>Határidő: 20</w:t>
      </w:r>
      <w:r>
        <w:rPr>
          <w:rFonts w:ascii="Times New Roman" w:eastAsiaTheme="minorHAnsi" w:hAnsi="Times New Roman"/>
          <w:b/>
          <w:bCs/>
          <w:i/>
          <w:sz w:val="24"/>
          <w:szCs w:val="24"/>
        </w:rPr>
        <w:t>2</w:t>
      </w:r>
      <w:r w:rsidR="0073463E">
        <w:rPr>
          <w:rFonts w:ascii="Times New Roman" w:eastAsiaTheme="minorHAnsi" w:hAnsi="Times New Roman"/>
          <w:b/>
          <w:bCs/>
          <w:i/>
          <w:sz w:val="24"/>
          <w:szCs w:val="24"/>
        </w:rPr>
        <w:t>2</w:t>
      </w:r>
      <w:r w:rsidRPr="00651EA6">
        <w:rPr>
          <w:rFonts w:ascii="Times New Roman" w:eastAsiaTheme="minorHAnsi" w:hAnsi="Times New Roman"/>
          <w:b/>
          <w:bCs/>
          <w:i/>
          <w:sz w:val="24"/>
          <w:szCs w:val="24"/>
        </w:rPr>
        <w:t xml:space="preserve">. </w:t>
      </w:r>
      <w:r>
        <w:rPr>
          <w:rFonts w:ascii="Times New Roman" w:eastAsiaTheme="minorHAnsi" w:hAnsi="Times New Roman"/>
          <w:b/>
          <w:bCs/>
          <w:i/>
          <w:sz w:val="24"/>
          <w:szCs w:val="24"/>
        </w:rPr>
        <w:t>augusztus 31</w:t>
      </w:r>
      <w:r w:rsidRPr="00651EA6">
        <w:rPr>
          <w:rFonts w:ascii="Times New Roman" w:eastAsiaTheme="minorHAnsi" w:hAnsi="Times New Roman"/>
          <w:b/>
          <w:bCs/>
          <w:i/>
          <w:sz w:val="24"/>
          <w:szCs w:val="24"/>
        </w:rPr>
        <w:t>.</w:t>
      </w:r>
    </w:p>
    <w:p w14:paraId="60A59DE6" w14:textId="7BAE9939" w:rsidR="00514559" w:rsidRPr="00651EA6" w:rsidRDefault="00514559" w:rsidP="00514559">
      <w:pPr>
        <w:spacing w:line="252" w:lineRule="auto"/>
        <w:ind w:left="2126"/>
        <w:rPr>
          <w:rFonts w:ascii="Times New Roman" w:eastAsiaTheme="minorHAnsi" w:hAnsi="Times New Roman"/>
          <w:b/>
          <w:bCs/>
          <w:i/>
          <w:sz w:val="24"/>
          <w:szCs w:val="24"/>
        </w:rPr>
      </w:pPr>
      <w:r>
        <w:rPr>
          <w:rFonts w:ascii="Times New Roman" w:eastAsiaTheme="minorHAnsi" w:hAnsi="Times New Roman"/>
          <w:b/>
          <w:bCs/>
          <w:i/>
          <w:sz w:val="24"/>
          <w:szCs w:val="24"/>
        </w:rPr>
        <w:t xml:space="preserve">Felelős: </w:t>
      </w:r>
      <w:r w:rsidR="00EA66D5">
        <w:rPr>
          <w:rFonts w:ascii="Times New Roman" w:eastAsiaTheme="minorHAnsi" w:hAnsi="Times New Roman"/>
          <w:b/>
          <w:bCs/>
          <w:i/>
          <w:sz w:val="24"/>
          <w:szCs w:val="24"/>
        </w:rPr>
        <w:t>Kardos Tímea alpolgármester</w:t>
      </w:r>
    </w:p>
    <w:p w14:paraId="4CA757C5" w14:textId="2A75F697" w:rsidR="00514559" w:rsidRPr="00514559" w:rsidRDefault="00514559" w:rsidP="00514559">
      <w:pPr>
        <w:pStyle w:val="Listaszerbekezds"/>
        <w:numPr>
          <w:ilvl w:val="1"/>
          <w:numId w:val="18"/>
        </w:numPr>
        <w:spacing w:before="240"/>
        <w:rPr>
          <w:szCs w:val="24"/>
        </w:rPr>
      </w:pPr>
      <w:r w:rsidRPr="00514559">
        <w:rPr>
          <w:b/>
          <w:i/>
          <w:szCs w:val="24"/>
        </w:rPr>
        <w:lastRenderedPageBreak/>
        <w:t>Szociális célú tűzifa biztosításáról szóló rendelet elfogadása</w:t>
      </w:r>
      <w:r w:rsidRPr="00514559">
        <w:rPr>
          <w:b/>
          <w:i/>
          <w:szCs w:val="24"/>
        </w:rPr>
        <w:br/>
      </w:r>
    </w:p>
    <w:p w14:paraId="4ADF0AE4" w14:textId="3F3AF0C9" w:rsidR="00514559" w:rsidRPr="00E14996" w:rsidRDefault="00471A17" w:rsidP="00514559">
      <w:pPr>
        <w:spacing w:before="240"/>
        <w:rPr>
          <w:rFonts w:ascii="Times New Roman" w:hAnsi="Times New Roman"/>
          <w:sz w:val="24"/>
          <w:szCs w:val="24"/>
        </w:rPr>
      </w:pPr>
      <w:r>
        <w:rPr>
          <w:rFonts w:ascii="Times New Roman" w:hAnsi="Times New Roman"/>
          <w:sz w:val="24"/>
          <w:szCs w:val="24"/>
        </w:rPr>
        <w:t>Kardos Tímea</w:t>
      </w:r>
      <w:r w:rsidR="00514559">
        <w:rPr>
          <w:rFonts w:ascii="Times New Roman" w:hAnsi="Times New Roman"/>
          <w:sz w:val="24"/>
          <w:szCs w:val="24"/>
        </w:rPr>
        <w:t xml:space="preserve"> </w:t>
      </w:r>
      <w:r>
        <w:rPr>
          <w:rFonts w:ascii="Times New Roman" w:hAnsi="Times New Roman"/>
          <w:sz w:val="24"/>
          <w:szCs w:val="24"/>
        </w:rPr>
        <w:t>al</w:t>
      </w:r>
      <w:r w:rsidR="00514559" w:rsidRPr="00E14996">
        <w:rPr>
          <w:rFonts w:ascii="Times New Roman" w:hAnsi="Times New Roman"/>
          <w:sz w:val="24"/>
          <w:szCs w:val="24"/>
        </w:rPr>
        <w:t>polgármester felkérte Bucsák Katalin jegyzőt, hogy ismertessen a szociális tűzifa biztosítására és kiosztására vonatkozó rendelet tervezetét.</w:t>
      </w:r>
    </w:p>
    <w:p w14:paraId="69B19D00" w14:textId="77777777" w:rsidR="00514559" w:rsidRPr="00B91A70" w:rsidRDefault="00514559" w:rsidP="00514559">
      <w:pPr>
        <w:rPr>
          <w:rFonts w:ascii="Times New Roman" w:hAnsi="Times New Roman"/>
          <w:sz w:val="24"/>
          <w:szCs w:val="24"/>
        </w:rPr>
      </w:pPr>
      <w:r w:rsidRPr="00B91A70">
        <w:rPr>
          <w:rFonts w:ascii="Times New Roman" w:hAnsi="Times New Roman"/>
          <w:sz w:val="24"/>
          <w:szCs w:val="24"/>
        </w:rPr>
        <w:t xml:space="preserve">Bucsák Katalin jegyző: </w:t>
      </w:r>
      <w:bookmarkStart w:id="2" w:name="_Hlk13822857"/>
      <w:r w:rsidRPr="00B91A70">
        <w:rPr>
          <w:rFonts w:ascii="Times New Roman" w:hAnsi="Times New Roman"/>
          <w:sz w:val="24"/>
          <w:szCs w:val="24"/>
        </w:rPr>
        <w:t>Javasolta szociális tűzifa igénylésének rendjét szabályzó rendelet alkotását, melynek sajátossága, hogy kizárólag jelen támogatási időszakban marad hatályban.</w:t>
      </w:r>
    </w:p>
    <w:p w14:paraId="5DE0F079" w14:textId="77777777" w:rsidR="00514559" w:rsidRPr="00B91A70" w:rsidRDefault="00514559" w:rsidP="00514559">
      <w:pPr>
        <w:rPr>
          <w:rFonts w:ascii="Times New Roman" w:hAnsi="Times New Roman"/>
          <w:sz w:val="24"/>
          <w:szCs w:val="24"/>
        </w:rPr>
      </w:pPr>
      <w:r w:rsidRPr="00B91A70">
        <w:rPr>
          <w:rFonts w:ascii="Times New Roman" w:hAnsi="Times New Roman"/>
          <w:sz w:val="24"/>
          <w:szCs w:val="24"/>
        </w:rPr>
        <w:t xml:space="preserve">A Képviselőtestület a napirend tekintetében az írásos előterjesztést megismerte, az abban foglaltakat megértette, az </w:t>
      </w:r>
      <w:proofErr w:type="spellStart"/>
      <w:r w:rsidRPr="00B91A70">
        <w:rPr>
          <w:rFonts w:ascii="Times New Roman" w:hAnsi="Times New Roman"/>
          <w:sz w:val="24"/>
          <w:szCs w:val="24"/>
        </w:rPr>
        <w:t>elhangzottakkal</w:t>
      </w:r>
      <w:proofErr w:type="spellEnd"/>
      <w:r w:rsidRPr="00B91A70">
        <w:rPr>
          <w:rFonts w:ascii="Times New Roman" w:hAnsi="Times New Roman"/>
          <w:sz w:val="24"/>
          <w:szCs w:val="24"/>
        </w:rPr>
        <w:t xml:space="preserve"> egyetértett.</w:t>
      </w:r>
    </w:p>
    <w:bookmarkEnd w:id="2"/>
    <w:p w14:paraId="19764C3E" w14:textId="77777777" w:rsidR="00514559" w:rsidRPr="00B91A70" w:rsidRDefault="00514559" w:rsidP="00514559">
      <w:pPr>
        <w:rPr>
          <w:rFonts w:ascii="Times New Roman" w:hAnsi="Times New Roman"/>
          <w:sz w:val="24"/>
          <w:szCs w:val="24"/>
        </w:rPr>
      </w:pPr>
    </w:p>
    <w:p w14:paraId="6A57AAC8" w14:textId="3842597F" w:rsidR="00514559" w:rsidRPr="00B91A70" w:rsidRDefault="00471A17" w:rsidP="00514559">
      <w:pPr>
        <w:rPr>
          <w:rFonts w:ascii="Times New Roman" w:hAnsi="Times New Roman"/>
          <w:sz w:val="24"/>
          <w:szCs w:val="24"/>
        </w:rPr>
      </w:pPr>
      <w:r>
        <w:rPr>
          <w:rFonts w:ascii="Times New Roman" w:hAnsi="Times New Roman"/>
          <w:sz w:val="24"/>
          <w:szCs w:val="24"/>
          <w:lang w:eastAsia="hu-HU"/>
        </w:rPr>
        <w:t>Kardos Tímea</w:t>
      </w:r>
      <w:r w:rsidR="00514559" w:rsidRPr="00AC1C04">
        <w:rPr>
          <w:rFonts w:ascii="Times New Roman" w:hAnsi="Times New Roman"/>
          <w:sz w:val="24"/>
          <w:szCs w:val="24"/>
          <w:lang w:eastAsia="hu-HU"/>
        </w:rPr>
        <w:t xml:space="preserve"> </w:t>
      </w:r>
      <w:r>
        <w:rPr>
          <w:rFonts w:ascii="Times New Roman" w:hAnsi="Times New Roman"/>
          <w:sz w:val="24"/>
          <w:szCs w:val="24"/>
          <w:lang w:eastAsia="hu-HU"/>
        </w:rPr>
        <w:t>al</w:t>
      </w:r>
      <w:r w:rsidR="00514559" w:rsidRPr="00B91A70">
        <w:rPr>
          <w:rFonts w:ascii="Times New Roman" w:hAnsi="Times New Roman"/>
          <w:sz w:val="24"/>
          <w:szCs w:val="24"/>
        </w:rPr>
        <w:t>polgármester javasolta, hogy az előterjesztés szerint a rendeletet megalkotását.</w:t>
      </w:r>
    </w:p>
    <w:p w14:paraId="403FA6B4" w14:textId="77777777" w:rsidR="00514559" w:rsidRPr="00B91A70" w:rsidRDefault="00514559" w:rsidP="00514559">
      <w:pPr>
        <w:rPr>
          <w:rFonts w:ascii="Times New Roman" w:hAnsi="Times New Roman"/>
          <w:szCs w:val="24"/>
        </w:rPr>
      </w:pPr>
    </w:p>
    <w:p w14:paraId="64EB1E61" w14:textId="2D2455EA" w:rsidR="00514559" w:rsidRDefault="00514559" w:rsidP="00514559">
      <w:pPr>
        <w:rPr>
          <w:rFonts w:ascii="Times New Roman" w:hAnsi="Times New Roman"/>
          <w:b/>
          <w:sz w:val="24"/>
          <w:szCs w:val="24"/>
        </w:rPr>
      </w:pPr>
      <w:r w:rsidRPr="00B91A70">
        <w:rPr>
          <w:rFonts w:ascii="Times New Roman" w:hAnsi="Times New Roman"/>
          <w:b/>
          <w:sz w:val="24"/>
          <w:szCs w:val="24"/>
        </w:rPr>
        <w:t xml:space="preserve">A képviselőtestület a javaslattal egyetértett és </w:t>
      </w:r>
      <w:r w:rsidR="00471A17">
        <w:rPr>
          <w:rFonts w:ascii="Times New Roman" w:hAnsi="Times New Roman"/>
          <w:b/>
          <w:sz w:val="24"/>
          <w:szCs w:val="24"/>
        </w:rPr>
        <w:t>Kardos Tímea</w:t>
      </w:r>
      <w:r w:rsidRPr="00AC1C04">
        <w:rPr>
          <w:rFonts w:ascii="Times New Roman" w:hAnsi="Times New Roman"/>
          <w:b/>
          <w:sz w:val="24"/>
          <w:szCs w:val="24"/>
        </w:rPr>
        <w:t xml:space="preserve"> </w:t>
      </w:r>
      <w:r w:rsidR="00471A17">
        <w:rPr>
          <w:rFonts w:ascii="Times New Roman" w:hAnsi="Times New Roman"/>
          <w:b/>
          <w:sz w:val="24"/>
          <w:szCs w:val="24"/>
        </w:rPr>
        <w:t>al</w:t>
      </w:r>
      <w:r w:rsidRPr="00B91A70">
        <w:rPr>
          <w:rFonts w:ascii="Times New Roman" w:hAnsi="Times New Roman"/>
          <w:b/>
          <w:sz w:val="24"/>
          <w:szCs w:val="24"/>
        </w:rPr>
        <w:t xml:space="preserve">polgármester javaslatára </w:t>
      </w:r>
      <w:r>
        <w:rPr>
          <w:rFonts w:ascii="Times New Roman" w:hAnsi="Times New Roman"/>
          <w:b/>
          <w:sz w:val="24"/>
          <w:szCs w:val="24"/>
        </w:rPr>
        <w:t>–</w:t>
      </w:r>
      <w:r w:rsidRPr="00B91A70">
        <w:rPr>
          <w:rFonts w:ascii="Times New Roman" w:hAnsi="Times New Roman"/>
          <w:b/>
          <w:sz w:val="24"/>
          <w:szCs w:val="24"/>
        </w:rPr>
        <w:t xml:space="preserve"> az</w:t>
      </w:r>
      <w:r>
        <w:rPr>
          <w:rFonts w:ascii="Times New Roman" w:hAnsi="Times New Roman"/>
          <w:b/>
          <w:sz w:val="24"/>
          <w:szCs w:val="24"/>
        </w:rPr>
        <w:t xml:space="preserve"> </w:t>
      </w:r>
      <w:r w:rsidRPr="00B91A70">
        <w:rPr>
          <w:rFonts w:ascii="Times New Roman" w:hAnsi="Times New Roman"/>
          <w:b/>
          <w:sz w:val="24"/>
          <w:szCs w:val="24"/>
        </w:rPr>
        <w:t>Önkormányzat a</w:t>
      </w:r>
      <w:r w:rsidRPr="00B91A70">
        <w:rPr>
          <w:rFonts w:ascii="Times New Roman" w:hAnsi="Times New Roman"/>
          <w:b/>
          <w:bCs/>
          <w:sz w:val="24"/>
          <w:szCs w:val="24"/>
        </w:rPr>
        <w:t xml:space="preserve"> szociális célú tűzifa ellátásának biztosításáról</w:t>
      </w:r>
      <w:r w:rsidRPr="00B91A70">
        <w:rPr>
          <w:rFonts w:ascii="Times New Roman" w:hAnsi="Times New Roman"/>
          <w:sz w:val="24"/>
          <w:szCs w:val="24"/>
        </w:rPr>
        <w:t xml:space="preserve"> </w:t>
      </w:r>
      <w:r>
        <w:rPr>
          <w:rFonts w:ascii="Times New Roman" w:hAnsi="Times New Roman"/>
          <w:sz w:val="24"/>
          <w:szCs w:val="24"/>
        </w:rPr>
        <w:t>–</w:t>
      </w:r>
      <w:r w:rsidR="00471A17">
        <w:rPr>
          <w:rFonts w:ascii="Times New Roman" w:hAnsi="Times New Roman"/>
          <w:b/>
          <w:sz w:val="24"/>
          <w:szCs w:val="24"/>
        </w:rPr>
        <w:t>három</w:t>
      </w:r>
      <w:r>
        <w:rPr>
          <w:rFonts w:ascii="Times New Roman" w:hAnsi="Times New Roman"/>
          <w:b/>
          <w:sz w:val="24"/>
          <w:szCs w:val="24"/>
        </w:rPr>
        <w:t xml:space="preserve"> </w:t>
      </w:r>
      <w:r w:rsidRPr="00B91A70">
        <w:rPr>
          <w:rFonts w:ascii="Times New Roman" w:hAnsi="Times New Roman"/>
          <w:b/>
          <w:sz w:val="24"/>
          <w:szCs w:val="24"/>
        </w:rPr>
        <w:t>igen szavazattal, ellenszavazat nélkül az alábbi rendeletet fogadta el, alkotta meg:</w:t>
      </w:r>
    </w:p>
    <w:p w14:paraId="2AF96B05" w14:textId="77777777" w:rsidR="00514559" w:rsidRPr="00B91A70" w:rsidRDefault="00514559" w:rsidP="00514559">
      <w:pPr>
        <w:rPr>
          <w:rFonts w:ascii="Times New Roman" w:hAnsi="Times New Roman"/>
          <w:b/>
          <w:sz w:val="24"/>
          <w:szCs w:val="24"/>
        </w:rPr>
      </w:pPr>
    </w:p>
    <w:p w14:paraId="52923C9A" w14:textId="77777777" w:rsidR="00471A17" w:rsidRPr="00471A17" w:rsidRDefault="00471A17" w:rsidP="00471A17">
      <w:pPr>
        <w:suppressAutoHyphens/>
        <w:jc w:val="center"/>
        <w:rPr>
          <w:rFonts w:ascii="Times New Roman" w:eastAsia="Noto Sans CJK SC Regular" w:hAnsi="Times New Roman" w:cs="FreeSans"/>
          <w:b/>
          <w:bCs/>
          <w:kern w:val="2"/>
          <w:sz w:val="24"/>
          <w:szCs w:val="24"/>
          <w:lang w:eastAsia="zh-CN" w:bidi="hi-IN"/>
        </w:rPr>
      </w:pPr>
      <w:r w:rsidRPr="00471A17">
        <w:rPr>
          <w:rFonts w:ascii="Times New Roman" w:eastAsia="Noto Sans CJK SC Regular" w:hAnsi="Times New Roman" w:cs="FreeSans"/>
          <w:b/>
          <w:bCs/>
          <w:kern w:val="2"/>
          <w:sz w:val="24"/>
          <w:szCs w:val="24"/>
          <w:lang w:eastAsia="zh-CN" w:bidi="hi-IN"/>
        </w:rPr>
        <w:t>Gyűrűs Község Önkormányzata Képviselő-testületének 10/2022. (VIII. 1.) önkormányzati rendelete</w:t>
      </w:r>
    </w:p>
    <w:p w14:paraId="4F2BC579" w14:textId="36B4F11A" w:rsidR="00471A17" w:rsidRDefault="00471A17" w:rsidP="00471A17">
      <w:pPr>
        <w:suppressAutoHyphens/>
        <w:jc w:val="center"/>
        <w:rPr>
          <w:rFonts w:ascii="Times New Roman" w:eastAsia="Noto Sans CJK SC Regular" w:hAnsi="Times New Roman" w:cs="FreeSans"/>
          <w:b/>
          <w:bCs/>
          <w:kern w:val="2"/>
          <w:sz w:val="24"/>
          <w:szCs w:val="24"/>
          <w:lang w:eastAsia="zh-CN" w:bidi="hi-IN"/>
        </w:rPr>
      </w:pPr>
      <w:r w:rsidRPr="00471A17">
        <w:rPr>
          <w:rFonts w:ascii="Times New Roman" w:eastAsia="Noto Sans CJK SC Regular" w:hAnsi="Times New Roman" w:cs="FreeSans"/>
          <w:b/>
          <w:bCs/>
          <w:kern w:val="2"/>
          <w:sz w:val="24"/>
          <w:szCs w:val="24"/>
          <w:lang w:eastAsia="zh-CN" w:bidi="hi-IN"/>
        </w:rPr>
        <w:t>a szociális célú tűzifa támogatás helyi szabályairól</w:t>
      </w:r>
    </w:p>
    <w:p w14:paraId="477E5F5C" w14:textId="561D2164" w:rsidR="00471A17" w:rsidRDefault="00471A17" w:rsidP="00471A17">
      <w:pPr>
        <w:suppressAutoHyphens/>
        <w:jc w:val="center"/>
        <w:rPr>
          <w:rFonts w:ascii="Times New Roman" w:eastAsia="Noto Sans CJK SC Regular" w:hAnsi="Times New Roman" w:cs="FreeSans"/>
          <w:b/>
          <w:bCs/>
          <w:kern w:val="2"/>
          <w:sz w:val="24"/>
          <w:szCs w:val="24"/>
          <w:lang w:eastAsia="zh-CN" w:bidi="hi-IN"/>
        </w:rPr>
      </w:pPr>
    </w:p>
    <w:p w14:paraId="759FC446" w14:textId="7A4EFAF0" w:rsidR="008F7C77" w:rsidRDefault="008F7C77" w:rsidP="008F7C77">
      <w:pPr>
        <w:pStyle w:val="Listaszerbekezds"/>
        <w:numPr>
          <w:ilvl w:val="0"/>
          <w:numId w:val="1"/>
        </w:numPr>
        <w:spacing w:after="160" w:line="252" w:lineRule="auto"/>
        <w:rPr>
          <w:b/>
          <w:bCs/>
          <w:i/>
          <w:iCs/>
          <w:szCs w:val="24"/>
        </w:rPr>
      </w:pPr>
      <w:r>
        <w:rPr>
          <w:b/>
          <w:bCs/>
          <w:i/>
          <w:iCs/>
          <w:szCs w:val="24"/>
        </w:rPr>
        <w:t>Napirend:</w:t>
      </w:r>
    </w:p>
    <w:p w14:paraId="23D6185A" w14:textId="05F0C2EA" w:rsidR="008F7C77" w:rsidRDefault="008F7C77" w:rsidP="00246672">
      <w:pPr>
        <w:pStyle w:val="Listaszerbekezds"/>
        <w:ind w:right="850"/>
        <w:rPr>
          <w:b/>
          <w:bCs/>
          <w:i/>
          <w:iCs/>
          <w:szCs w:val="24"/>
        </w:rPr>
      </w:pPr>
      <w:r w:rsidRPr="008F7C77">
        <w:rPr>
          <w:b/>
          <w:bCs/>
          <w:i/>
          <w:iCs/>
          <w:szCs w:val="24"/>
        </w:rPr>
        <w:t xml:space="preserve">Tulajdonosi és útkezelői hozzájárulás kérés Gyűrűs 02019, 113,101, 133, 53, </w:t>
      </w:r>
      <w:proofErr w:type="gramStart"/>
      <w:r w:rsidRPr="008F7C77">
        <w:rPr>
          <w:b/>
          <w:bCs/>
          <w:i/>
          <w:iCs/>
          <w:szCs w:val="24"/>
        </w:rPr>
        <w:t>54  hrsz</w:t>
      </w:r>
      <w:proofErr w:type="gramEnd"/>
      <w:r w:rsidRPr="008F7C77">
        <w:rPr>
          <w:b/>
          <w:bCs/>
          <w:i/>
          <w:iCs/>
          <w:szCs w:val="24"/>
        </w:rPr>
        <w:t>-ú ingatlan</w:t>
      </w:r>
      <w:r w:rsidR="00246672">
        <w:rPr>
          <w:b/>
          <w:bCs/>
          <w:i/>
          <w:iCs/>
          <w:szCs w:val="24"/>
        </w:rPr>
        <w:t>ok vonatkozásában</w:t>
      </w:r>
    </w:p>
    <w:p w14:paraId="66DC03F0" w14:textId="5652A443" w:rsidR="008F7C77" w:rsidRPr="008F534A" w:rsidRDefault="008F7C77" w:rsidP="00246672">
      <w:pPr>
        <w:pStyle w:val="Listaszerbekezds"/>
        <w:ind w:right="850"/>
        <w:rPr>
          <w:szCs w:val="24"/>
        </w:rPr>
      </w:pPr>
      <w:r w:rsidRPr="008F534A">
        <w:rPr>
          <w:szCs w:val="24"/>
        </w:rPr>
        <w:t xml:space="preserve">Előadó: </w:t>
      </w:r>
      <w:r w:rsidR="00246672">
        <w:rPr>
          <w:szCs w:val="24"/>
        </w:rPr>
        <w:t>Kardos Tímea</w:t>
      </w:r>
      <w:r w:rsidRPr="008F534A">
        <w:rPr>
          <w:szCs w:val="24"/>
        </w:rPr>
        <w:t xml:space="preserve"> </w:t>
      </w:r>
      <w:r w:rsidR="00246672">
        <w:rPr>
          <w:szCs w:val="24"/>
        </w:rPr>
        <w:t>al</w:t>
      </w:r>
      <w:r w:rsidRPr="008F534A">
        <w:rPr>
          <w:szCs w:val="24"/>
        </w:rPr>
        <w:t>polgármester</w:t>
      </w:r>
    </w:p>
    <w:p w14:paraId="21900C12" w14:textId="77777777" w:rsidR="008F7C77" w:rsidRDefault="008F7C77" w:rsidP="008F7C77">
      <w:pPr>
        <w:rPr>
          <w:rFonts w:ascii="Times New Roman" w:hAnsi="Times New Roman"/>
          <w:b/>
          <w:i/>
          <w:sz w:val="24"/>
          <w:szCs w:val="24"/>
          <w:lang w:eastAsia="hu-HU"/>
        </w:rPr>
      </w:pPr>
    </w:p>
    <w:p w14:paraId="2E2BC803" w14:textId="210DC7C1" w:rsidR="008F7C77" w:rsidRPr="00772416" w:rsidRDefault="00246672" w:rsidP="008F7C77">
      <w:pPr>
        <w:tabs>
          <w:tab w:val="right" w:leader="dot" w:pos="6624"/>
        </w:tabs>
        <w:rPr>
          <w:rFonts w:ascii="Times New Roman" w:hAnsi="Times New Roman"/>
          <w:sz w:val="24"/>
          <w:szCs w:val="24"/>
        </w:rPr>
      </w:pPr>
      <w:r>
        <w:rPr>
          <w:rFonts w:ascii="Times New Roman" w:hAnsi="Times New Roman"/>
          <w:snapToGrid w:val="0"/>
          <w:sz w:val="24"/>
          <w:szCs w:val="24"/>
        </w:rPr>
        <w:t>Kardos Tímea</w:t>
      </w:r>
      <w:r w:rsidR="008F7C77" w:rsidRPr="00772416">
        <w:rPr>
          <w:rFonts w:ascii="Times New Roman" w:hAnsi="Times New Roman"/>
          <w:snapToGrid w:val="0"/>
          <w:sz w:val="24"/>
          <w:szCs w:val="24"/>
        </w:rPr>
        <w:t xml:space="preserve"> </w:t>
      </w:r>
      <w:r>
        <w:rPr>
          <w:rFonts w:ascii="Times New Roman" w:hAnsi="Times New Roman"/>
          <w:snapToGrid w:val="0"/>
          <w:sz w:val="24"/>
          <w:szCs w:val="24"/>
        </w:rPr>
        <w:t>al</w:t>
      </w:r>
      <w:r w:rsidR="008F7C77" w:rsidRPr="00772416">
        <w:rPr>
          <w:rFonts w:ascii="Times New Roman" w:hAnsi="Times New Roman"/>
          <w:snapToGrid w:val="0"/>
          <w:sz w:val="24"/>
          <w:szCs w:val="24"/>
        </w:rPr>
        <w:t xml:space="preserve">polgármester: </w:t>
      </w:r>
      <w:r>
        <w:rPr>
          <w:rFonts w:ascii="Times New Roman" w:hAnsi="Times New Roman"/>
          <w:snapToGrid w:val="0"/>
          <w:sz w:val="24"/>
          <w:szCs w:val="24"/>
        </w:rPr>
        <w:t>Az „</w:t>
      </w:r>
      <w:proofErr w:type="spellStart"/>
      <w:r w:rsidRPr="00246672">
        <w:rPr>
          <w:rFonts w:ascii="Times New Roman" w:hAnsi="Times New Roman"/>
          <w:snapToGrid w:val="0"/>
          <w:sz w:val="24"/>
          <w:szCs w:val="24"/>
        </w:rPr>
        <w:t>AlphaCAD</w:t>
      </w:r>
      <w:proofErr w:type="spellEnd"/>
      <w:r w:rsidRPr="00246672">
        <w:rPr>
          <w:rFonts w:ascii="Times New Roman" w:hAnsi="Times New Roman"/>
          <w:snapToGrid w:val="0"/>
          <w:sz w:val="24"/>
          <w:szCs w:val="24"/>
        </w:rPr>
        <w:t xml:space="preserve"> Kft” </w:t>
      </w:r>
      <w:r w:rsidR="008F7C77" w:rsidRPr="00772416">
        <w:rPr>
          <w:rFonts w:ascii="Times New Roman" w:hAnsi="Times New Roman"/>
          <w:sz w:val="24"/>
          <w:szCs w:val="24"/>
        </w:rPr>
        <w:t xml:space="preserve">kérelmében azzal kereste meg a Tulajdonos Önkormányzatot, hogy adjon </w:t>
      </w:r>
      <w:r>
        <w:rPr>
          <w:rFonts w:ascii="Times New Roman" w:hAnsi="Times New Roman"/>
          <w:sz w:val="24"/>
          <w:szCs w:val="24"/>
        </w:rPr>
        <w:t xml:space="preserve">közterület kezelői és </w:t>
      </w:r>
      <w:r w:rsidR="008F7C77" w:rsidRPr="00772416">
        <w:rPr>
          <w:rFonts w:ascii="Times New Roman" w:hAnsi="Times New Roman"/>
          <w:sz w:val="24"/>
          <w:szCs w:val="24"/>
        </w:rPr>
        <w:t xml:space="preserve">tulajdonosi hozzájárulást, a kérelmező </w:t>
      </w:r>
      <w:proofErr w:type="gramStart"/>
      <w:r w:rsidR="008F7C77" w:rsidRPr="00772416">
        <w:rPr>
          <w:rFonts w:ascii="Times New Roman" w:hAnsi="Times New Roman"/>
          <w:sz w:val="24"/>
          <w:szCs w:val="24"/>
        </w:rPr>
        <w:t>által  benyújtott</w:t>
      </w:r>
      <w:proofErr w:type="gramEnd"/>
      <w:r w:rsidR="008F7C77" w:rsidRPr="00772416">
        <w:rPr>
          <w:rFonts w:ascii="Times New Roman" w:hAnsi="Times New Roman"/>
          <w:sz w:val="24"/>
          <w:szCs w:val="24"/>
        </w:rPr>
        <w:t xml:space="preserve"> és a nevezett tervező által készített munkarészekben foglalt tevékenységhez</w:t>
      </w:r>
      <w:r>
        <w:rPr>
          <w:rFonts w:ascii="Times New Roman" w:hAnsi="Times New Roman"/>
          <w:sz w:val="24"/>
          <w:szCs w:val="24"/>
        </w:rPr>
        <w:t>.</w:t>
      </w:r>
      <w:r w:rsidR="008F7C77" w:rsidRPr="00772416">
        <w:rPr>
          <w:rFonts w:ascii="Times New Roman" w:hAnsi="Times New Roman"/>
          <w:sz w:val="24"/>
          <w:szCs w:val="24"/>
        </w:rPr>
        <w:t xml:space="preserve"> </w:t>
      </w:r>
    </w:p>
    <w:p w14:paraId="60A4DAC7" w14:textId="77777777" w:rsidR="008F7C77" w:rsidRPr="00772416" w:rsidRDefault="008F7C77" w:rsidP="008F7C77">
      <w:pPr>
        <w:tabs>
          <w:tab w:val="right" w:leader="dot" w:pos="6624"/>
        </w:tabs>
        <w:rPr>
          <w:rFonts w:ascii="Times New Roman" w:hAnsi="Times New Roman"/>
          <w:sz w:val="24"/>
          <w:szCs w:val="24"/>
        </w:rPr>
      </w:pPr>
      <w:r w:rsidRPr="00772416">
        <w:rPr>
          <w:rFonts w:ascii="Times New Roman" w:hAnsi="Times New Roman"/>
          <w:sz w:val="24"/>
          <w:szCs w:val="24"/>
        </w:rPr>
        <w:t>Javaslom, hogy a helyi önkormányzati Képviselőtestület járuljon hozzá a munkavégzéshez.</w:t>
      </w:r>
    </w:p>
    <w:p w14:paraId="2F69ED45" w14:textId="77777777" w:rsidR="008F7C77" w:rsidRPr="00772416" w:rsidRDefault="008F7C77" w:rsidP="008F7C77">
      <w:pPr>
        <w:rPr>
          <w:rFonts w:ascii="Times New Roman" w:hAnsi="Times New Roman"/>
          <w:snapToGrid w:val="0"/>
          <w:sz w:val="24"/>
          <w:szCs w:val="24"/>
        </w:rPr>
      </w:pPr>
    </w:p>
    <w:p w14:paraId="0DC035E7" w14:textId="4917541C" w:rsidR="008F7C77" w:rsidRPr="00772416" w:rsidRDefault="008F7C77" w:rsidP="008F7C77">
      <w:pPr>
        <w:autoSpaceDE w:val="0"/>
        <w:autoSpaceDN w:val="0"/>
        <w:adjustRightInd w:val="0"/>
        <w:rPr>
          <w:rFonts w:ascii="Times New Roman" w:hAnsi="Times New Roman"/>
          <w:b/>
          <w:sz w:val="24"/>
          <w:szCs w:val="24"/>
        </w:rPr>
      </w:pPr>
      <w:r w:rsidRPr="00772416">
        <w:rPr>
          <w:rFonts w:ascii="Times New Roman" w:hAnsi="Times New Roman"/>
          <w:b/>
          <w:sz w:val="24"/>
          <w:szCs w:val="24"/>
        </w:rPr>
        <w:t xml:space="preserve">A képviselők részéről kérdés nem érkezett, </w:t>
      </w:r>
      <w:r w:rsidR="004E6193">
        <w:rPr>
          <w:rFonts w:ascii="Times New Roman" w:hAnsi="Times New Roman"/>
          <w:b/>
          <w:sz w:val="24"/>
          <w:szCs w:val="24"/>
        </w:rPr>
        <w:t>Kardos Tímea</w:t>
      </w:r>
      <w:r w:rsidRPr="00772416">
        <w:rPr>
          <w:rFonts w:ascii="Times New Roman" w:hAnsi="Times New Roman"/>
          <w:b/>
          <w:sz w:val="24"/>
          <w:szCs w:val="24"/>
        </w:rPr>
        <w:t xml:space="preserve"> </w:t>
      </w:r>
      <w:r w:rsidR="004E6193">
        <w:rPr>
          <w:rFonts w:ascii="Times New Roman" w:hAnsi="Times New Roman"/>
          <w:b/>
          <w:sz w:val="24"/>
          <w:szCs w:val="24"/>
        </w:rPr>
        <w:t>al</w:t>
      </w:r>
      <w:r w:rsidRPr="00772416">
        <w:rPr>
          <w:rFonts w:ascii="Times New Roman" w:hAnsi="Times New Roman"/>
          <w:b/>
          <w:sz w:val="24"/>
          <w:szCs w:val="24"/>
        </w:rPr>
        <w:t xml:space="preserve">polgármester kérésére a képviselő-testület </w:t>
      </w:r>
      <w:r w:rsidR="004E6193">
        <w:rPr>
          <w:rFonts w:ascii="Times New Roman" w:hAnsi="Times New Roman"/>
          <w:b/>
          <w:sz w:val="24"/>
          <w:szCs w:val="24"/>
        </w:rPr>
        <w:t>három</w:t>
      </w:r>
      <w:r w:rsidRPr="00772416">
        <w:rPr>
          <w:rFonts w:ascii="Times New Roman" w:hAnsi="Times New Roman"/>
          <w:b/>
          <w:sz w:val="24"/>
          <w:szCs w:val="24"/>
        </w:rPr>
        <w:t xml:space="preserve"> igen szavazattal, ellenszavazat nélkül a következő határozatot hozta: </w:t>
      </w:r>
    </w:p>
    <w:p w14:paraId="21E09D7C" w14:textId="77777777" w:rsidR="008F7C77" w:rsidRPr="00772416" w:rsidRDefault="008F7C77" w:rsidP="008F7C77">
      <w:pPr>
        <w:rPr>
          <w:rFonts w:ascii="Times New Roman" w:hAnsi="Times New Roman"/>
          <w:b/>
          <w:sz w:val="24"/>
          <w:szCs w:val="24"/>
          <w:lang w:eastAsia="hu-HU"/>
        </w:rPr>
      </w:pPr>
    </w:p>
    <w:p w14:paraId="41066B39" w14:textId="66598972" w:rsidR="008F7C77" w:rsidRPr="00772416" w:rsidRDefault="004E6193" w:rsidP="008F7C77">
      <w:pPr>
        <w:ind w:left="2844" w:firstLine="696"/>
        <w:rPr>
          <w:rFonts w:ascii="Times New Roman" w:hAnsi="Times New Roman"/>
          <w:b/>
          <w:i/>
          <w:sz w:val="24"/>
          <w:szCs w:val="24"/>
          <w:u w:val="single"/>
          <w:lang w:eastAsia="hu-HU"/>
        </w:rPr>
      </w:pPr>
      <w:r>
        <w:rPr>
          <w:rFonts w:ascii="Times New Roman" w:hAnsi="Times New Roman"/>
          <w:b/>
          <w:i/>
          <w:sz w:val="24"/>
          <w:szCs w:val="24"/>
          <w:u w:val="single"/>
          <w:lang w:eastAsia="hu-HU"/>
        </w:rPr>
        <w:t>34</w:t>
      </w:r>
      <w:r w:rsidR="008F7C77" w:rsidRPr="00772416">
        <w:rPr>
          <w:rFonts w:ascii="Times New Roman" w:hAnsi="Times New Roman"/>
          <w:b/>
          <w:i/>
          <w:sz w:val="24"/>
          <w:szCs w:val="24"/>
          <w:u w:val="single"/>
          <w:lang w:eastAsia="hu-HU"/>
        </w:rPr>
        <w:t>/20</w:t>
      </w:r>
      <w:r w:rsidR="008F7C77">
        <w:rPr>
          <w:rFonts w:ascii="Times New Roman" w:hAnsi="Times New Roman"/>
          <w:b/>
          <w:i/>
          <w:sz w:val="24"/>
          <w:szCs w:val="24"/>
          <w:u w:val="single"/>
          <w:lang w:eastAsia="hu-HU"/>
        </w:rPr>
        <w:t>2</w:t>
      </w:r>
      <w:r>
        <w:rPr>
          <w:rFonts w:ascii="Times New Roman" w:hAnsi="Times New Roman"/>
          <w:b/>
          <w:i/>
          <w:sz w:val="24"/>
          <w:szCs w:val="24"/>
          <w:u w:val="single"/>
          <w:lang w:eastAsia="hu-HU"/>
        </w:rPr>
        <w:t>2</w:t>
      </w:r>
      <w:r w:rsidR="008F7C77" w:rsidRPr="00772416">
        <w:rPr>
          <w:rFonts w:ascii="Times New Roman" w:hAnsi="Times New Roman"/>
          <w:b/>
          <w:i/>
          <w:sz w:val="24"/>
          <w:szCs w:val="24"/>
          <w:u w:val="single"/>
          <w:lang w:eastAsia="hu-HU"/>
        </w:rPr>
        <w:t>. (</w:t>
      </w:r>
      <w:r>
        <w:rPr>
          <w:rFonts w:ascii="Times New Roman" w:hAnsi="Times New Roman"/>
          <w:b/>
          <w:i/>
          <w:sz w:val="24"/>
          <w:szCs w:val="24"/>
          <w:u w:val="single"/>
          <w:lang w:eastAsia="hu-HU"/>
        </w:rPr>
        <w:t>VI</w:t>
      </w:r>
      <w:r w:rsidR="008F7C77" w:rsidRPr="00772416">
        <w:rPr>
          <w:rFonts w:ascii="Times New Roman" w:hAnsi="Times New Roman"/>
          <w:b/>
          <w:i/>
          <w:sz w:val="24"/>
          <w:szCs w:val="24"/>
          <w:u w:val="single"/>
          <w:lang w:eastAsia="hu-HU"/>
        </w:rPr>
        <w:t>I.</w:t>
      </w:r>
      <w:r w:rsidR="008F7C77">
        <w:rPr>
          <w:rFonts w:ascii="Times New Roman" w:hAnsi="Times New Roman"/>
          <w:b/>
          <w:i/>
          <w:sz w:val="24"/>
          <w:szCs w:val="24"/>
          <w:u w:val="single"/>
          <w:lang w:eastAsia="hu-HU"/>
        </w:rPr>
        <w:t>2</w:t>
      </w:r>
      <w:r>
        <w:rPr>
          <w:rFonts w:ascii="Times New Roman" w:hAnsi="Times New Roman"/>
          <w:b/>
          <w:i/>
          <w:sz w:val="24"/>
          <w:szCs w:val="24"/>
          <w:u w:val="single"/>
          <w:lang w:eastAsia="hu-HU"/>
        </w:rPr>
        <w:t>7</w:t>
      </w:r>
      <w:r w:rsidR="008F7C77" w:rsidRPr="00772416">
        <w:rPr>
          <w:rFonts w:ascii="Times New Roman" w:hAnsi="Times New Roman"/>
          <w:b/>
          <w:i/>
          <w:sz w:val="24"/>
          <w:szCs w:val="24"/>
          <w:u w:val="single"/>
          <w:lang w:eastAsia="hu-HU"/>
        </w:rPr>
        <w:t>.) önkormányzat</w:t>
      </w:r>
      <w:r w:rsidR="008F7C77">
        <w:rPr>
          <w:rFonts w:ascii="Times New Roman" w:hAnsi="Times New Roman"/>
          <w:b/>
          <w:i/>
          <w:sz w:val="24"/>
          <w:szCs w:val="24"/>
          <w:u w:val="single"/>
          <w:lang w:eastAsia="hu-HU"/>
        </w:rPr>
        <w:t>i határozat</w:t>
      </w:r>
    </w:p>
    <w:p w14:paraId="2E4C46FF" w14:textId="77777777" w:rsidR="008F7C77" w:rsidRPr="00772416" w:rsidRDefault="008F7C77" w:rsidP="008F7C77">
      <w:pPr>
        <w:rPr>
          <w:rFonts w:ascii="Times New Roman" w:hAnsi="Times New Roman"/>
          <w:b/>
          <w:i/>
          <w:sz w:val="24"/>
          <w:szCs w:val="24"/>
          <w:lang w:eastAsia="hu-HU"/>
        </w:rPr>
      </w:pPr>
    </w:p>
    <w:p w14:paraId="3F4C5D95" w14:textId="2A02D492" w:rsidR="008F7C77" w:rsidRPr="00772416" w:rsidRDefault="008F7C77" w:rsidP="008F7C77">
      <w:pPr>
        <w:ind w:left="2124"/>
        <w:rPr>
          <w:rFonts w:ascii="Times New Roman" w:eastAsiaTheme="minorHAnsi" w:hAnsi="Times New Roman"/>
          <w:b/>
          <w:i/>
          <w:sz w:val="24"/>
          <w:szCs w:val="24"/>
        </w:rPr>
      </w:pPr>
      <w:r>
        <w:rPr>
          <w:rFonts w:ascii="Times New Roman" w:eastAsiaTheme="minorHAnsi" w:hAnsi="Times New Roman"/>
          <w:b/>
          <w:i/>
          <w:sz w:val="24"/>
          <w:szCs w:val="24"/>
        </w:rPr>
        <w:t>Gyűrűs</w:t>
      </w:r>
      <w:r w:rsidRPr="00772416">
        <w:rPr>
          <w:rFonts w:ascii="Times New Roman" w:eastAsiaTheme="minorHAnsi" w:hAnsi="Times New Roman"/>
          <w:b/>
          <w:i/>
          <w:sz w:val="24"/>
          <w:szCs w:val="24"/>
        </w:rPr>
        <w:t xml:space="preserve"> Község Önkormányzat Képviselőtestülete akként határoz, hogy</w:t>
      </w:r>
      <w:r w:rsidR="004E6193">
        <w:rPr>
          <w:rFonts w:ascii="Times New Roman" w:eastAsiaTheme="minorHAnsi" w:hAnsi="Times New Roman"/>
          <w:b/>
          <w:i/>
          <w:sz w:val="24"/>
          <w:szCs w:val="24"/>
        </w:rPr>
        <w:t xml:space="preserve"> az </w:t>
      </w:r>
      <w:r w:rsidRPr="00772416">
        <w:rPr>
          <w:rFonts w:ascii="Times New Roman" w:eastAsiaTheme="minorHAnsi" w:hAnsi="Times New Roman"/>
          <w:b/>
          <w:i/>
          <w:sz w:val="24"/>
          <w:szCs w:val="24"/>
        </w:rPr>
        <w:t xml:space="preserve"> </w:t>
      </w:r>
      <w:r w:rsidR="004E6193" w:rsidRPr="004E6193">
        <w:rPr>
          <w:rFonts w:ascii="Times New Roman" w:eastAsiaTheme="minorHAnsi" w:hAnsi="Times New Roman"/>
          <w:b/>
          <w:i/>
          <w:sz w:val="24"/>
          <w:szCs w:val="24"/>
        </w:rPr>
        <w:t>„</w:t>
      </w:r>
      <w:proofErr w:type="spellStart"/>
      <w:r w:rsidR="004E6193" w:rsidRPr="004E6193">
        <w:rPr>
          <w:rFonts w:ascii="Times New Roman" w:eastAsiaTheme="minorHAnsi" w:hAnsi="Times New Roman"/>
          <w:b/>
          <w:i/>
          <w:sz w:val="24"/>
          <w:szCs w:val="24"/>
        </w:rPr>
        <w:t>AlphaCAD</w:t>
      </w:r>
      <w:proofErr w:type="spellEnd"/>
      <w:r w:rsidR="004E6193" w:rsidRPr="004E6193">
        <w:rPr>
          <w:rFonts w:ascii="Times New Roman" w:eastAsiaTheme="minorHAnsi" w:hAnsi="Times New Roman"/>
          <w:b/>
          <w:i/>
          <w:sz w:val="24"/>
          <w:szCs w:val="24"/>
        </w:rPr>
        <w:t xml:space="preserve"> Kft” Nagyfi Péter Zoltán tervező által az Magyar Telekom Nyrt. (1097 Budapest, Könyves Kálmán krt. 36.) részére a Gyűrűs, rezes hálózat bontása terv című, tervszám: BTS 04/22/05 terv műszaki dokumentációjá</w:t>
      </w:r>
      <w:r w:rsidR="004E6193">
        <w:rPr>
          <w:rFonts w:ascii="Times New Roman" w:eastAsiaTheme="minorHAnsi" w:hAnsi="Times New Roman"/>
          <w:b/>
          <w:i/>
          <w:sz w:val="24"/>
          <w:szCs w:val="24"/>
        </w:rPr>
        <w:t>t megismerte az abban foglaltaknak megfelelően a</w:t>
      </w:r>
      <w:r w:rsidRPr="00772416">
        <w:rPr>
          <w:rFonts w:ascii="Times New Roman" w:eastAsiaTheme="minorHAnsi" w:hAnsi="Times New Roman"/>
          <w:b/>
          <w:i/>
          <w:sz w:val="24"/>
          <w:szCs w:val="24"/>
        </w:rPr>
        <w:t xml:space="preserve"> </w:t>
      </w:r>
      <w:r>
        <w:rPr>
          <w:rFonts w:ascii="Times New Roman" w:hAnsi="Times New Roman"/>
          <w:b/>
          <w:i/>
          <w:sz w:val="24"/>
          <w:szCs w:val="24"/>
        </w:rPr>
        <w:t>Gyűrűs</w:t>
      </w:r>
      <w:r w:rsidRPr="00772416">
        <w:rPr>
          <w:rFonts w:ascii="Times New Roman" w:hAnsi="Times New Roman"/>
          <w:b/>
          <w:i/>
          <w:sz w:val="24"/>
          <w:szCs w:val="24"/>
        </w:rPr>
        <w:t xml:space="preserve"> </w:t>
      </w:r>
      <w:r w:rsidR="004E6193" w:rsidRPr="004E6193">
        <w:rPr>
          <w:rFonts w:ascii="Times New Roman" w:hAnsi="Times New Roman"/>
          <w:b/>
          <w:i/>
          <w:sz w:val="24"/>
          <w:szCs w:val="24"/>
        </w:rPr>
        <w:t xml:space="preserve">113, 101, 133, 54 hrsz-ú  kivett közút és 53 hrsz-ú kivett beépítetlen terület </w:t>
      </w:r>
      <w:r>
        <w:rPr>
          <w:rFonts w:ascii="Times New Roman" w:hAnsi="Times New Roman"/>
          <w:b/>
          <w:i/>
          <w:sz w:val="24"/>
          <w:szCs w:val="24"/>
        </w:rPr>
        <w:t>Gyűrűs</w:t>
      </w:r>
      <w:r w:rsidRPr="00772416">
        <w:rPr>
          <w:rFonts w:ascii="Times New Roman" w:hAnsi="Times New Roman"/>
          <w:b/>
          <w:i/>
          <w:sz w:val="24"/>
          <w:szCs w:val="24"/>
        </w:rPr>
        <w:t xml:space="preserve"> Község Önkormányzata tulajdonát képező közterületi ingatlan</w:t>
      </w:r>
      <w:r w:rsidR="00F17FDA">
        <w:rPr>
          <w:rFonts w:ascii="Times New Roman" w:hAnsi="Times New Roman"/>
          <w:b/>
          <w:i/>
          <w:sz w:val="24"/>
          <w:szCs w:val="24"/>
        </w:rPr>
        <w:t>okra vonatkozóan</w:t>
      </w:r>
      <w:r>
        <w:rPr>
          <w:rFonts w:ascii="Times New Roman" w:hAnsi="Times New Roman"/>
          <w:b/>
          <w:i/>
          <w:sz w:val="24"/>
          <w:szCs w:val="24"/>
        </w:rPr>
        <w:t xml:space="preserve"> </w:t>
      </w:r>
      <w:r w:rsidR="00F17FDA">
        <w:rPr>
          <w:rFonts w:ascii="Times New Roman" w:hAnsi="Times New Roman"/>
          <w:b/>
          <w:i/>
          <w:sz w:val="24"/>
          <w:szCs w:val="24"/>
        </w:rPr>
        <w:t>k</w:t>
      </w:r>
      <w:r w:rsidR="00F17FDA" w:rsidRPr="00F17FDA">
        <w:rPr>
          <w:rFonts w:ascii="Times New Roman" w:hAnsi="Times New Roman"/>
          <w:b/>
          <w:i/>
          <w:sz w:val="24"/>
          <w:szCs w:val="24"/>
        </w:rPr>
        <w:t xml:space="preserve">özterület kezelői és tulajdonosi hozzájárulás </w:t>
      </w:r>
      <w:r w:rsidRPr="00772416">
        <w:rPr>
          <w:rFonts w:ascii="Times New Roman" w:eastAsiaTheme="minorHAnsi" w:hAnsi="Times New Roman"/>
          <w:b/>
          <w:i/>
          <w:sz w:val="24"/>
          <w:szCs w:val="24"/>
        </w:rPr>
        <w:t>megadja.</w:t>
      </w:r>
    </w:p>
    <w:p w14:paraId="6FAEF8C3" w14:textId="6AF235DC" w:rsidR="008F7C77" w:rsidRPr="00772416" w:rsidRDefault="008F7C77" w:rsidP="008F7C77">
      <w:pPr>
        <w:ind w:left="2123"/>
        <w:rPr>
          <w:rFonts w:ascii="Times New Roman" w:eastAsiaTheme="minorHAnsi" w:hAnsi="Times New Roman"/>
          <w:b/>
          <w:i/>
          <w:sz w:val="24"/>
          <w:szCs w:val="24"/>
        </w:rPr>
      </w:pPr>
      <w:r>
        <w:rPr>
          <w:rFonts w:ascii="Times New Roman" w:eastAsiaTheme="minorHAnsi" w:hAnsi="Times New Roman"/>
          <w:b/>
          <w:i/>
          <w:sz w:val="24"/>
          <w:szCs w:val="24"/>
        </w:rPr>
        <w:t xml:space="preserve">A képviselő-testület a </w:t>
      </w:r>
      <w:r w:rsidR="00F17FDA">
        <w:rPr>
          <w:rFonts w:ascii="Times New Roman" w:eastAsiaTheme="minorHAnsi" w:hAnsi="Times New Roman"/>
          <w:b/>
          <w:i/>
          <w:sz w:val="24"/>
          <w:szCs w:val="24"/>
        </w:rPr>
        <w:t>k</w:t>
      </w:r>
      <w:r w:rsidR="00F17FDA" w:rsidRPr="00F17FDA">
        <w:rPr>
          <w:rFonts w:ascii="Times New Roman" w:eastAsiaTheme="minorHAnsi" w:hAnsi="Times New Roman"/>
          <w:b/>
          <w:i/>
          <w:sz w:val="24"/>
          <w:szCs w:val="24"/>
        </w:rPr>
        <w:t xml:space="preserve">özterület kezelői és tulajdonosi hozzájárulás </w:t>
      </w:r>
      <w:r>
        <w:rPr>
          <w:rFonts w:ascii="Times New Roman" w:eastAsiaTheme="minorHAnsi" w:hAnsi="Times New Roman"/>
          <w:b/>
          <w:i/>
          <w:sz w:val="24"/>
          <w:szCs w:val="24"/>
        </w:rPr>
        <w:t>kiadására</w:t>
      </w:r>
      <w:r w:rsidRPr="00772416">
        <w:rPr>
          <w:rFonts w:ascii="Times New Roman" w:eastAsiaTheme="minorHAnsi" w:hAnsi="Times New Roman"/>
          <w:b/>
          <w:i/>
          <w:sz w:val="24"/>
          <w:szCs w:val="24"/>
        </w:rPr>
        <w:t xml:space="preserve"> a Polgármestert felhatalmazza.</w:t>
      </w:r>
    </w:p>
    <w:p w14:paraId="268A56AA" w14:textId="77777777" w:rsidR="008F7C77" w:rsidRPr="00772416" w:rsidRDefault="008F7C77" w:rsidP="008F7C77">
      <w:pPr>
        <w:rPr>
          <w:rFonts w:ascii="Times New Roman" w:hAnsi="Times New Roman"/>
          <w:b/>
          <w:i/>
          <w:sz w:val="24"/>
          <w:szCs w:val="24"/>
          <w:lang w:eastAsia="hu-HU"/>
        </w:rPr>
      </w:pPr>
    </w:p>
    <w:p w14:paraId="242B7B1F" w14:textId="471DCE82" w:rsidR="008F7C77" w:rsidRPr="00772416" w:rsidRDefault="008F7C77" w:rsidP="008F7C77">
      <w:pPr>
        <w:ind w:left="2123" w:firstLine="1"/>
        <w:rPr>
          <w:rFonts w:ascii="Times New Roman" w:hAnsi="Times New Roman"/>
          <w:b/>
          <w:i/>
          <w:sz w:val="24"/>
          <w:szCs w:val="24"/>
          <w:lang w:eastAsia="hu-HU"/>
        </w:rPr>
      </w:pPr>
      <w:r w:rsidRPr="00772416">
        <w:rPr>
          <w:rFonts w:ascii="Times New Roman" w:hAnsi="Times New Roman"/>
          <w:b/>
          <w:i/>
          <w:sz w:val="24"/>
          <w:szCs w:val="24"/>
          <w:lang w:eastAsia="hu-HU"/>
        </w:rPr>
        <w:t xml:space="preserve">Felelős: </w:t>
      </w:r>
      <w:r w:rsidR="004E6193">
        <w:rPr>
          <w:rFonts w:ascii="Times New Roman" w:hAnsi="Times New Roman"/>
          <w:b/>
          <w:i/>
          <w:sz w:val="24"/>
          <w:szCs w:val="24"/>
          <w:lang w:eastAsia="hu-HU"/>
        </w:rPr>
        <w:t>Kardos Tímea al</w:t>
      </w:r>
      <w:r w:rsidRPr="00772416">
        <w:rPr>
          <w:rFonts w:ascii="Times New Roman" w:hAnsi="Times New Roman"/>
          <w:b/>
          <w:i/>
          <w:sz w:val="24"/>
          <w:szCs w:val="24"/>
          <w:lang w:eastAsia="hu-HU"/>
        </w:rPr>
        <w:t>polgármester</w:t>
      </w:r>
    </w:p>
    <w:p w14:paraId="331F130E" w14:textId="77777777" w:rsidR="008F7C77" w:rsidRPr="00EB66A7" w:rsidRDefault="008F7C77" w:rsidP="008F7C77">
      <w:pPr>
        <w:ind w:left="2123" w:firstLine="1"/>
        <w:rPr>
          <w:rFonts w:ascii="Times New Roman" w:hAnsi="Times New Roman"/>
          <w:b/>
          <w:i/>
          <w:sz w:val="24"/>
          <w:szCs w:val="24"/>
          <w:lang w:eastAsia="hu-HU"/>
        </w:rPr>
      </w:pPr>
      <w:r w:rsidRPr="00772416">
        <w:rPr>
          <w:rFonts w:ascii="Times New Roman" w:hAnsi="Times New Roman"/>
          <w:b/>
          <w:i/>
          <w:sz w:val="24"/>
          <w:szCs w:val="24"/>
          <w:lang w:eastAsia="hu-HU"/>
        </w:rPr>
        <w:t xml:space="preserve">Határidő: </w:t>
      </w:r>
      <w:r>
        <w:rPr>
          <w:rFonts w:ascii="Times New Roman" w:hAnsi="Times New Roman"/>
          <w:b/>
          <w:i/>
          <w:sz w:val="24"/>
          <w:szCs w:val="24"/>
          <w:lang w:eastAsia="hu-HU"/>
        </w:rPr>
        <w:t>azonnal</w:t>
      </w:r>
    </w:p>
    <w:p w14:paraId="3696D26B" w14:textId="77777777" w:rsidR="00471A17" w:rsidRPr="00471A17" w:rsidRDefault="00471A17" w:rsidP="00471A17">
      <w:pPr>
        <w:suppressAutoHyphens/>
        <w:jc w:val="center"/>
        <w:rPr>
          <w:rFonts w:ascii="Times New Roman" w:eastAsia="Noto Sans CJK SC Regular" w:hAnsi="Times New Roman" w:cs="FreeSans"/>
          <w:b/>
          <w:bCs/>
          <w:kern w:val="2"/>
          <w:sz w:val="24"/>
          <w:szCs w:val="24"/>
          <w:lang w:eastAsia="zh-CN" w:bidi="hi-IN"/>
        </w:rPr>
      </w:pPr>
    </w:p>
    <w:p w14:paraId="4CE28272" w14:textId="77777777" w:rsidR="00471A17" w:rsidRPr="005F1386" w:rsidRDefault="00471A17" w:rsidP="00471A17">
      <w:pPr>
        <w:pStyle w:val="Listaszerbekezds"/>
        <w:numPr>
          <w:ilvl w:val="0"/>
          <w:numId w:val="1"/>
        </w:numPr>
        <w:jc w:val="both"/>
        <w:rPr>
          <w:b/>
          <w:i/>
          <w:szCs w:val="24"/>
        </w:rPr>
      </w:pPr>
      <w:r w:rsidRPr="005F1386">
        <w:rPr>
          <w:b/>
          <w:i/>
          <w:szCs w:val="24"/>
        </w:rPr>
        <w:t>Gördülő Fejlesztési terv 2023-2037 elfogadásáról döntéshozatal</w:t>
      </w:r>
    </w:p>
    <w:p w14:paraId="28B32F8C" w14:textId="77777777" w:rsidR="00471A17" w:rsidRPr="005F1386" w:rsidRDefault="00471A17" w:rsidP="00471A17">
      <w:pPr>
        <w:pStyle w:val="Listaszerbekezds"/>
        <w:rPr>
          <w:bCs/>
          <w:szCs w:val="24"/>
        </w:rPr>
      </w:pPr>
      <w:r w:rsidRPr="005F1386">
        <w:rPr>
          <w:bCs/>
          <w:szCs w:val="24"/>
        </w:rPr>
        <w:t>Előadó: Kardos Tímea alpolgármester</w:t>
      </w:r>
    </w:p>
    <w:p w14:paraId="434AE647" w14:textId="51155BF7" w:rsidR="00514559" w:rsidRPr="005F1386" w:rsidRDefault="00514559" w:rsidP="00514559">
      <w:pPr>
        <w:pStyle w:val="Listaszerbekezds"/>
        <w:spacing w:before="90" w:after="90"/>
        <w:jc w:val="both"/>
        <w:rPr>
          <w:bCs/>
          <w:szCs w:val="24"/>
        </w:rPr>
      </w:pPr>
    </w:p>
    <w:p w14:paraId="390F4B89" w14:textId="3918EC02" w:rsidR="00471A17" w:rsidRPr="005F1386" w:rsidRDefault="00471A17" w:rsidP="00471A17">
      <w:pPr>
        <w:rPr>
          <w:rFonts w:ascii="Times New Roman" w:hAnsi="Times New Roman"/>
          <w:sz w:val="24"/>
          <w:szCs w:val="24"/>
          <w:lang w:eastAsia="hu-HU"/>
        </w:rPr>
      </w:pPr>
      <w:r w:rsidRPr="005F1386">
        <w:rPr>
          <w:rFonts w:ascii="Times New Roman" w:hAnsi="Times New Roman"/>
          <w:sz w:val="24"/>
          <w:szCs w:val="24"/>
          <w:lang w:eastAsia="hu-HU"/>
        </w:rPr>
        <w:t>Kardos Tímea alpolgármester: Ismertette, hogy a következő 15 éves gördülő fejlesztési terv elfogadása ez évben is aktuálissá vált.</w:t>
      </w:r>
    </w:p>
    <w:p w14:paraId="1AD197C5" w14:textId="77777777" w:rsidR="00471A17" w:rsidRPr="005F1386" w:rsidRDefault="00471A17" w:rsidP="00471A17">
      <w:pPr>
        <w:rPr>
          <w:rFonts w:ascii="Times New Roman" w:hAnsi="Times New Roman"/>
          <w:sz w:val="24"/>
          <w:szCs w:val="24"/>
          <w:lang w:eastAsia="hu-HU"/>
        </w:rPr>
      </w:pPr>
      <w:r w:rsidRPr="005F1386">
        <w:rPr>
          <w:rFonts w:ascii="Times New Roman" w:hAnsi="Times New Roman"/>
          <w:sz w:val="24"/>
          <w:szCs w:val="24"/>
          <w:lang w:eastAsia="hu-HU"/>
        </w:rPr>
        <w:t xml:space="preserve">A ZALAVÍZ Zrt által előkészített és elfogadásra javasolt 15 éves gördülő fejlesztési tervet minden évben tárgyalni kell és döntést kell hozni az éppen aktuális időszakról. </w:t>
      </w:r>
    </w:p>
    <w:p w14:paraId="75B8219A" w14:textId="77777777" w:rsidR="00471A17" w:rsidRPr="005F1386" w:rsidRDefault="00471A17" w:rsidP="00471A17">
      <w:pPr>
        <w:rPr>
          <w:rFonts w:ascii="Times New Roman" w:hAnsi="Times New Roman"/>
          <w:sz w:val="24"/>
          <w:szCs w:val="24"/>
          <w:lang w:eastAsia="hu-HU"/>
        </w:rPr>
      </w:pPr>
      <w:r w:rsidRPr="005F1386">
        <w:rPr>
          <w:rFonts w:ascii="Times New Roman" w:hAnsi="Times New Roman"/>
          <w:sz w:val="24"/>
          <w:szCs w:val="24"/>
          <w:lang w:eastAsia="hu-HU"/>
        </w:rPr>
        <w:t xml:space="preserve">Az ivóvíz-, és külön a szennyvíz-rendszer kapcsán, azok vonatkozásában is határozatot kell hozni. </w:t>
      </w:r>
    </w:p>
    <w:p w14:paraId="33EE0443" w14:textId="77777777" w:rsidR="00471A17" w:rsidRPr="005F1386" w:rsidRDefault="00471A17" w:rsidP="00471A17">
      <w:pPr>
        <w:rPr>
          <w:rFonts w:ascii="Times New Roman" w:hAnsi="Times New Roman"/>
          <w:sz w:val="24"/>
          <w:szCs w:val="24"/>
          <w:lang w:eastAsia="hu-HU"/>
        </w:rPr>
      </w:pPr>
      <w:r w:rsidRPr="005F1386">
        <w:rPr>
          <w:rFonts w:ascii="Times New Roman" w:hAnsi="Times New Roman"/>
          <w:sz w:val="24"/>
          <w:szCs w:val="24"/>
          <w:lang w:eastAsia="hu-HU"/>
        </w:rPr>
        <w:t>A tervek megismerését követően a képviselőtestület megállapította, hogy a fejlesztési terv forráshiányos, olyan feladatok megvalósítását tartalmazza, amelyeket az önkormányzat maradéktalanul nem tud finanszírozni, illetve, teljességében azokat a feladatokat nem is szeretné megvalósítani.</w:t>
      </w:r>
    </w:p>
    <w:p w14:paraId="4D2646CC" w14:textId="77777777" w:rsidR="00471A17" w:rsidRPr="005F1386" w:rsidRDefault="00471A17" w:rsidP="00471A17">
      <w:pPr>
        <w:rPr>
          <w:rFonts w:ascii="Times New Roman" w:hAnsi="Times New Roman"/>
          <w:sz w:val="24"/>
          <w:szCs w:val="24"/>
          <w:lang w:eastAsia="hu-HU"/>
        </w:rPr>
      </w:pPr>
    </w:p>
    <w:p w14:paraId="5076CC63" w14:textId="452721F8" w:rsidR="00471A17" w:rsidRPr="005F1386" w:rsidRDefault="00EA66D5" w:rsidP="00471A17">
      <w:pPr>
        <w:rPr>
          <w:rFonts w:ascii="Times New Roman" w:hAnsi="Times New Roman"/>
          <w:sz w:val="24"/>
          <w:szCs w:val="24"/>
          <w:lang w:eastAsia="hu-HU"/>
        </w:rPr>
      </w:pPr>
      <w:r>
        <w:rPr>
          <w:rFonts w:ascii="Times New Roman" w:hAnsi="Times New Roman"/>
          <w:sz w:val="24"/>
          <w:szCs w:val="24"/>
          <w:lang w:eastAsia="hu-HU"/>
        </w:rPr>
        <w:t>Kardos Tímea</w:t>
      </w:r>
      <w:r w:rsidR="00471A17" w:rsidRPr="005F1386">
        <w:rPr>
          <w:rFonts w:ascii="Times New Roman" w:hAnsi="Times New Roman"/>
          <w:sz w:val="24"/>
          <w:szCs w:val="24"/>
          <w:lang w:eastAsia="hu-HU"/>
        </w:rPr>
        <w:t xml:space="preserve"> javasolta, hogy a gördülő 15 éves fejlesztési terv tekintetében az ivóvíz vonatkozásában hozzanak határozatot.</w:t>
      </w:r>
    </w:p>
    <w:p w14:paraId="788BC85B" w14:textId="77777777" w:rsidR="00471A17" w:rsidRPr="005F1386" w:rsidRDefault="00471A17" w:rsidP="00471A17">
      <w:pPr>
        <w:rPr>
          <w:rFonts w:ascii="Times New Roman" w:hAnsi="Times New Roman"/>
          <w:sz w:val="24"/>
          <w:szCs w:val="24"/>
          <w:lang w:eastAsia="hu-HU"/>
        </w:rPr>
      </w:pPr>
    </w:p>
    <w:p w14:paraId="25923575" w14:textId="77777777" w:rsidR="00471A17" w:rsidRPr="005F1386" w:rsidRDefault="00471A17" w:rsidP="00471A17">
      <w:pPr>
        <w:rPr>
          <w:rFonts w:ascii="Times New Roman" w:hAnsi="Times New Roman"/>
          <w:sz w:val="24"/>
          <w:szCs w:val="24"/>
          <w:lang w:eastAsia="hu-HU"/>
        </w:rPr>
      </w:pPr>
    </w:p>
    <w:p w14:paraId="7519A0A5" w14:textId="3E2E4981" w:rsidR="00471A17" w:rsidRPr="005F1386" w:rsidRDefault="00471A17" w:rsidP="00471A17">
      <w:pPr>
        <w:rPr>
          <w:rFonts w:ascii="Times New Roman" w:hAnsi="Times New Roman"/>
          <w:b/>
          <w:sz w:val="24"/>
          <w:szCs w:val="24"/>
          <w:lang w:eastAsia="hu-HU"/>
        </w:rPr>
      </w:pPr>
      <w:r w:rsidRPr="005F1386">
        <w:rPr>
          <w:rFonts w:ascii="Times New Roman" w:hAnsi="Times New Roman"/>
          <w:b/>
          <w:sz w:val="24"/>
          <w:szCs w:val="24"/>
          <w:lang w:eastAsia="hu-HU"/>
        </w:rPr>
        <w:t>A képviselőtestület a javaslattal egyetértett és három igen szavazattal, ellenszavazat és tartózkodás nélkül az alábbi határozatot hozta:</w:t>
      </w:r>
    </w:p>
    <w:p w14:paraId="7334BD4B" w14:textId="77777777" w:rsidR="00471A17" w:rsidRPr="005F1386" w:rsidRDefault="00471A17" w:rsidP="00471A17">
      <w:pPr>
        <w:jc w:val="left"/>
        <w:rPr>
          <w:rFonts w:ascii="Times New Roman" w:hAnsi="Times New Roman"/>
          <w:b/>
          <w:sz w:val="24"/>
          <w:szCs w:val="24"/>
          <w:lang w:eastAsia="hu-HU"/>
        </w:rPr>
      </w:pPr>
    </w:p>
    <w:p w14:paraId="494EE10E" w14:textId="6003474E" w:rsidR="00471A17" w:rsidRPr="005F1386" w:rsidRDefault="00471A17" w:rsidP="00471A17">
      <w:pPr>
        <w:ind w:left="2832" w:firstLine="708"/>
        <w:jc w:val="left"/>
        <w:rPr>
          <w:rFonts w:ascii="Times New Roman" w:hAnsi="Times New Roman"/>
          <w:b/>
          <w:i/>
          <w:sz w:val="24"/>
          <w:szCs w:val="24"/>
          <w:u w:val="single"/>
          <w:lang w:eastAsia="hu-HU"/>
        </w:rPr>
      </w:pPr>
      <w:bookmarkStart w:id="3" w:name="_Hlk521497993"/>
      <w:r w:rsidRPr="005F1386">
        <w:rPr>
          <w:rFonts w:ascii="Times New Roman" w:hAnsi="Times New Roman"/>
          <w:b/>
          <w:i/>
          <w:sz w:val="24"/>
          <w:szCs w:val="24"/>
          <w:u w:val="single"/>
          <w:lang w:eastAsia="hu-HU"/>
        </w:rPr>
        <w:t>35/2022. (VII. 27.) önkormányzati Határozat</w:t>
      </w:r>
    </w:p>
    <w:bookmarkEnd w:id="3"/>
    <w:p w14:paraId="721CA4D5" w14:textId="77777777" w:rsidR="00471A17" w:rsidRPr="005F1386" w:rsidRDefault="00471A17" w:rsidP="00471A17">
      <w:pPr>
        <w:jc w:val="left"/>
        <w:rPr>
          <w:rFonts w:ascii="Times New Roman" w:hAnsi="Times New Roman"/>
          <w:b/>
          <w:i/>
          <w:sz w:val="24"/>
          <w:szCs w:val="24"/>
          <w:u w:val="single"/>
          <w:lang w:eastAsia="hu-HU"/>
        </w:rPr>
      </w:pPr>
    </w:p>
    <w:p w14:paraId="4FEC7BE9" w14:textId="6A6CD0AC" w:rsidR="00471A17" w:rsidRPr="005F1386" w:rsidRDefault="00471A17" w:rsidP="00471A17">
      <w:pPr>
        <w:ind w:left="2552" w:hanging="3"/>
        <w:rPr>
          <w:rFonts w:ascii="Times New Roman" w:hAnsi="Times New Roman"/>
          <w:b/>
          <w:i/>
          <w:sz w:val="24"/>
          <w:szCs w:val="24"/>
          <w:lang w:eastAsia="hu-HU"/>
        </w:rPr>
      </w:pPr>
      <w:r w:rsidRPr="005F1386">
        <w:rPr>
          <w:rFonts w:ascii="Times New Roman" w:hAnsi="Times New Roman"/>
          <w:sz w:val="24"/>
          <w:szCs w:val="24"/>
          <w:lang w:eastAsia="hu-HU"/>
        </w:rPr>
        <w:tab/>
      </w:r>
      <w:r w:rsidRPr="005F1386">
        <w:rPr>
          <w:rFonts w:ascii="Times New Roman" w:hAnsi="Times New Roman"/>
          <w:b/>
          <w:i/>
          <w:sz w:val="24"/>
          <w:szCs w:val="24"/>
          <w:lang w:eastAsia="hu-HU"/>
        </w:rPr>
        <w:t xml:space="preserve">Gyűrűs Község Önkormányzat képviselőtestület az Észak-zalai Víz- és Csatornamű Zrt. </w:t>
      </w:r>
      <w:bookmarkStart w:id="4" w:name="_Hlk521499388"/>
      <w:r w:rsidRPr="005F1386">
        <w:rPr>
          <w:rFonts w:ascii="Times New Roman" w:hAnsi="Times New Roman"/>
          <w:b/>
          <w:i/>
          <w:sz w:val="24"/>
          <w:szCs w:val="24"/>
          <w:lang w:eastAsia="hu-HU"/>
        </w:rPr>
        <w:t xml:space="preserve">által készített </w:t>
      </w:r>
      <w:bookmarkEnd w:id="4"/>
      <w:r w:rsidRPr="005F1386">
        <w:rPr>
          <w:rFonts w:ascii="Times New Roman" w:hAnsi="Times New Roman"/>
          <w:b/>
          <w:i/>
          <w:sz w:val="24"/>
          <w:szCs w:val="24"/>
          <w:lang w:eastAsia="hu-HU"/>
        </w:rPr>
        <w:t>Pókaszepetk-IV víziközmű-    rendszer 15 éves gördülő fejlesztési tervét – 2023-2037 időszakra - elfogadja.</w:t>
      </w:r>
    </w:p>
    <w:p w14:paraId="3E5A6F4A" w14:textId="0612EDD3" w:rsidR="00471A17" w:rsidRPr="005F1386" w:rsidRDefault="00471A17" w:rsidP="00471A17">
      <w:pPr>
        <w:ind w:left="2552"/>
        <w:rPr>
          <w:rFonts w:ascii="Times New Roman" w:hAnsi="Times New Roman"/>
          <w:b/>
          <w:i/>
          <w:sz w:val="24"/>
          <w:szCs w:val="24"/>
          <w:lang w:eastAsia="hu-HU"/>
        </w:rPr>
      </w:pPr>
      <w:r w:rsidRPr="005F1386">
        <w:rPr>
          <w:rFonts w:ascii="Times New Roman" w:hAnsi="Times New Roman"/>
          <w:b/>
          <w:i/>
          <w:sz w:val="24"/>
          <w:szCs w:val="24"/>
          <w:lang w:eastAsia="hu-HU"/>
        </w:rPr>
        <w:t>Az abban megjelenő forráshiányt 202</w:t>
      </w:r>
      <w:r w:rsidR="005F1386">
        <w:rPr>
          <w:rFonts w:ascii="Times New Roman" w:hAnsi="Times New Roman"/>
          <w:b/>
          <w:i/>
          <w:sz w:val="24"/>
          <w:szCs w:val="24"/>
          <w:lang w:eastAsia="hu-HU"/>
        </w:rPr>
        <w:t>3</w:t>
      </w:r>
      <w:r w:rsidRPr="005F1386">
        <w:rPr>
          <w:rFonts w:ascii="Times New Roman" w:hAnsi="Times New Roman"/>
          <w:b/>
          <w:i/>
          <w:sz w:val="24"/>
          <w:szCs w:val="24"/>
          <w:lang w:eastAsia="hu-HU"/>
        </w:rPr>
        <w:t xml:space="preserve">. évben maradéktalanul biztosítani nem képes. Az abban foglaltak megvalósítását a rendszerhasználati díj terhére tervezi. Ezért a képviselőtestület </w:t>
      </w:r>
      <w:r w:rsidR="005F1386" w:rsidRPr="005F1386">
        <w:rPr>
          <w:rFonts w:ascii="Times New Roman" w:hAnsi="Times New Roman"/>
          <w:b/>
          <w:i/>
          <w:sz w:val="24"/>
          <w:szCs w:val="24"/>
          <w:lang w:eastAsia="hu-HU"/>
        </w:rPr>
        <w:t xml:space="preserve">11-21050-1-005-01-05 MEKH </w:t>
      </w:r>
      <w:r w:rsidRPr="005F1386">
        <w:rPr>
          <w:rFonts w:ascii="Times New Roman" w:hAnsi="Times New Roman"/>
          <w:b/>
          <w:i/>
          <w:sz w:val="24"/>
          <w:szCs w:val="24"/>
          <w:lang w:eastAsia="hu-HU"/>
        </w:rPr>
        <w:t>azonosító kóddal rendelkező Pókaszepetk-IV víziközmű-rendszer gördülő fejlesztési tervében szereplő MEKH által elfogadott 202</w:t>
      </w:r>
      <w:r w:rsidR="005F1386">
        <w:rPr>
          <w:rFonts w:ascii="Times New Roman" w:hAnsi="Times New Roman"/>
          <w:b/>
          <w:i/>
          <w:sz w:val="24"/>
          <w:szCs w:val="24"/>
          <w:lang w:eastAsia="hu-HU"/>
        </w:rPr>
        <w:t>3</w:t>
      </w:r>
      <w:r w:rsidRPr="005F1386">
        <w:rPr>
          <w:rFonts w:ascii="Times New Roman" w:hAnsi="Times New Roman"/>
          <w:b/>
          <w:i/>
          <w:sz w:val="24"/>
          <w:szCs w:val="24"/>
          <w:lang w:eastAsia="hu-HU"/>
        </w:rPr>
        <w:t>. évre vonatkozó munkákat – minden esetben előzetes egyeztetést követően rendeli meg - az Észak-zalai Víz- és Csatornamű Zrt.-</w:t>
      </w:r>
      <w:proofErr w:type="spellStart"/>
      <w:r w:rsidRPr="005F1386">
        <w:rPr>
          <w:rFonts w:ascii="Times New Roman" w:hAnsi="Times New Roman"/>
          <w:b/>
          <w:i/>
          <w:sz w:val="24"/>
          <w:szCs w:val="24"/>
          <w:lang w:eastAsia="hu-HU"/>
        </w:rPr>
        <w:t>től</w:t>
      </w:r>
      <w:proofErr w:type="spellEnd"/>
      <w:r w:rsidRPr="005F1386">
        <w:rPr>
          <w:rFonts w:ascii="Times New Roman" w:hAnsi="Times New Roman"/>
          <w:b/>
          <w:i/>
          <w:sz w:val="24"/>
          <w:szCs w:val="24"/>
          <w:lang w:eastAsia="hu-HU"/>
        </w:rPr>
        <w:t>.</w:t>
      </w:r>
    </w:p>
    <w:p w14:paraId="2E6C34F6" w14:textId="77777777" w:rsidR="00471A17" w:rsidRPr="005F1386" w:rsidRDefault="00471A17" w:rsidP="00471A17">
      <w:pPr>
        <w:ind w:left="2552"/>
        <w:rPr>
          <w:rFonts w:ascii="Times New Roman" w:hAnsi="Times New Roman"/>
          <w:b/>
          <w:i/>
          <w:sz w:val="24"/>
          <w:szCs w:val="24"/>
          <w:lang w:eastAsia="hu-HU"/>
        </w:rPr>
      </w:pPr>
    </w:p>
    <w:p w14:paraId="08389B5C" w14:textId="6B8E5855" w:rsidR="00471A17" w:rsidRPr="005F1386" w:rsidRDefault="00471A17" w:rsidP="00471A17">
      <w:pPr>
        <w:ind w:left="2552"/>
        <w:rPr>
          <w:rFonts w:ascii="Times New Roman" w:hAnsi="Times New Roman"/>
          <w:b/>
          <w:i/>
          <w:sz w:val="24"/>
          <w:szCs w:val="24"/>
          <w:lang w:eastAsia="hu-HU"/>
        </w:rPr>
      </w:pPr>
      <w:r w:rsidRPr="005F1386">
        <w:rPr>
          <w:rFonts w:ascii="Times New Roman" w:hAnsi="Times New Roman"/>
          <w:b/>
          <w:i/>
          <w:sz w:val="24"/>
          <w:szCs w:val="24"/>
          <w:lang w:eastAsia="hu-HU"/>
        </w:rPr>
        <w:t>Határozatában is kéri, hogy a fejlesztéseket megelőző egy hónappal korábban a Zalavíz Zrt jelezze a fejlesztés szükségességét, természetesen kivételt képez ez alól az azonnali beavatkozást igénylő munkanem végzése.</w:t>
      </w:r>
    </w:p>
    <w:p w14:paraId="7EACD1AA" w14:textId="77777777" w:rsidR="00471A17" w:rsidRPr="005F1386" w:rsidRDefault="00471A17" w:rsidP="00471A17">
      <w:pPr>
        <w:ind w:left="2127" w:hanging="3"/>
        <w:jc w:val="left"/>
        <w:rPr>
          <w:rFonts w:ascii="Times New Roman" w:hAnsi="Times New Roman"/>
          <w:b/>
          <w:i/>
          <w:sz w:val="24"/>
          <w:szCs w:val="24"/>
          <w:lang w:eastAsia="hu-HU"/>
        </w:rPr>
      </w:pPr>
    </w:p>
    <w:p w14:paraId="46F45E45" w14:textId="77777777" w:rsidR="00471A17" w:rsidRPr="005F1386" w:rsidRDefault="00471A17" w:rsidP="00471A17">
      <w:pPr>
        <w:ind w:left="2552" w:hanging="3"/>
        <w:jc w:val="left"/>
        <w:rPr>
          <w:rFonts w:ascii="Times New Roman" w:hAnsi="Times New Roman"/>
          <w:sz w:val="24"/>
          <w:szCs w:val="24"/>
          <w:lang w:eastAsia="hu-HU"/>
        </w:rPr>
      </w:pPr>
      <w:r w:rsidRPr="005F1386">
        <w:rPr>
          <w:rFonts w:ascii="Times New Roman" w:hAnsi="Times New Roman"/>
          <w:b/>
          <w:i/>
          <w:sz w:val="24"/>
          <w:szCs w:val="24"/>
          <w:lang w:eastAsia="hu-HU"/>
        </w:rPr>
        <w:t>Határidő: folyamatos</w:t>
      </w:r>
    </w:p>
    <w:p w14:paraId="27D14C1E" w14:textId="3979D694" w:rsidR="00471A17" w:rsidRDefault="00471A17" w:rsidP="00471A17">
      <w:pPr>
        <w:ind w:left="2552" w:hanging="3"/>
        <w:jc w:val="left"/>
        <w:rPr>
          <w:rFonts w:ascii="Times New Roman" w:hAnsi="Times New Roman"/>
          <w:b/>
          <w:i/>
          <w:sz w:val="24"/>
          <w:szCs w:val="24"/>
          <w:lang w:eastAsia="hu-HU"/>
        </w:rPr>
      </w:pPr>
      <w:r w:rsidRPr="005F1386">
        <w:rPr>
          <w:rFonts w:ascii="Times New Roman" w:hAnsi="Times New Roman"/>
          <w:b/>
          <w:i/>
          <w:sz w:val="24"/>
          <w:szCs w:val="24"/>
          <w:lang w:eastAsia="hu-HU"/>
        </w:rPr>
        <w:t xml:space="preserve">Felelős: </w:t>
      </w:r>
      <w:r w:rsidR="005F1386">
        <w:rPr>
          <w:rFonts w:ascii="Times New Roman" w:hAnsi="Times New Roman"/>
          <w:b/>
          <w:i/>
          <w:sz w:val="24"/>
          <w:szCs w:val="24"/>
          <w:lang w:eastAsia="hu-HU"/>
        </w:rPr>
        <w:t>Kardos Tímea alpolgármester</w:t>
      </w:r>
    </w:p>
    <w:p w14:paraId="1229B486" w14:textId="77777777" w:rsidR="00EA66D5" w:rsidRPr="005F1386" w:rsidRDefault="00EA66D5" w:rsidP="00471A17">
      <w:pPr>
        <w:ind w:left="2552" w:hanging="3"/>
        <w:jc w:val="left"/>
        <w:rPr>
          <w:rFonts w:ascii="Times New Roman" w:hAnsi="Times New Roman"/>
          <w:b/>
          <w:i/>
          <w:sz w:val="24"/>
          <w:szCs w:val="24"/>
          <w:lang w:eastAsia="hu-HU"/>
        </w:rPr>
      </w:pPr>
    </w:p>
    <w:p w14:paraId="226292B9" w14:textId="77777777" w:rsidR="001828BE" w:rsidRPr="00D9163B" w:rsidRDefault="001828BE" w:rsidP="002B3086">
      <w:pPr>
        <w:ind w:left="2268"/>
        <w:jc w:val="left"/>
        <w:rPr>
          <w:rFonts w:ascii="Times New Roman" w:hAnsi="Times New Roman"/>
          <w:b/>
          <w:i/>
          <w:sz w:val="24"/>
          <w:szCs w:val="20"/>
          <w:lang w:eastAsia="hu-HU"/>
        </w:rPr>
      </w:pPr>
    </w:p>
    <w:p w14:paraId="03852338" w14:textId="77777777" w:rsidR="008E0545" w:rsidRPr="00CB6768" w:rsidRDefault="008E0545" w:rsidP="008E0545">
      <w:pPr>
        <w:pStyle w:val="Listaszerbekezds"/>
        <w:numPr>
          <w:ilvl w:val="0"/>
          <w:numId w:val="1"/>
        </w:numPr>
        <w:rPr>
          <w:b/>
          <w:bCs/>
          <w:i/>
          <w:iCs/>
          <w:szCs w:val="24"/>
        </w:rPr>
      </w:pPr>
      <w:r w:rsidRPr="00CB6768">
        <w:rPr>
          <w:b/>
          <w:bCs/>
          <w:i/>
          <w:iCs/>
          <w:szCs w:val="24"/>
        </w:rPr>
        <w:t>Egyebek – előterjesztés szóban történt:</w:t>
      </w:r>
    </w:p>
    <w:p w14:paraId="25A4C648" w14:textId="77777777" w:rsidR="008E0545" w:rsidRPr="00CB6768" w:rsidRDefault="008E0545" w:rsidP="008E0545">
      <w:pPr>
        <w:rPr>
          <w:rFonts w:ascii="Times New Roman" w:hAnsi="Times New Roman"/>
          <w:bCs/>
          <w:sz w:val="24"/>
          <w:szCs w:val="24"/>
        </w:rPr>
      </w:pPr>
    </w:p>
    <w:p w14:paraId="3D576EB4" w14:textId="77777777" w:rsidR="008E0545" w:rsidRPr="00CB6768" w:rsidRDefault="008E0545" w:rsidP="008E0545">
      <w:pPr>
        <w:rPr>
          <w:rFonts w:ascii="Times New Roman" w:hAnsi="Times New Roman"/>
          <w:sz w:val="24"/>
          <w:szCs w:val="24"/>
        </w:rPr>
      </w:pPr>
      <w:r w:rsidRPr="00CB6768">
        <w:rPr>
          <w:rFonts w:ascii="Times New Roman" w:hAnsi="Times New Roman"/>
          <w:bCs/>
          <w:sz w:val="24"/>
          <w:szCs w:val="24"/>
        </w:rPr>
        <w:t xml:space="preserve">Bucsák Katalin jegyző a KÖH/302/2022. ügyiratszámú iratból tájékoztatást nyújt </w:t>
      </w:r>
      <w:r w:rsidRPr="00CB6768">
        <w:rPr>
          <w:rFonts w:ascii="Times New Roman" w:hAnsi="Times New Roman"/>
          <w:color w:val="202122"/>
          <w:sz w:val="24"/>
          <w:szCs w:val="24"/>
          <w:shd w:val="clear" w:color="auto" w:fill="FFFFFF"/>
        </w:rPr>
        <w:t>a</w:t>
      </w:r>
      <w:r w:rsidRPr="00CB6768">
        <w:rPr>
          <w:rFonts w:ascii="Times New Roman" w:hAnsi="Times New Roman"/>
          <w:sz w:val="24"/>
          <w:szCs w:val="24"/>
        </w:rPr>
        <w:t xml:space="preserve"> közmunka programban történő foglalkoztatás kapcsán.</w:t>
      </w:r>
    </w:p>
    <w:p w14:paraId="5E3ED238" w14:textId="77777777" w:rsidR="008E0545" w:rsidRPr="00CB6768" w:rsidRDefault="008E0545" w:rsidP="008E0545">
      <w:pPr>
        <w:rPr>
          <w:rFonts w:ascii="Times New Roman" w:hAnsi="Times New Roman"/>
          <w:sz w:val="24"/>
          <w:szCs w:val="24"/>
        </w:rPr>
      </w:pPr>
      <w:r w:rsidRPr="00CB6768">
        <w:rPr>
          <w:rFonts w:ascii="Times New Roman" w:hAnsi="Times New Roman"/>
          <w:bCs/>
          <w:sz w:val="24"/>
          <w:szCs w:val="24"/>
        </w:rPr>
        <w:t>Elmondja, hogy a</w:t>
      </w:r>
      <w:r w:rsidRPr="00CB6768">
        <w:rPr>
          <w:rFonts w:ascii="Times New Roman" w:hAnsi="Times New Roman"/>
          <w:color w:val="202122"/>
          <w:sz w:val="24"/>
          <w:szCs w:val="24"/>
          <w:shd w:val="clear" w:color="auto" w:fill="FFFFFF"/>
        </w:rPr>
        <w:t xml:space="preserve"> jegyző a tudomására jutott jogszabálysértés elhárítására, feltárására köteles. Ezért</w:t>
      </w:r>
      <w:r w:rsidRPr="00CB6768">
        <w:rPr>
          <w:rFonts w:ascii="Times New Roman" w:hAnsi="Times New Roman"/>
          <w:sz w:val="24"/>
          <w:szCs w:val="24"/>
        </w:rPr>
        <w:t xml:space="preserve"> – Az Önkormányzat és a Képviselőtestület – mint pályázó, illetve Polgármester, </w:t>
      </w:r>
      <w:r w:rsidRPr="00CB6768">
        <w:rPr>
          <w:rFonts w:ascii="Times New Roman" w:hAnsi="Times New Roman"/>
          <w:sz w:val="24"/>
          <w:szCs w:val="24"/>
        </w:rPr>
        <w:lastRenderedPageBreak/>
        <w:t>mint munkáltató jogkör gyakorlója irányába az alábbi jelzéssel köteles élni, melynek az ügyiratban foglaltak szerint tesz eleget.</w:t>
      </w:r>
    </w:p>
    <w:p w14:paraId="2B139E97" w14:textId="77777777" w:rsidR="008E0545" w:rsidRPr="00CB6768" w:rsidRDefault="008E0545" w:rsidP="008E0545">
      <w:pPr>
        <w:rPr>
          <w:rFonts w:ascii="Times New Roman" w:hAnsi="Times New Roman"/>
          <w:sz w:val="24"/>
          <w:szCs w:val="24"/>
        </w:rPr>
      </w:pPr>
      <w:r w:rsidRPr="00CB6768">
        <w:rPr>
          <w:rFonts w:ascii="Times New Roman" w:hAnsi="Times New Roman"/>
          <w:sz w:val="24"/>
          <w:szCs w:val="24"/>
        </w:rPr>
        <w:t xml:space="preserve">A </w:t>
      </w:r>
      <w:proofErr w:type="spellStart"/>
      <w:r w:rsidRPr="00CB6768">
        <w:rPr>
          <w:rFonts w:ascii="Times New Roman" w:hAnsi="Times New Roman"/>
          <w:sz w:val="24"/>
          <w:szCs w:val="24"/>
        </w:rPr>
        <w:t>közfoglalkoztatás</w:t>
      </w:r>
      <w:proofErr w:type="spellEnd"/>
      <w:r w:rsidRPr="00CB6768">
        <w:rPr>
          <w:rFonts w:ascii="Times New Roman" w:hAnsi="Times New Roman"/>
          <w:sz w:val="24"/>
          <w:szCs w:val="24"/>
        </w:rPr>
        <w:t>, más néven közmunkaprogram, vagy köznapi nevén közmunka speciális munkaviszony, amely azt próbálja elősegíteni, hogy a munkaerőpiacról valamilyen okból kiszorult álláskeresők sikeresen be-, illetve visszakerüljenek az elsődleges munkaerőpiacra. A közfoglalkoztatók a központi költségvetésből támogatást kaphatnak annak fejében, hogy átmeneti munkalehetőséget biztosítanak hosszú ideje sikertelenül állást keresők számára.</w:t>
      </w:r>
    </w:p>
    <w:p w14:paraId="2AB7BE14" w14:textId="77777777" w:rsidR="008E0545" w:rsidRPr="00CB6768" w:rsidRDefault="008E0545" w:rsidP="008E0545">
      <w:pPr>
        <w:rPr>
          <w:rFonts w:ascii="Times New Roman" w:hAnsi="Times New Roman"/>
          <w:sz w:val="24"/>
          <w:szCs w:val="24"/>
        </w:rPr>
      </w:pPr>
      <w:r w:rsidRPr="00CB6768">
        <w:rPr>
          <w:rFonts w:ascii="Times New Roman" w:hAnsi="Times New Roman"/>
          <w:sz w:val="24"/>
          <w:szCs w:val="24"/>
        </w:rPr>
        <w:t>A közfoglalkoztatók a központi költségvetési támogatást feltételhez kötötten kapják, mely feltételek – többek között - az alábbiak:</w:t>
      </w:r>
    </w:p>
    <w:p w14:paraId="6603DA15" w14:textId="77777777" w:rsidR="008E0545" w:rsidRPr="00CB6768" w:rsidRDefault="008E0545" w:rsidP="008E0545">
      <w:pPr>
        <w:pStyle w:val="Listaszerbekezds"/>
        <w:numPr>
          <w:ilvl w:val="0"/>
          <w:numId w:val="13"/>
        </w:numPr>
        <w:spacing w:after="160" w:line="259" w:lineRule="auto"/>
        <w:jc w:val="both"/>
        <w:rPr>
          <w:szCs w:val="24"/>
        </w:rPr>
      </w:pPr>
      <w:r w:rsidRPr="00CB6768">
        <w:rPr>
          <w:szCs w:val="24"/>
        </w:rPr>
        <w:t xml:space="preserve">A </w:t>
      </w:r>
      <w:proofErr w:type="spellStart"/>
      <w:r w:rsidRPr="00CB6768">
        <w:rPr>
          <w:szCs w:val="24"/>
        </w:rPr>
        <w:t>közfoglalkoztatás</w:t>
      </w:r>
      <w:proofErr w:type="spellEnd"/>
      <w:r w:rsidRPr="00CB6768">
        <w:rPr>
          <w:szCs w:val="24"/>
        </w:rPr>
        <w:t xml:space="preserve"> helyben – település közigazgatási határain belül – történjen</w:t>
      </w:r>
    </w:p>
    <w:p w14:paraId="3CD24925" w14:textId="77777777" w:rsidR="008E0545" w:rsidRPr="00CB6768" w:rsidRDefault="008E0545" w:rsidP="008E0545">
      <w:pPr>
        <w:pStyle w:val="Listaszerbekezds"/>
        <w:numPr>
          <w:ilvl w:val="0"/>
          <w:numId w:val="13"/>
        </w:numPr>
        <w:spacing w:after="160" w:line="259" w:lineRule="auto"/>
        <w:jc w:val="both"/>
        <w:rPr>
          <w:szCs w:val="24"/>
        </w:rPr>
      </w:pPr>
      <w:r w:rsidRPr="00CB6768">
        <w:rPr>
          <w:szCs w:val="24"/>
        </w:rPr>
        <w:t>A közfoglalkoztatott a pályázatban foglalkoztatásaként megjelölt munkakörben legyen foglalkoztatva, a szintén a pályázatban megjelölt időben.</w:t>
      </w:r>
    </w:p>
    <w:p w14:paraId="6A4CF165" w14:textId="77777777" w:rsidR="008E0545" w:rsidRPr="00CB6768" w:rsidRDefault="008E0545" w:rsidP="008E0545">
      <w:pPr>
        <w:pStyle w:val="Listaszerbekezds"/>
        <w:numPr>
          <w:ilvl w:val="0"/>
          <w:numId w:val="13"/>
        </w:numPr>
        <w:spacing w:after="160" w:line="259" w:lineRule="auto"/>
        <w:jc w:val="both"/>
        <w:rPr>
          <w:szCs w:val="24"/>
        </w:rPr>
      </w:pPr>
      <w:r w:rsidRPr="00CB6768">
        <w:rPr>
          <w:szCs w:val="24"/>
        </w:rPr>
        <w:t xml:space="preserve">A </w:t>
      </w:r>
      <w:proofErr w:type="spellStart"/>
      <w:r w:rsidRPr="00CB6768">
        <w:rPr>
          <w:szCs w:val="24"/>
        </w:rPr>
        <w:t>közfoglalkoztatás</w:t>
      </w:r>
      <w:proofErr w:type="spellEnd"/>
      <w:r w:rsidRPr="00CB6768">
        <w:rPr>
          <w:szCs w:val="24"/>
        </w:rPr>
        <w:t xml:space="preserve"> igazolt, ellenőrizhető módon történjen. Az igazolásául a foglalkoztató a munkaköri leírásban feltüntetett munka végzéséről </w:t>
      </w:r>
      <w:r w:rsidRPr="00CB6768">
        <w:rPr>
          <w:b/>
          <w:bCs/>
          <w:szCs w:val="24"/>
        </w:rPr>
        <w:t>munkanaplót, jelenléti ívet vezessen</w:t>
      </w:r>
      <w:r w:rsidRPr="00CB6768">
        <w:rPr>
          <w:szCs w:val="24"/>
        </w:rPr>
        <w:t xml:space="preserve">. (ellenőrzés esetében még azt is kérték több esetben, hogy a munkanaplóban jelenjen meg, hogy pl.: hány méter árkot tisztított ki a közfoglalkoztatott személy adott napon, a munkavégzéshez milyen szerszámot és kitől vett kézhez. Milyenek voltak az időjárásviszonyok az adott napon) </w:t>
      </w:r>
    </w:p>
    <w:p w14:paraId="24D5B18B" w14:textId="77777777" w:rsidR="008E0545" w:rsidRPr="00CB6768" w:rsidRDefault="008E0545" w:rsidP="008E0545">
      <w:pPr>
        <w:pStyle w:val="Listaszerbekezds"/>
        <w:jc w:val="both"/>
        <w:rPr>
          <w:szCs w:val="24"/>
        </w:rPr>
      </w:pPr>
      <w:r w:rsidRPr="00CB6768">
        <w:rPr>
          <w:szCs w:val="24"/>
        </w:rPr>
        <w:t>A jelenléti íven a Munkáltatói jogkör gyakorlójának aláírásával igazolnia kell a munkavégzést.</w:t>
      </w:r>
    </w:p>
    <w:p w14:paraId="3508F305" w14:textId="77777777" w:rsidR="008E0545" w:rsidRPr="00CB6768" w:rsidRDefault="008E0545" w:rsidP="008E0545">
      <w:pPr>
        <w:pStyle w:val="Listaszerbekezds"/>
        <w:numPr>
          <w:ilvl w:val="0"/>
          <w:numId w:val="13"/>
        </w:numPr>
        <w:spacing w:after="160" w:line="259" w:lineRule="auto"/>
        <w:jc w:val="both"/>
        <w:rPr>
          <w:szCs w:val="24"/>
        </w:rPr>
      </w:pPr>
      <w:r w:rsidRPr="00CB6768">
        <w:rPr>
          <w:szCs w:val="24"/>
        </w:rPr>
        <w:t>a Közfoglalkoztatottaknak munka és balesetvédelmi oktatáson kell részt venni, foglalkoztatásukat megelőzően orvosi vizsgálaton kell megjelenni, hogy a feladatellátásra alkalmasak e.</w:t>
      </w:r>
    </w:p>
    <w:p w14:paraId="335FD245" w14:textId="77777777" w:rsidR="008E0545" w:rsidRPr="00CB6768" w:rsidRDefault="008E0545" w:rsidP="008E0545">
      <w:pPr>
        <w:rPr>
          <w:rFonts w:ascii="Times New Roman" w:hAnsi="Times New Roman"/>
          <w:sz w:val="24"/>
          <w:szCs w:val="24"/>
        </w:rPr>
      </w:pPr>
      <w:r w:rsidRPr="00CB6768">
        <w:rPr>
          <w:rFonts w:ascii="Times New Roman" w:hAnsi="Times New Roman"/>
          <w:sz w:val="24"/>
          <w:szCs w:val="24"/>
        </w:rPr>
        <w:t>A fentieket támogatást nyújtó alkalmi, visszatérő jelleggel ellenőrzi (akár előre be nem jelentett módon)!</w:t>
      </w:r>
    </w:p>
    <w:p w14:paraId="7E127788" w14:textId="77777777" w:rsidR="008E0545" w:rsidRPr="00CB6768" w:rsidRDefault="008E0545" w:rsidP="008E0545">
      <w:pPr>
        <w:rPr>
          <w:rFonts w:ascii="Times New Roman" w:hAnsi="Times New Roman"/>
          <w:sz w:val="24"/>
          <w:szCs w:val="24"/>
        </w:rPr>
      </w:pPr>
    </w:p>
    <w:p w14:paraId="25808DC6" w14:textId="77777777" w:rsidR="008E0545" w:rsidRPr="00CB6768" w:rsidRDefault="008E0545" w:rsidP="008E0545">
      <w:pPr>
        <w:rPr>
          <w:rFonts w:ascii="Times New Roman" w:hAnsi="Times New Roman"/>
          <w:sz w:val="24"/>
          <w:szCs w:val="24"/>
        </w:rPr>
      </w:pPr>
      <w:r w:rsidRPr="00CB6768">
        <w:rPr>
          <w:rFonts w:ascii="Times New Roman" w:hAnsi="Times New Roman"/>
          <w:sz w:val="24"/>
          <w:szCs w:val="24"/>
        </w:rPr>
        <w:t xml:space="preserve">Amennyiben a pályázatokban, </w:t>
      </w:r>
      <w:proofErr w:type="gramStart"/>
      <w:r w:rsidRPr="00CB6768">
        <w:rPr>
          <w:rFonts w:ascii="Times New Roman" w:hAnsi="Times New Roman"/>
          <w:sz w:val="24"/>
          <w:szCs w:val="24"/>
        </w:rPr>
        <w:t>szerződésekben  foglaltak</w:t>
      </w:r>
      <w:proofErr w:type="gramEnd"/>
      <w:r w:rsidRPr="00CB6768">
        <w:rPr>
          <w:rFonts w:ascii="Times New Roman" w:hAnsi="Times New Roman"/>
          <w:sz w:val="24"/>
          <w:szCs w:val="24"/>
        </w:rPr>
        <w:t xml:space="preserve"> nem mennek teljesedésbe, a cél nem, vagy csak részben teljesedik, amennyiben az ellenőrzés hiányosságot tapasztal, úgy az ellenőrzést végző felhívja a figyelmet a szabályok betartására. Amennyiben súlyos szabálytalanságot tapasztal, úgy az a támogatás részbeni, vagy teljes elvonásával, annak teljes összegének visszafizetésével járhat. Az ellenőrzés által feltárt súlyosabb szabálytalanság esetében büntetőfeljelentéssel is zárulhat a vizsgálat. Mindezt akár egy lakossági bejelentés is elindíthatja.</w:t>
      </w:r>
    </w:p>
    <w:p w14:paraId="4FCBB806" w14:textId="77777777" w:rsidR="008E0545" w:rsidRPr="00CB6768" w:rsidRDefault="008E0545" w:rsidP="008E0545">
      <w:pPr>
        <w:rPr>
          <w:rFonts w:ascii="Times New Roman" w:hAnsi="Times New Roman"/>
          <w:sz w:val="24"/>
          <w:szCs w:val="24"/>
        </w:rPr>
      </w:pPr>
    </w:p>
    <w:p w14:paraId="555FA8E0" w14:textId="77777777" w:rsidR="008E0545" w:rsidRPr="00CB6768" w:rsidRDefault="008E0545" w:rsidP="008E0545">
      <w:pPr>
        <w:rPr>
          <w:rFonts w:ascii="Times New Roman" w:hAnsi="Times New Roman"/>
          <w:sz w:val="24"/>
          <w:szCs w:val="24"/>
        </w:rPr>
      </w:pPr>
      <w:r w:rsidRPr="00CB6768">
        <w:rPr>
          <w:rFonts w:ascii="Times New Roman" w:hAnsi="Times New Roman"/>
          <w:sz w:val="24"/>
          <w:szCs w:val="24"/>
        </w:rPr>
        <w:t>Kérem, hogy a Képviselőtestület a jelzésem fogadja el!</w:t>
      </w:r>
    </w:p>
    <w:p w14:paraId="51DE8C64" w14:textId="77777777" w:rsidR="008E0545" w:rsidRPr="00CB6768" w:rsidRDefault="008E0545" w:rsidP="008E0545">
      <w:pPr>
        <w:rPr>
          <w:rFonts w:ascii="Times New Roman" w:hAnsi="Times New Roman"/>
          <w:sz w:val="24"/>
          <w:szCs w:val="24"/>
        </w:rPr>
      </w:pPr>
    </w:p>
    <w:p w14:paraId="61BCAB32" w14:textId="77777777" w:rsidR="008E0545" w:rsidRPr="00CB6768" w:rsidRDefault="008E0545" w:rsidP="008E0545">
      <w:pPr>
        <w:rPr>
          <w:rFonts w:ascii="Times New Roman" w:hAnsi="Times New Roman"/>
          <w:sz w:val="24"/>
          <w:szCs w:val="24"/>
        </w:rPr>
      </w:pPr>
      <w:r w:rsidRPr="00CB6768">
        <w:rPr>
          <w:rFonts w:ascii="Times New Roman" w:hAnsi="Times New Roman"/>
          <w:sz w:val="24"/>
          <w:szCs w:val="24"/>
        </w:rPr>
        <w:t>A képviselők a felhívás kapcsán a felvetett problémát megbeszélték, a tájékoztatást megköszönték, a jegyző további intézkedését nem kérték.</w:t>
      </w:r>
    </w:p>
    <w:p w14:paraId="1E009953" w14:textId="77777777" w:rsidR="008E0545" w:rsidRPr="00CB6768" w:rsidRDefault="008E0545" w:rsidP="008E0545">
      <w:pPr>
        <w:rPr>
          <w:rFonts w:ascii="Times New Roman" w:hAnsi="Times New Roman"/>
          <w:sz w:val="24"/>
          <w:szCs w:val="24"/>
        </w:rPr>
      </w:pPr>
    </w:p>
    <w:p w14:paraId="1806B7CE" w14:textId="77777777" w:rsidR="008E0545" w:rsidRPr="00CB6768" w:rsidRDefault="008E0545" w:rsidP="008E0545">
      <w:pPr>
        <w:spacing w:line="252" w:lineRule="auto"/>
        <w:jc w:val="left"/>
        <w:rPr>
          <w:rFonts w:ascii="Times New Roman" w:eastAsia="Calibri" w:hAnsi="Times New Roman"/>
          <w:sz w:val="24"/>
          <w:szCs w:val="24"/>
          <w:lang w:eastAsia="hu-HU"/>
        </w:rPr>
      </w:pPr>
    </w:p>
    <w:p w14:paraId="54C62B95" w14:textId="55B1D206" w:rsidR="008E0545" w:rsidRPr="00CB6768" w:rsidRDefault="008E0545" w:rsidP="008E0545">
      <w:pPr>
        <w:rPr>
          <w:rFonts w:ascii="Times New Roman" w:hAnsi="Times New Roman"/>
          <w:b/>
          <w:sz w:val="24"/>
          <w:szCs w:val="24"/>
          <w:lang w:eastAsia="hu-HU"/>
        </w:rPr>
      </w:pPr>
      <w:r w:rsidRPr="00CB6768">
        <w:rPr>
          <w:rFonts w:ascii="Times New Roman" w:hAnsi="Times New Roman"/>
          <w:b/>
          <w:sz w:val="24"/>
          <w:szCs w:val="24"/>
          <w:lang w:eastAsia="hu-HU"/>
        </w:rPr>
        <w:t xml:space="preserve">A képviselőtestület </w:t>
      </w:r>
      <w:r w:rsidR="00EA66D5">
        <w:rPr>
          <w:rFonts w:ascii="Times New Roman" w:hAnsi="Times New Roman"/>
          <w:b/>
          <w:sz w:val="24"/>
          <w:szCs w:val="24"/>
          <w:lang w:eastAsia="hu-HU"/>
        </w:rPr>
        <w:t>Kardos Tímea</w:t>
      </w:r>
      <w:r w:rsidRPr="00CB6768">
        <w:rPr>
          <w:rFonts w:ascii="Times New Roman" w:hAnsi="Times New Roman"/>
          <w:b/>
          <w:sz w:val="24"/>
          <w:szCs w:val="24"/>
          <w:lang w:eastAsia="hu-HU"/>
        </w:rPr>
        <w:t xml:space="preserve"> </w:t>
      </w:r>
      <w:r w:rsidR="00EA66D5">
        <w:rPr>
          <w:rFonts w:ascii="Times New Roman" w:hAnsi="Times New Roman"/>
          <w:b/>
          <w:sz w:val="24"/>
          <w:szCs w:val="24"/>
          <w:lang w:eastAsia="hu-HU"/>
        </w:rPr>
        <w:t>al</w:t>
      </w:r>
      <w:r w:rsidRPr="00CB6768">
        <w:rPr>
          <w:rFonts w:ascii="Times New Roman" w:hAnsi="Times New Roman"/>
          <w:b/>
          <w:sz w:val="24"/>
          <w:szCs w:val="24"/>
          <w:lang w:eastAsia="hu-HU"/>
        </w:rPr>
        <w:t xml:space="preserve">polgármester javaslatára </w:t>
      </w:r>
      <w:r w:rsidR="00EA66D5">
        <w:rPr>
          <w:rFonts w:ascii="Times New Roman" w:hAnsi="Times New Roman"/>
          <w:b/>
          <w:sz w:val="24"/>
          <w:szCs w:val="24"/>
          <w:lang w:eastAsia="hu-HU"/>
        </w:rPr>
        <w:t>három</w:t>
      </w:r>
      <w:r w:rsidRPr="00CB6768">
        <w:rPr>
          <w:rFonts w:ascii="Times New Roman" w:hAnsi="Times New Roman"/>
          <w:b/>
          <w:sz w:val="24"/>
          <w:szCs w:val="24"/>
          <w:lang w:eastAsia="hu-HU"/>
        </w:rPr>
        <w:t xml:space="preserve"> igen szavazattal, ellenszavazat nélkül az alábbi határozatot hozta:</w:t>
      </w:r>
    </w:p>
    <w:p w14:paraId="5182D37C" w14:textId="77777777" w:rsidR="008E0545" w:rsidRPr="00705CAB" w:rsidRDefault="008E0545" w:rsidP="008E0545">
      <w:pPr>
        <w:rPr>
          <w:rFonts w:ascii="Times New Roman" w:hAnsi="Times New Roman"/>
          <w:b/>
          <w:lang w:eastAsia="hu-HU"/>
        </w:rPr>
      </w:pPr>
    </w:p>
    <w:p w14:paraId="22F82C84" w14:textId="3DC889D4" w:rsidR="008E0545" w:rsidRPr="00CB6768" w:rsidRDefault="00EA66D5" w:rsidP="008E0545">
      <w:pPr>
        <w:spacing w:line="252" w:lineRule="auto"/>
        <w:ind w:left="2844" w:firstLine="696"/>
        <w:rPr>
          <w:rFonts w:ascii="Times New Roman" w:hAnsi="Times New Roman"/>
          <w:b/>
          <w:i/>
          <w:sz w:val="24"/>
          <w:szCs w:val="24"/>
          <w:u w:val="single"/>
        </w:rPr>
      </w:pPr>
      <w:r>
        <w:rPr>
          <w:rFonts w:ascii="Times New Roman" w:hAnsi="Times New Roman"/>
          <w:b/>
          <w:i/>
          <w:sz w:val="24"/>
          <w:szCs w:val="24"/>
          <w:u w:val="single"/>
        </w:rPr>
        <w:t>36</w:t>
      </w:r>
      <w:r w:rsidR="008E0545" w:rsidRPr="00CB6768">
        <w:rPr>
          <w:rFonts w:ascii="Times New Roman" w:hAnsi="Times New Roman"/>
          <w:b/>
          <w:i/>
          <w:sz w:val="24"/>
          <w:szCs w:val="24"/>
          <w:u w:val="single"/>
        </w:rPr>
        <w:t>/2022 (V</w:t>
      </w:r>
      <w:r>
        <w:rPr>
          <w:rFonts w:ascii="Times New Roman" w:hAnsi="Times New Roman"/>
          <w:b/>
          <w:i/>
          <w:sz w:val="24"/>
          <w:szCs w:val="24"/>
          <w:u w:val="single"/>
        </w:rPr>
        <w:t>I</w:t>
      </w:r>
      <w:r w:rsidR="008E0545" w:rsidRPr="00CB6768">
        <w:rPr>
          <w:rFonts w:ascii="Times New Roman" w:hAnsi="Times New Roman"/>
          <w:b/>
          <w:i/>
          <w:sz w:val="24"/>
          <w:szCs w:val="24"/>
          <w:u w:val="single"/>
        </w:rPr>
        <w:t>I.2</w:t>
      </w:r>
      <w:r>
        <w:rPr>
          <w:rFonts w:ascii="Times New Roman" w:hAnsi="Times New Roman"/>
          <w:b/>
          <w:i/>
          <w:sz w:val="24"/>
          <w:szCs w:val="24"/>
          <w:u w:val="single"/>
        </w:rPr>
        <w:t>7</w:t>
      </w:r>
      <w:r w:rsidR="008E0545" w:rsidRPr="00CB6768">
        <w:rPr>
          <w:rFonts w:ascii="Times New Roman" w:hAnsi="Times New Roman"/>
          <w:b/>
          <w:i/>
          <w:sz w:val="24"/>
          <w:szCs w:val="24"/>
          <w:u w:val="single"/>
        </w:rPr>
        <w:t>.) önkormányzati Határozat</w:t>
      </w:r>
    </w:p>
    <w:p w14:paraId="25D09015" w14:textId="77777777" w:rsidR="008E0545" w:rsidRPr="00CB6768" w:rsidRDefault="008E0545" w:rsidP="008E0545">
      <w:pPr>
        <w:spacing w:line="252" w:lineRule="auto"/>
        <w:ind w:left="708"/>
        <w:rPr>
          <w:rFonts w:ascii="Times New Roman" w:hAnsi="Times New Roman"/>
          <w:b/>
          <w:i/>
          <w:sz w:val="24"/>
          <w:szCs w:val="24"/>
        </w:rPr>
      </w:pPr>
    </w:p>
    <w:p w14:paraId="4D343E16" w14:textId="623EAE21" w:rsidR="008E0545" w:rsidRPr="00CB6768" w:rsidRDefault="00EA66D5" w:rsidP="008E0545">
      <w:pPr>
        <w:ind w:left="1701"/>
        <w:rPr>
          <w:rFonts w:ascii="Times New Roman" w:hAnsi="Times New Roman"/>
          <w:b/>
          <w:bCs/>
          <w:i/>
          <w:iCs/>
          <w:sz w:val="24"/>
          <w:szCs w:val="24"/>
        </w:rPr>
      </w:pPr>
      <w:r>
        <w:rPr>
          <w:rFonts w:ascii="Times New Roman" w:hAnsi="Times New Roman"/>
          <w:b/>
          <w:bCs/>
          <w:i/>
          <w:iCs/>
          <w:sz w:val="24"/>
          <w:szCs w:val="24"/>
        </w:rPr>
        <w:t>Gyűrűs</w:t>
      </w:r>
      <w:r w:rsidR="008E0545" w:rsidRPr="00CB6768">
        <w:rPr>
          <w:rFonts w:ascii="Times New Roman" w:hAnsi="Times New Roman"/>
          <w:b/>
          <w:bCs/>
          <w:i/>
          <w:iCs/>
          <w:sz w:val="24"/>
          <w:szCs w:val="24"/>
        </w:rPr>
        <w:t xml:space="preserve"> Község Önkormányzat Képviselőtestülete a közmunka programban történő foglalkoztatás kapcsán </w:t>
      </w:r>
      <w:r w:rsidR="008E0545">
        <w:rPr>
          <w:rFonts w:ascii="Times New Roman" w:hAnsi="Times New Roman"/>
          <w:b/>
          <w:bCs/>
          <w:i/>
          <w:iCs/>
          <w:sz w:val="24"/>
          <w:szCs w:val="24"/>
        </w:rPr>
        <w:t xml:space="preserve">történő jelzést </w:t>
      </w:r>
      <w:r w:rsidR="008E0545" w:rsidRPr="00CB6768">
        <w:rPr>
          <w:rFonts w:ascii="Times New Roman" w:hAnsi="Times New Roman"/>
          <w:b/>
          <w:bCs/>
          <w:i/>
          <w:iCs/>
          <w:sz w:val="24"/>
          <w:szCs w:val="24"/>
        </w:rPr>
        <w:t>elfogadta.</w:t>
      </w:r>
    </w:p>
    <w:p w14:paraId="683E9E44" w14:textId="77777777" w:rsidR="008E0545" w:rsidRPr="00CB6768" w:rsidRDefault="008E0545" w:rsidP="008E0545">
      <w:pPr>
        <w:spacing w:line="252" w:lineRule="auto"/>
        <w:ind w:left="1656"/>
        <w:rPr>
          <w:rFonts w:ascii="Times New Roman" w:hAnsi="Times New Roman"/>
          <w:b/>
          <w:bCs/>
          <w:i/>
          <w:iCs/>
          <w:sz w:val="24"/>
          <w:szCs w:val="24"/>
        </w:rPr>
      </w:pPr>
    </w:p>
    <w:p w14:paraId="454A9375" w14:textId="77777777" w:rsidR="008E0545" w:rsidRPr="00CB6768" w:rsidRDefault="008E0545" w:rsidP="008E0545">
      <w:pPr>
        <w:spacing w:line="252" w:lineRule="auto"/>
        <w:ind w:left="993" w:firstLine="708"/>
        <w:rPr>
          <w:rFonts w:ascii="Times New Roman" w:hAnsi="Times New Roman"/>
          <w:b/>
          <w:bCs/>
          <w:i/>
          <w:iCs/>
          <w:sz w:val="24"/>
          <w:szCs w:val="24"/>
        </w:rPr>
      </w:pPr>
      <w:r w:rsidRPr="00CB6768">
        <w:rPr>
          <w:rFonts w:ascii="Times New Roman" w:hAnsi="Times New Roman"/>
          <w:b/>
          <w:bCs/>
          <w:i/>
          <w:iCs/>
          <w:sz w:val="24"/>
          <w:szCs w:val="24"/>
        </w:rPr>
        <w:t>Határidő: folyamatos</w:t>
      </w:r>
    </w:p>
    <w:p w14:paraId="5907D9E7" w14:textId="4E3AC28A" w:rsidR="008E0545" w:rsidRPr="00CB6768" w:rsidRDefault="008E0545" w:rsidP="008E0545">
      <w:pPr>
        <w:spacing w:line="252" w:lineRule="auto"/>
        <w:ind w:left="993" w:firstLine="708"/>
        <w:rPr>
          <w:rFonts w:ascii="Times New Roman" w:hAnsi="Times New Roman"/>
          <w:b/>
          <w:bCs/>
          <w:i/>
          <w:iCs/>
          <w:sz w:val="24"/>
          <w:szCs w:val="24"/>
        </w:rPr>
      </w:pPr>
      <w:r w:rsidRPr="00CB6768">
        <w:rPr>
          <w:rFonts w:ascii="Times New Roman" w:hAnsi="Times New Roman"/>
          <w:b/>
          <w:bCs/>
          <w:i/>
          <w:iCs/>
          <w:sz w:val="24"/>
          <w:szCs w:val="24"/>
        </w:rPr>
        <w:t xml:space="preserve">Felelős: </w:t>
      </w:r>
      <w:r w:rsidR="00EA66D5">
        <w:rPr>
          <w:rFonts w:ascii="Times New Roman" w:hAnsi="Times New Roman"/>
          <w:b/>
          <w:bCs/>
          <w:i/>
          <w:iCs/>
          <w:sz w:val="24"/>
          <w:szCs w:val="24"/>
        </w:rPr>
        <w:t>Kardos Tímea alpolgármester</w:t>
      </w:r>
    </w:p>
    <w:p w14:paraId="6369EDE6" w14:textId="77777777" w:rsidR="00CB4C08" w:rsidRDefault="00CB4C08" w:rsidP="00CB4C08">
      <w:pPr>
        <w:rPr>
          <w:rFonts w:ascii="Times New Roman" w:hAnsi="Times New Roman"/>
          <w:bCs/>
          <w:iCs/>
          <w:sz w:val="24"/>
          <w:szCs w:val="24"/>
        </w:rPr>
      </w:pPr>
    </w:p>
    <w:p w14:paraId="2BD4FBD4" w14:textId="322FC6CA" w:rsidR="005B7359" w:rsidRDefault="005B7359" w:rsidP="005B7359">
      <w:pPr>
        <w:rPr>
          <w:rFonts w:ascii="Times New Roman" w:hAnsi="Times New Roman"/>
          <w:bCs/>
          <w:sz w:val="24"/>
          <w:szCs w:val="24"/>
        </w:rPr>
      </w:pPr>
      <w:r w:rsidRPr="002A3D21">
        <w:rPr>
          <w:rFonts w:ascii="Times New Roman" w:hAnsi="Times New Roman"/>
          <w:bCs/>
          <w:sz w:val="24"/>
          <w:szCs w:val="24"/>
        </w:rPr>
        <w:t>Egyéb kérdés, hozzászólás nem merült fel a polgármester az ülést</w:t>
      </w:r>
      <w:r w:rsidR="00BA10AD">
        <w:rPr>
          <w:rFonts w:ascii="Times New Roman" w:hAnsi="Times New Roman"/>
          <w:bCs/>
          <w:sz w:val="24"/>
          <w:szCs w:val="24"/>
        </w:rPr>
        <w:t xml:space="preserve"> </w:t>
      </w:r>
      <w:r w:rsidR="00EA66D5">
        <w:rPr>
          <w:rFonts w:ascii="Times New Roman" w:hAnsi="Times New Roman"/>
          <w:bCs/>
          <w:sz w:val="24"/>
          <w:szCs w:val="24"/>
        </w:rPr>
        <w:t>13</w:t>
      </w:r>
      <w:r w:rsidR="00BA10AD" w:rsidRPr="00015183">
        <w:rPr>
          <w:rFonts w:ascii="Times New Roman" w:hAnsi="Times New Roman"/>
          <w:bCs/>
          <w:sz w:val="24"/>
          <w:szCs w:val="24"/>
        </w:rPr>
        <w:t>,</w:t>
      </w:r>
      <w:r w:rsidR="00015183" w:rsidRPr="00015183">
        <w:rPr>
          <w:rFonts w:ascii="Times New Roman" w:hAnsi="Times New Roman"/>
          <w:bCs/>
          <w:sz w:val="24"/>
          <w:szCs w:val="24"/>
        </w:rPr>
        <w:t>5</w:t>
      </w:r>
      <w:r w:rsidR="00A42FDD">
        <w:rPr>
          <w:rFonts w:ascii="Times New Roman" w:hAnsi="Times New Roman"/>
          <w:bCs/>
          <w:sz w:val="24"/>
          <w:szCs w:val="24"/>
        </w:rPr>
        <w:t>5</w:t>
      </w:r>
      <w:r w:rsidRPr="002A3D21">
        <w:rPr>
          <w:rFonts w:ascii="Times New Roman" w:hAnsi="Times New Roman"/>
          <w:bCs/>
          <w:sz w:val="24"/>
          <w:szCs w:val="24"/>
        </w:rPr>
        <w:t xml:space="preserve"> órakor bezárta</w:t>
      </w:r>
      <w:r w:rsidR="00322F59" w:rsidRPr="002A3D21">
        <w:rPr>
          <w:rFonts w:ascii="Times New Roman" w:hAnsi="Times New Roman"/>
          <w:bCs/>
          <w:sz w:val="24"/>
          <w:szCs w:val="24"/>
        </w:rPr>
        <w:t>.</w:t>
      </w:r>
      <w:r w:rsidR="00CB4C08" w:rsidRPr="00EE5920">
        <w:rPr>
          <w:rFonts w:ascii="Times New Roman" w:hAnsi="Times New Roman"/>
          <w:bCs/>
          <w:sz w:val="24"/>
          <w:szCs w:val="24"/>
        </w:rPr>
        <w:t xml:space="preserve"> </w:t>
      </w:r>
    </w:p>
    <w:p w14:paraId="46A2D73D" w14:textId="702818B2" w:rsidR="00DF21EA" w:rsidRDefault="00DF21EA" w:rsidP="005B7359">
      <w:pPr>
        <w:rPr>
          <w:rFonts w:ascii="Times New Roman" w:hAnsi="Times New Roman"/>
          <w:bCs/>
          <w:sz w:val="24"/>
          <w:szCs w:val="24"/>
        </w:rPr>
      </w:pPr>
    </w:p>
    <w:p w14:paraId="01433714" w14:textId="357B251A" w:rsidR="00330B71" w:rsidRDefault="009B7084" w:rsidP="00925693">
      <w:pPr>
        <w:rPr>
          <w:rFonts w:ascii="Times New Roman" w:hAnsi="Times New Roman"/>
          <w:sz w:val="24"/>
          <w:szCs w:val="24"/>
        </w:rPr>
      </w:pPr>
      <w:r w:rsidRPr="00E00F76">
        <w:rPr>
          <w:rFonts w:ascii="Times New Roman" w:hAnsi="Times New Roman"/>
          <w:sz w:val="24"/>
          <w:szCs w:val="24"/>
        </w:rPr>
        <w:tab/>
      </w:r>
      <w:r w:rsidRPr="00E00F76">
        <w:rPr>
          <w:rFonts w:ascii="Times New Roman" w:hAnsi="Times New Roman"/>
          <w:sz w:val="24"/>
          <w:szCs w:val="24"/>
        </w:rPr>
        <w:tab/>
      </w:r>
      <w:r w:rsidRPr="00E00F76">
        <w:rPr>
          <w:rFonts w:ascii="Times New Roman" w:hAnsi="Times New Roman"/>
          <w:sz w:val="24"/>
          <w:szCs w:val="24"/>
        </w:rPr>
        <w:tab/>
      </w:r>
      <w:r w:rsidRPr="00E00F76">
        <w:rPr>
          <w:rFonts w:ascii="Times New Roman" w:hAnsi="Times New Roman"/>
          <w:sz w:val="24"/>
          <w:szCs w:val="24"/>
        </w:rPr>
        <w:tab/>
      </w:r>
      <w:r w:rsidRPr="00E00F76">
        <w:rPr>
          <w:rFonts w:ascii="Times New Roman" w:hAnsi="Times New Roman"/>
          <w:sz w:val="24"/>
          <w:szCs w:val="24"/>
        </w:rPr>
        <w:tab/>
      </w:r>
      <w:r w:rsidRPr="00E00F76">
        <w:rPr>
          <w:rFonts w:ascii="Times New Roman" w:hAnsi="Times New Roman"/>
          <w:sz w:val="24"/>
          <w:szCs w:val="24"/>
        </w:rPr>
        <w:tab/>
      </w:r>
      <w:proofErr w:type="spellStart"/>
      <w:r w:rsidRPr="00E00F76">
        <w:rPr>
          <w:rFonts w:ascii="Times New Roman" w:hAnsi="Times New Roman"/>
          <w:sz w:val="24"/>
          <w:szCs w:val="24"/>
        </w:rPr>
        <w:t>kmft</w:t>
      </w:r>
      <w:proofErr w:type="spellEnd"/>
      <w:r w:rsidRPr="00E00F76">
        <w:rPr>
          <w:rFonts w:ascii="Times New Roman" w:hAnsi="Times New Roman"/>
          <w:sz w:val="24"/>
          <w:szCs w:val="24"/>
        </w:rPr>
        <w:t>.</w:t>
      </w:r>
    </w:p>
    <w:p w14:paraId="504B2D23" w14:textId="77777777" w:rsidR="006D6DCD" w:rsidRDefault="006D6DCD" w:rsidP="00925693">
      <w:pPr>
        <w:rPr>
          <w:rFonts w:ascii="Times New Roman" w:hAnsi="Times New Roman"/>
          <w:sz w:val="24"/>
          <w:szCs w:val="24"/>
        </w:rPr>
      </w:pPr>
    </w:p>
    <w:p w14:paraId="2DFEF85E" w14:textId="298AF183" w:rsidR="004C499F" w:rsidRDefault="004C499F" w:rsidP="00925693">
      <w:pPr>
        <w:rPr>
          <w:rFonts w:ascii="Times New Roman" w:hAnsi="Times New Roman"/>
          <w:sz w:val="24"/>
          <w:szCs w:val="24"/>
        </w:rPr>
      </w:pPr>
    </w:p>
    <w:p w14:paraId="525FED61" w14:textId="77777777" w:rsidR="004C499F" w:rsidRDefault="004C499F" w:rsidP="00925693">
      <w:pPr>
        <w:rPr>
          <w:rFonts w:ascii="Times New Roman" w:hAnsi="Times New Roman"/>
          <w:sz w:val="24"/>
          <w:szCs w:val="24"/>
        </w:rPr>
      </w:pPr>
    </w:p>
    <w:p w14:paraId="632DBE19" w14:textId="1563ECAB" w:rsidR="009B7084" w:rsidRPr="00E00F76" w:rsidRDefault="009B7084" w:rsidP="009676FE">
      <w:pPr>
        <w:ind w:hanging="284"/>
        <w:rPr>
          <w:rFonts w:ascii="Times New Roman" w:hAnsi="Times New Roman"/>
          <w:sz w:val="24"/>
          <w:szCs w:val="24"/>
        </w:rPr>
      </w:pPr>
      <w:r w:rsidRPr="00E00F76">
        <w:rPr>
          <w:rFonts w:ascii="Times New Roman" w:hAnsi="Times New Roman"/>
          <w:sz w:val="24"/>
          <w:szCs w:val="24"/>
        </w:rPr>
        <w:tab/>
      </w:r>
      <w:r w:rsidR="009676FE">
        <w:rPr>
          <w:rFonts w:ascii="Times New Roman" w:hAnsi="Times New Roman"/>
          <w:sz w:val="24"/>
          <w:szCs w:val="24"/>
        </w:rPr>
        <w:tab/>
      </w:r>
      <w:r w:rsidR="00EA66D5">
        <w:rPr>
          <w:rFonts w:ascii="Times New Roman" w:eastAsiaTheme="minorHAnsi" w:hAnsi="Times New Roman"/>
          <w:sz w:val="24"/>
          <w:szCs w:val="24"/>
        </w:rPr>
        <w:t>Karos Tímea</w:t>
      </w:r>
      <w:r w:rsidR="00EA66D5">
        <w:rPr>
          <w:rFonts w:ascii="Times New Roman" w:eastAsiaTheme="minorHAnsi" w:hAnsi="Times New Roman"/>
          <w:sz w:val="24"/>
          <w:szCs w:val="24"/>
        </w:rPr>
        <w:tab/>
      </w:r>
      <w:r w:rsidR="009676FE">
        <w:rPr>
          <w:rFonts w:ascii="Times New Roman" w:hAnsi="Times New Roman"/>
          <w:sz w:val="24"/>
          <w:szCs w:val="24"/>
        </w:rPr>
        <w:tab/>
      </w:r>
      <w:r w:rsidR="006D6DCD">
        <w:rPr>
          <w:rFonts w:ascii="Times New Roman" w:hAnsi="Times New Roman"/>
          <w:sz w:val="24"/>
          <w:szCs w:val="24"/>
        </w:rPr>
        <w:t xml:space="preserve">Bertalan Tibor </w:t>
      </w:r>
      <w:r w:rsidRPr="00E00F76">
        <w:rPr>
          <w:rFonts w:ascii="Times New Roman" w:hAnsi="Times New Roman"/>
          <w:sz w:val="24"/>
          <w:szCs w:val="24"/>
        </w:rPr>
        <w:tab/>
      </w:r>
      <w:r w:rsidRPr="00E00F76">
        <w:rPr>
          <w:rFonts w:ascii="Times New Roman" w:hAnsi="Times New Roman"/>
          <w:sz w:val="24"/>
          <w:szCs w:val="24"/>
        </w:rPr>
        <w:tab/>
      </w:r>
      <w:r w:rsidR="005A0E8A">
        <w:rPr>
          <w:rFonts w:ascii="Times New Roman" w:hAnsi="Times New Roman"/>
          <w:sz w:val="24"/>
          <w:szCs w:val="24"/>
        </w:rPr>
        <w:tab/>
      </w:r>
      <w:r w:rsidRPr="00E00F76">
        <w:rPr>
          <w:rFonts w:ascii="Times New Roman" w:hAnsi="Times New Roman"/>
          <w:sz w:val="24"/>
          <w:szCs w:val="24"/>
        </w:rPr>
        <w:t>Bucsák Katalin</w:t>
      </w:r>
    </w:p>
    <w:p w14:paraId="6CE2AE6E" w14:textId="19E8DC9B" w:rsidR="001757FD" w:rsidRDefault="00EA66D5" w:rsidP="00EA66D5">
      <w:pPr>
        <w:ind w:firstLine="708"/>
        <w:rPr>
          <w:rFonts w:ascii="Times New Roman" w:hAnsi="Times New Roman"/>
          <w:sz w:val="24"/>
          <w:szCs w:val="24"/>
        </w:rPr>
      </w:pPr>
      <w:r>
        <w:rPr>
          <w:rFonts w:ascii="Times New Roman" w:hAnsi="Times New Roman"/>
          <w:sz w:val="24"/>
          <w:szCs w:val="24"/>
        </w:rPr>
        <w:t>al</w:t>
      </w:r>
      <w:r w:rsidR="009B7084" w:rsidRPr="00E00F76">
        <w:rPr>
          <w:rFonts w:ascii="Times New Roman" w:hAnsi="Times New Roman"/>
          <w:sz w:val="24"/>
          <w:szCs w:val="24"/>
        </w:rPr>
        <w:t>polgármester</w:t>
      </w:r>
      <w:r w:rsidR="00C224A1" w:rsidRPr="00E00F76">
        <w:rPr>
          <w:rFonts w:ascii="Times New Roman" w:hAnsi="Times New Roman"/>
          <w:sz w:val="24"/>
          <w:szCs w:val="24"/>
        </w:rPr>
        <w:tab/>
      </w:r>
      <w:r w:rsidR="006D6DCD">
        <w:rPr>
          <w:rFonts w:ascii="Times New Roman" w:hAnsi="Times New Roman"/>
          <w:sz w:val="24"/>
          <w:szCs w:val="24"/>
        </w:rPr>
        <w:t>polgármester</w:t>
      </w:r>
      <w:r w:rsidR="00C224A1" w:rsidRPr="00E00F76">
        <w:rPr>
          <w:rFonts w:ascii="Times New Roman" w:hAnsi="Times New Roman"/>
          <w:sz w:val="24"/>
          <w:szCs w:val="24"/>
        </w:rPr>
        <w:tab/>
      </w:r>
      <w:r w:rsidR="00C224A1" w:rsidRPr="00E00F76">
        <w:rPr>
          <w:rFonts w:ascii="Times New Roman" w:hAnsi="Times New Roman"/>
          <w:sz w:val="24"/>
          <w:szCs w:val="24"/>
        </w:rPr>
        <w:tab/>
      </w:r>
      <w:r w:rsidR="00C224A1" w:rsidRPr="00E00F76">
        <w:rPr>
          <w:rFonts w:ascii="Times New Roman" w:hAnsi="Times New Roman"/>
          <w:sz w:val="24"/>
          <w:szCs w:val="24"/>
        </w:rPr>
        <w:tab/>
      </w:r>
      <w:r w:rsidR="00C91C25">
        <w:rPr>
          <w:rFonts w:ascii="Times New Roman" w:hAnsi="Times New Roman"/>
          <w:sz w:val="24"/>
          <w:szCs w:val="24"/>
        </w:rPr>
        <w:t xml:space="preserve">   </w:t>
      </w:r>
      <w:r w:rsidR="005A0E8A">
        <w:rPr>
          <w:rFonts w:ascii="Times New Roman" w:hAnsi="Times New Roman"/>
          <w:sz w:val="24"/>
          <w:szCs w:val="24"/>
        </w:rPr>
        <w:tab/>
        <w:t xml:space="preserve">       </w:t>
      </w:r>
      <w:r w:rsidR="009B7084" w:rsidRPr="00E00F76">
        <w:rPr>
          <w:rFonts w:ascii="Times New Roman" w:hAnsi="Times New Roman"/>
          <w:sz w:val="24"/>
          <w:szCs w:val="24"/>
        </w:rPr>
        <w:t>jegyző</w:t>
      </w:r>
    </w:p>
    <w:sectPr w:rsidR="001757FD" w:rsidSect="00276E0D">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6267" w14:textId="77777777" w:rsidR="001C78AB" w:rsidRDefault="001C78AB" w:rsidP="00524E79">
      <w:r>
        <w:separator/>
      </w:r>
    </w:p>
  </w:endnote>
  <w:endnote w:type="continuationSeparator" w:id="0">
    <w:p w14:paraId="0A4F15D6" w14:textId="77777777" w:rsidR="001C78AB" w:rsidRDefault="001C78AB" w:rsidP="0052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altName w:val="Tw Cen MT"/>
    <w:charset w:val="EE"/>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08598" w14:textId="77777777" w:rsidR="001C78AB" w:rsidRDefault="001C78AB" w:rsidP="00524E79">
      <w:r>
        <w:separator/>
      </w:r>
    </w:p>
  </w:footnote>
  <w:footnote w:type="continuationSeparator" w:id="0">
    <w:p w14:paraId="0361CB9C" w14:textId="77777777" w:rsidR="001C78AB" w:rsidRDefault="001C78AB" w:rsidP="00524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5568"/>
    <w:multiLevelType w:val="hybridMultilevel"/>
    <w:tmpl w:val="CB26304E"/>
    <w:lvl w:ilvl="0" w:tplc="F3302676">
      <w:start w:val="201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070460E2"/>
    <w:multiLevelType w:val="hybridMultilevel"/>
    <w:tmpl w:val="1354D3F6"/>
    <w:lvl w:ilvl="0" w:tplc="17D6EBE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553AE3"/>
    <w:multiLevelType w:val="hybridMultilevel"/>
    <w:tmpl w:val="A918A312"/>
    <w:lvl w:ilvl="0" w:tplc="1988B914">
      <w:start w:val="1"/>
      <w:numFmt w:val="upperRoman"/>
      <w:lvlText w:val="%1."/>
      <w:lvlJc w:val="left"/>
      <w:pPr>
        <w:ind w:left="177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15:restartNumberingAfterBreak="0">
    <w:nsid w:val="135D17BF"/>
    <w:multiLevelType w:val="hybridMultilevel"/>
    <w:tmpl w:val="649C4358"/>
    <w:lvl w:ilvl="0" w:tplc="040E0001">
      <w:start w:val="1"/>
      <w:numFmt w:val="bullet"/>
      <w:lvlText w:val=""/>
      <w:lvlJc w:val="left"/>
      <w:pPr>
        <w:ind w:left="2844" w:hanging="360"/>
      </w:pPr>
      <w:rPr>
        <w:rFonts w:ascii="Symbol" w:hAnsi="Symbol" w:hint="default"/>
      </w:rPr>
    </w:lvl>
    <w:lvl w:ilvl="1" w:tplc="040E0003" w:tentative="1">
      <w:start w:val="1"/>
      <w:numFmt w:val="bullet"/>
      <w:lvlText w:val="o"/>
      <w:lvlJc w:val="left"/>
      <w:pPr>
        <w:ind w:left="3564" w:hanging="360"/>
      </w:pPr>
      <w:rPr>
        <w:rFonts w:ascii="Courier New" w:hAnsi="Courier New" w:cs="Courier New" w:hint="default"/>
      </w:rPr>
    </w:lvl>
    <w:lvl w:ilvl="2" w:tplc="040E0005" w:tentative="1">
      <w:start w:val="1"/>
      <w:numFmt w:val="bullet"/>
      <w:lvlText w:val=""/>
      <w:lvlJc w:val="left"/>
      <w:pPr>
        <w:ind w:left="4284" w:hanging="360"/>
      </w:pPr>
      <w:rPr>
        <w:rFonts w:ascii="Wingdings" w:hAnsi="Wingdings" w:hint="default"/>
      </w:rPr>
    </w:lvl>
    <w:lvl w:ilvl="3" w:tplc="040E0001" w:tentative="1">
      <w:start w:val="1"/>
      <w:numFmt w:val="bullet"/>
      <w:lvlText w:val=""/>
      <w:lvlJc w:val="left"/>
      <w:pPr>
        <w:ind w:left="5004" w:hanging="360"/>
      </w:pPr>
      <w:rPr>
        <w:rFonts w:ascii="Symbol" w:hAnsi="Symbol" w:hint="default"/>
      </w:rPr>
    </w:lvl>
    <w:lvl w:ilvl="4" w:tplc="040E0003" w:tentative="1">
      <w:start w:val="1"/>
      <w:numFmt w:val="bullet"/>
      <w:lvlText w:val="o"/>
      <w:lvlJc w:val="left"/>
      <w:pPr>
        <w:ind w:left="5724" w:hanging="360"/>
      </w:pPr>
      <w:rPr>
        <w:rFonts w:ascii="Courier New" w:hAnsi="Courier New" w:cs="Courier New" w:hint="default"/>
      </w:rPr>
    </w:lvl>
    <w:lvl w:ilvl="5" w:tplc="040E0005" w:tentative="1">
      <w:start w:val="1"/>
      <w:numFmt w:val="bullet"/>
      <w:lvlText w:val=""/>
      <w:lvlJc w:val="left"/>
      <w:pPr>
        <w:ind w:left="6444" w:hanging="360"/>
      </w:pPr>
      <w:rPr>
        <w:rFonts w:ascii="Wingdings" w:hAnsi="Wingdings" w:hint="default"/>
      </w:rPr>
    </w:lvl>
    <w:lvl w:ilvl="6" w:tplc="040E0001" w:tentative="1">
      <w:start w:val="1"/>
      <w:numFmt w:val="bullet"/>
      <w:lvlText w:val=""/>
      <w:lvlJc w:val="left"/>
      <w:pPr>
        <w:ind w:left="7164" w:hanging="360"/>
      </w:pPr>
      <w:rPr>
        <w:rFonts w:ascii="Symbol" w:hAnsi="Symbol" w:hint="default"/>
      </w:rPr>
    </w:lvl>
    <w:lvl w:ilvl="7" w:tplc="040E0003" w:tentative="1">
      <w:start w:val="1"/>
      <w:numFmt w:val="bullet"/>
      <w:lvlText w:val="o"/>
      <w:lvlJc w:val="left"/>
      <w:pPr>
        <w:ind w:left="7884" w:hanging="360"/>
      </w:pPr>
      <w:rPr>
        <w:rFonts w:ascii="Courier New" w:hAnsi="Courier New" w:cs="Courier New" w:hint="default"/>
      </w:rPr>
    </w:lvl>
    <w:lvl w:ilvl="8" w:tplc="040E0005" w:tentative="1">
      <w:start w:val="1"/>
      <w:numFmt w:val="bullet"/>
      <w:lvlText w:val=""/>
      <w:lvlJc w:val="left"/>
      <w:pPr>
        <w:ind w:left="8604" w:hanging="360"/>
      </w:pPr>
      <w:rPr>
        <w:rFonts w:ascii="Wingdings" w:hAnsi="Wingdings" w:hint="default"/>
      </w:rPr>
    </w:lvl>
  </w:abstractNum>
  <w:abstractNum w:abstractNumId="4" w15:restartNumberingAfterBreak="0">
    <w:nsid w:val="1B821324"/>
    <w:multiLevelType w:val="multilevel"/>
    <w:tmpl w:val="25EC5000"/>
    <w:lvl w:ilvl="0">
      <w:start w:val="3"/>
      <w:numFmt w:val="decimal"/>
      <w:lvlText w:val="%1"/>
      <w:lvlJc w:val="left"/>
      <w:pPr>
        <w:ind w:left="360" w:hanging="360"/>
      </w:pPr>
      <w:rPr>
        <w:rFonts w:hint="default"/>
        <w:b/>
        <w:i/>
      </w:rPr>
    </w:lvl>
    <w:lvl w:ilvl="1">
      <w:start w:val="1"/>
      <w:numFmt w:val="decimal"/>
      <w:lvlText w:val="%1.%2"/>
      <w:lvlJc w:val="left"/>
      <w:pPr>
        <w:ind w:left="720" w:hanging="360"/>
      </w:pPr>
      <w:rPr>
        <w:rFonts w:hint="default"/>
        <w:b/>
        <w:i/>
      </w:rPr>
    </w:lvl>
    <w:lvl w:ilvl="2">
      <w:start w:val="1"/>
      <w:numFmt w:val="decimalZero"/>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5" w15:restartNumberingAfterBreak="0">
    <w:nsid w:val="25556354"/>
    <w:multiLevelType w:val="hybridMultilevel"/>
    <w:tmpl w:val="0D4A1F28"/>
    <w:lvl w:ilvl="0" w:tplc="ACDE6FDE">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55B3DEE"/>
    <w:multiLevelType w:val="hybridMultilevel"/>
    <w:tmpl w:val="CE3C6B32"/>
    <w:lvl w:ilvl="0" w:tplc="233627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5E32DC0"/>
    <w:multiLevelType w:val="multilevel"/>
    <w:tmpl w:val="B1F81598"/>
    <w:lvl w:ilvl="0">
      <w:start w:val="3"/>
      <w:numFmt w:val="decimal"/>
      <w:lvlText w:val="%1."/>
      <w:lvlJc w:val="left"/>
      <w:pPr>
        <w:ind w:left="360" w:hanging="360"/>
      </w:pPr>
      <w:rPr>
        <w:rFonts w:hint="default"/>
        <w:b/>
        <w:i/>
      </w:rPr>
    </w:lvl>
    <w:lvl w:ilvl="1">
      <w:start w:val="1"/>
      <w:numFmt w:val="decimal"/>
      <w:lvlText w:val="%1.%2."/>
      <w:lvlJc w:val="left"/>
      <w:pPr>
        <w:ind w:left="1440" w:hanging="360"/>
      </w:pPr>
      <w:rPr>
        <w:rFonts w:hint="default"/>
        <w:b/>
        <w:i/>
      </w:rPr>
    </w:lvl>
    <w:lvl w:ilvl="2">
      <w:start w:val="1"/>
      <w:numFmt w:val="decimalZero"/>
      <w:lvlText w:val="%1.%2.%3."/>
      <w:lvlJc w:val="left"/>
      <w:pPr>
        <w:ind w:left="2880" w:hanging="720"/>
      </w:pPr>
      <w:rPr>
        <w:rFonts w:hint="default"/>
        <w:b/>
        <w:i/>
      </w:rPr>
    </w:lvl>
    <w:lvl w:ilvl="3">
      <w:start w:val="1"/>
      <w:numFmt w:val="decimal"/>
      <w:lvlText w:val="%1.%2.%3.%4."/>
      <w:lvlJc w:val="left"/>
      <w:pPr>
        <w:ind w:left="3960" w:hanging="720"/>
      </w:pPr>
      <w:rPr>
        <w:rFonts w:hint="default"/>
        <w:b/>
        <w:i/>
      </w:rPr>
    </w:lvl>
    <w:lvl w:ilvl="4">
      <w:start w:val="1"/>
      <w:numFmt w:val="decimal"/>
      <w:lvlText w:val="%1.%2.%3.%4.%5."/>
      <w:lvlJc w:val="left"/>
      <w:pPr>
        <w:ind w:left="5400" w:hanging="1080"/>
      </w:pPr>
      <w:rPr>
        <w:rFonts w:hint="default"/>
        <w:b/>
        <w:i/>
      </w:rPr>
    </w:lvl>
    <w:lvl w:ilvl="5">
      <w:start w:val="1"/>
      <w:numFmt w:val="decimal"/>
      <w:lvlText w:val="%1.%2.%3.%4.%5.%6."/>
      <w:lvlJc w:val="left"/>
      <w:pPr>
        <w:ind w:left="6480" w:hanging="1080"/>
      </w:pPr>
      <w:rPr>
        <w:rFonts w:hint="default"/>
        <w:b/>
        <w:i/>
      </w:rPr>
    </w:lvl>
    <w:lvl w:ilvl="6">
      <w:start w:val="1"/>
      <w:numFmt w:val="decimal"/>
      <w:lvlText w:val="%1.%2.%3.%4.%5.%6.%7."/>
      <w:lvlJc w:val="left"/>
      <w:pPr>
        <w:ind w:left="7920" w:hanging="1440"/>
      </w:pPr>
      <w:rPr>
        <w:rFonts w:hint="default"/>
        <w:b/>
        <w:i/>
      </w:rPr>
    </w:lvl>
    <w:lvl w:ilvl="7">
      <w:start w:val="1"/>
      <w:numFmt w:val="decimal"/>
      <w:lvlText w:val="%1.%2.%3.%4.%5.%6.%7.%8."/>
      <w:lvlJc w:val="left"/>
      <w:pPr>
        <w:ind w:left="9000" w:hanging="1440"/>
      </w:pPr>
      <w:rPr>
        <w:rFonts w:hint="default"/>
        <w:b/>
        <w:i/>
      </w:rPr>
    </w:lvl>
    <w:lvl w:ilvl="8">
      <w:start w:val="1"/>
      <w:numFmt w:val="decimal"/>
      <w:lvlText w:val="%1.%2.%3.%4.%5.%6.%7.%8.%9."/>
      <w:lvlJc w:val="left"/>
      <w:pPr>
        <w:ind w:left="10440" w:hanging="1800"/>
      </w:pPr>
      <w:rPr>
        <w:rFonts w:hint="default"/>
        <w:b/>
        <w:i/>
      </w:rPr>
    </w:lvl>
  </w:abstractNum>
  <w:abstractNum w:abstractNumId="8" w15:restartNumberingAfterBreak="0">
    <w:nsid w:val="29D878BF"/>
    <w:multiLevelType w:val="hybridMultilevel"/>
    <w:tmpl w:val="93B03FF4"/>
    <w:lvl w:ilvl="0" w:tplc="F234580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2E7861D7"/>
    <w:multiLevelType w:val="multilevel"/>
    <w:tmpl w:val="79705BEA"/>
    <w:lvl w:ilvl="0">
      <w:start w:val="3"/>
      <w:numFmt w:val="decimal"/>
      <w:lvlText w:val="%1."/>
      <w:lvlJc w:val="left"/>
      <w:pPr>
        <w:ind w:left="360" w:hanging="360"/>
      </w:pPr>
      <w:rPr>
        <w:rFonts w:hint="default"/>
        <w:b/>
        <w:i/>
      </w:rPr>
    </w:lvl>
    <w:lvl w:ilvl="1">
      <w:start w:val="2"/>
      <w:numFmt w:val="decimal"/>
      <w:lvlText w:val="%1.%2."/>
      <w:lvlJc w:val="left"/>
      <w:pPr>
        <w:ind w:left="720" w:hanging="360"/>
      </w:pPr>
      <w:rPr>
        <w:rFonts w:hint="default"/>
        <w:b/>
        <w:i/>
      </w:rPr>
    </w:lvl>
    <w:lvl w:ilvl="2">
      <w:start w:val="1"/>
      <w:numFmt w:val="decimalZero"/>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10" w15:restartNumberingAfterBreak="0">
    <w:nsid w:val="325B0F43"/>
    <w:multiLevelType w:val="multilevel"/>
    <w:tmpl w:val="1A1AA4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E079C"/>
    <w:multiLevelType w:val="hybridMultilevel"/>
    <w:tmpl w:val="D5269C4C"/>
    <w:lvl w:ilvl="0" w:tplc="FFFFFFFF">
      <w:start w:val="1"/>
      <w:numFmt w:val="decimal"/>
      <w:suff w:val="space"/>
      <w:lvlText w:val="%1.)"/>
      <w:lvlJc w:val="left"/>
      <w:pPr>
        <w:ind w:left="720" w:hanging="360"/>
      </w:pPr>
      <w:rPr>
        <w:rFonts w:ascii="Times New Roman" w:eastAsia="Times New Roman" w:hAnsi="Times New Roman" w:cs="Times New Roman" w:hint="default"/>
        <w:b/>
        <w:bCs/>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B404D55"/>
    <w:multiLevelType w:val="multilevel"/>
    <w:tmpl w:val="EE98F710"/>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Zero"/>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15:restartNumberingAfterBreak="0">
    <w:nsid w:val="3B8B7FE1"/>
    <w:multiLevelType w:val="singleLevel"/>
    <w:tmpl w:val="75DE49CA"/>
    <w:lvl w:ilvl="0">
      <w:start w:val="2"/>
      <w:numFmt w:val="bullet"/>
      <w:lvlText w:val="-"/>
      <w:lvlJc w:val="left"/>
      <w:pPr>
        <w:tabs>
          <w:tab w:val="num" w:pos="705"/>
        </w:tabs>
        <w:ind w:left="705" w:hanging="705"/>
      </w:pPr>
      <w:rPr>
        <w:rFonts w:hint="default"/>
      </w:rPr>
    </w:lvl>
  </w:abstractNum>
  <w:abstractNum w:abstractNumId="14" w15:restartNumberingAfterBreak="0">
    <w:nsid w:val="42671A1F"/>
    <w:multiLevelType w:val="multilevel"/>
    <w:tmpl w:val="8B9432FE"/>
    <w:lvl w:ilvl="0">
      <w:start w:val="3"/>
      <w:numFmt w:val="decimal"/>
      <w:lvlText w:val="%1"/>
      <w:lvlJc w:val="left"/>
      <w:pPr>
        <w:ind w:left="360" w:hanging="360"/>
      </w:pPr>
      <w:rPr>
        <w:rFonts w:hint="default"/>
        <w:b/>
        <w:i/>
      </w:rPr>
    </w:lvl>
    <w:lvl w:ilvl="1">
      <w:start w:val="1"/>
      <w:numFmt w:val="decimal"/>
      <w:lvlText w:val="%1.%2"/>
      <w:lvlJc w:val="left"/>
      <w:pPr>
        <w:ind w:left="1080" w:hanging="360"/>
      </w:pPr>
      <w:rPr>
        <w:rFonts w:hint="default"/>
        <w:b/>
        <w:i/>
      </w:rPr>
    </w:lvl>
    <w:lvl w:ilvl="2">
      <w:start w:val="1"/>
      <w:numFmt w:val="decimalZero"/>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15" w15:restartNumberingAfterBreak="0">
    <w:nsid w:val="52E565A7"/>
    <w:multiLevelType w:val="multilevel"/>
    <w:tmpl w:val="FD32FBE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2B1591"/>
    <w:multiLevelType w:val="hybridMultilevel"/>
    <w:tmpl w:val="12BE4EA8"/>
    <w:lvl w:ilvl="0" w:tplc="CF161466">
      <w:start w:val="2022"/>
      <w:numFmt w:val="bullet"/>
      <w:lvlText w:val="-"/>
      <w:lvlJc w:val="left"/>
      <w:pPr>
        <w:ind w:left="927" w:hanging="360"/>
      </w:pPr>
      <w:rPr>
        <w:rFonts w:ascii="Tw Cen MT" w:eastAsia="Meiryo" w:hAnsi="Tw Cen MT" w:cs="Meiryo"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7" w15:restartNumberingAfterBreak="0">
    <w:nsid w:val="5B42415D"/>
    <w:multiLevelType w:val="hybridMultilevel"/>
    <w:tmpl w:val="3DCC0DEE"/>
    <w:lvl w:ilvl="0" w:tplc="02166D0E">
      <w:start w:val="1"/>
      <w:numFmt w:val="bullet"/>
      <w:lvlText w:val="-"/>
      <w:lvlJc w:val="left"/>
      <w:pPr>
        <w:ind w:left="2250" w:hanging="360"/>
      </w:pPr>
      <w:rPr>
        <w:rFonts w:ascii="Times New Roman" w:eastAsia="Times New Roman" w:hAnsi="Times New Roman" w:cs="Times New Roman" w:hint="default"/>
      </w:rPr>
    </w:lvl>
    <w:lvl w:ilvl="1" w:tplc="040E0003" w:tentative="1">
      <w:start w:val="1"/>
      <w:numFmt w:val="bullet"/>
      <w:lvlText w:val="o"/>
      <w:lvlJc w:val="left"/>
      <w:pPr>
        <w:ind w:left="2970" w:hanging="360"/>
      </w:pPr>
      <w:rPr>
        <w:rFonts w:ascii="Courier New" w:hAnsi="Courier New" w:cs="Courier New" w:hint="default"/>
      </w:rPr>
    </w:lvl>
    <w:lvl w:ilvl="2" w:tplc="040E0005" w:tentative="1">
      <w:start w:val="1"/>
      <w:numFmt w:val="bullet"/>
      <w:lvlText w:val=""/>
      <w:lvlJc w:val="left"/>
      <w:pPr>
        <w:ind w:left="3690" w:hanging="360"/>
      </w:pPr>
      <w:rPr>
        <w:rFonts w:ascii="Wingdings" w:hAnsi="Wingdings" w:hint="default"/>
      </w:rPr>
    </w:lvl>
    <w:lvl w:ilvl="3" w:tplc="040E0001" w:tentative="1">
      <w:start w:val="1"/>
      <w:numFmt w:val="bullet"/>
      <w:lvlText w:val=""/>
      <w:lvlJc w:val="left"/>
      <w:pPr>
        <w:ind w:left="4410" w:hanging="360"/>
      </w:pPr>
      <w:rPr>
        <w:rFonts w:ascii="Symbol" w:hAnsi="Symbol" w:hint="default"/>
      </w:rPr>
    </w:lvl>
    <w:lvl w:ilvl="4" w:tplc="040E0003" w:tentative="1">
      <w:start w:val="1"/>
      <w:numFmt w:val="bullet"/>
      <w:lvlText w:val="o"/>
      <w:lvlJc w:val="left"/>
      <w:pPr>
        <w:ind w:left="5130" w:hanging="360"/>
      </w:pPr>
      <w:rPr>
        <w:rFonts w:ascii="Courier New" w:hAnsi="Courier New" w:cs="Courier New" w:hint="default"/>
      </w:rPr>
    </w:lvl>
    <w:lvl w:ilvl="5" w:tplc="040E0005" w:tentative="1">
      <w:start w:val="1"/>
      <w:numFmt w:val="bullet"/>
      <w:lvlText w:val=""/>
      <w:lvlJc w:val="left"/>
      <w:pPr>
        <w:ind w:left="5850" w:hanging="360"/>
      </w:pPr>
      <w:rPr>
        <w:rFonts w:ascii="Wingdings" w:hAnsi="Wingdings" w:hint="default"/>
      </w:rPr>
    </w:lvl>
    <w:lvl w:ilvl="6" w:tplc="040E0001" w:tentative="1">
      <w:start w:val="1"/>
      <w:numFmt w:val="bullet"/>
      <w:lvlText w:val=""/>
      <w:lvlJc w:val="left"/>
      <w:pPr>
        <w:ind w:left="6570" w:hanging="360"/>
      </w:pPr>
      <w:rPr>
        <w:rFonts w:ascii="Symbol" w:hAnsi="Symbol" w:hint="default"/>
      </w:rPr>
    </w:lvl>
    <w:lvl w:ilvl="7" w:tplc="040E0003" w:tentative="1">
      <w:start w:val="1"/>
      <w:numFmt w:val="bullet"/>
      <w:lvlText w:val="o"/>
      <w:lvlJc w:val="left"/>
      <w:pPr>
        <w:ind w:left="7290" w:hanging="360"/>
      </w:pPr>
      <w:rPr>
        <w:rFonts w:ascii="Courier New" w:hAnsi="Courier New" w:cs="Courier New" w:hint="default"/>
      </w:rPr>
    </w:lvl>
    <w:lvl w:ilvl="8" w:tplc="040E0005" w:tentative="1">
      <w:start w:val="1"/>
      <w:numFmt w:val="bullet"/>
      <w:lvlText w:val=""/>
      <w:lvlJc w:val="left"/>
      <w:pPr>
        <w:ind w:left="8010" w:hanging="360"/>
      </w:pPr>
      <w:rPr>
        <w:rFonts w:ascii="Wingdings" w:hAnsi="Wingdings" w:hint="default"/>
      </w:rPr>
    </w:lvl>
  </w:abstractNum>
  <w:abstractNum w:abstractNumId="18" w15:restartNumberingAfterBreak="0">
    <w:nsid w:val="5F1020D3"/>
    <w:multiLevelType w:val="hybridMultilevel"/>
    <w:tmpl w:val="D5269C4C"/>
    <w:lvl w:ilvl="0" w:tplc="7520B460">
      <w:start w:val="1"/>
      <w:numFmt w:val="decimal"/>
      <w:suff w:val="space"/>
      <w:lvlText w:val="%1.)"/>
      <w:lvlJc w:val="left"/>
      <w:pPr>
        <w:ind w:left="720" w:hanging="360"/>
      </w:pPr>
      <w:rPr>
        <w:rFonts w:ascii="Times New Roman" w:eastAsia="Times New Roman" w:hAnsi="Times New Roman" w:cs="Times New Roman" w:hint="default"/>
        <w:b/>
        <w:bCs/>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C083722"/>
    <w:multiLevelType w:val="hybridMultilevel"/>
    <w:tmpl w:val="E21E4D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C7C1421"/>
    <w:multiLevelType w:val="hybridMultilevel"/>
    <w:tmpl w:val="6A42C284"/>
    <w:lvl w:ilvl="0" w:tplc="7AF8F1B8">
      <w:start w:val="1"/>
      <w:numFmt w:val="decimal"/>
      <w:suff w:val="space"/>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6266012"/>
    <w:multiLevelType w:val="hybridMultilevel"/>
    <w:tmpl w:val="E1B6C75A"/>
    <w:lvl w:ilvl="0" w:tplc="C70A64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55058763">
    <w:abstractNumId w:val="20"/>
  </w:num>
  <w:num w:numId="2" w16cid:durableId="1359695221">
    <w:abstractNumId w:val="18"/>
  </w:num>
  <w:num w:numId="3" w16cid:durableId="1396974261">
    <w:abstractNumId w:val="2"/>
  </w:num>
  <w:num w:numId="4" w16cid:durableId="1084957759">
    <w:abstractNumId w:val="17"/>
  </w:num>
  <w:num w:numId="5" w16cid:durableId="1101484890">
    <w:abstractNumId w:val="0"/>
  </w:num>
  <w:num w:numId="6" w16cid:durableId="69887919">
    <w:abstractNumId w:val="3"/>
  </w:num>
  <w:num w:numId="7" w16cid:durableId="848763661">
    <w:abstractNumId w:val="6"/>
  </w:num>
  <w:num w:numId="8" w16cid:durableId="1039090899">
    <w:abstractNumId w:val="5"/>
  </w:num>
  <w:num w:numId="9" w16cid:durableId="1550217634">
    <w:abstractNumId w:val="21"/>
  </w:num>
  <w:num w:numId="10" w16cid:durableId="629557628">
    <w:abstractNumId w:val="16"/>
  </w:num>
  <w:num w:numId="11" w16cid:durableId="1815564646">
    <w:abstractNumId w:val="8"/>
  </w:num>
  <w:num w:numId="12" w16cid:durableId="164328280">
    <w:abstractNumId w:val="19"/>
  </w:num>
  <w:num w:numId="13" w16cid:durableId="1508444785">
    <w:abstractNumId w:val="1"/>
  </w:num>
  <w:num w:numId="14" w16cid:durableId="766459115">
    <w:abstractNumId w:val="13"/>
  </w:num>
  <w:num w:numId="15" w16cid:durableId="172107099">
    <w:abstractNumId w:val="15"/>
  </w:num>
  <w:num w:numId="16" w16cid:durableId="1243643188">
    <w:abstractNumId w:val="10"/>
  </w:num>
  <w:num w:numId="17" w16cid:durableId="847719138">
    <w:abstractNumId w:val="4"/>
  </w:num>
  <w:num w:numId="18" w16cid:durableId="1199124245">
    <w:abstractNumId w:val="9"/>
  </w:num>
  <w:num w:numId="19" w16cid:durableId="1665160233">
    <w:abstractNumId w:val="14"/>
  </w:num>
  <w:num w:numId="20" w16cid:durableId="1822767535">
    <w:abstractNumId w:val="7"/>
  </w:num>
  <w:num w:numId="21" w16cid:durableId="1886285650">
    <w:abstractNumId w:val="12"/>
  </w:num>
  <w:num w:numId="22" w16cid:durableId="31263839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9B"/>
    <w:rsid w:val="000005AB"/>
    <w:rsid w:val="00015183"/>
    <w:rsid w:val="00023211"/>
    <w:rsid w:val="000274BD"/>
    <w:rsid w:val="000377C6"/>
    <w:rsid w:val="000427C9"/>
    <w:rsid w:val="00043DB9"/>
    <w:rsid w:val="00061BE6"/>
    <w:rsid w:val="0007510C"/>
    <w:rsid w:val="0008707D"/>
    <w:rsid w:val="000908B0"/>
    <w:rsid w:val="000C12F9"/>
    <w:rsid w:val="000C56E6"/>
    <w:rsid w:val="000D3C24"/>
    <w:rsid w:val="000E430A"/>
    <w:rsid w:val="000E5435"/>
    <w:rsid w:val="000F2464"/>
    <w:rsid w:val="000F694C"/>
    <w:rsid w:val="000F7522"/>
    <w:rsid w:val="0010245D"/>
    <w:rsid w:val="00106607"/>
    <w:rsid w:val="00107555"/>
    <w:rsid w:val="0011605E"/>
    <w:rsid w:val="0011669F"/>
    <w:rsid w:val="0012500B"/>
    <w:rsid w:val="0012679F"/>
    <w:rsid w:val="00135567"/>
    <w:rsid w:val="00135764"/>
    <w:rsid w:val="00136170"/>
    <w:rsid w:val="00150C91"/>
    <w:rsid w:val="00154381"/>
    <w:rsid w:val="00161886"/>
    <w:rsid w:val="00172AEE"/>
    <w:rsid w:val="00172E18"/>
    <w:rsid w:val="001755D7"/>
    <w:rsid w:val="001757FD"/>
    <w:rsid w:val="00176EE2"/>
    <w:rsid w:val="001823E2"/>
    <w:rsid w:val="001828BE"/>
    <w:rsid w:val="001A1F5D"/>
    <w:rsid w:val="001A7D8A"/>
    <w:rsid w:val="001B0FEF"/>
    <w:rsid w:val="001B1C76"/>
    <w:rsid w:val="001B226C"/>
    <w:rsid w:val="001B454F"/>
    <w:rsid w:val="001B702F"/>
    <w:rsid w:val="001C0638"/>
    <w:rsid w:val="001C78AB"/>
    <w:rsid w:val="001E2A0F"/>
    <w:rsid w:val="001E6604"/>
    <w:rsid w:val="001E6F8F"/>
    <w:rsid w:val="001F4879"/>
    <w:rsid w:val="001F5EAB"/>
    <w:rsid w:val="002044FA"/>
    <w:rsid w:val="002107BA"/>
    <w:rsid w:val="0021444A"/>
    <w:rsid w:val="0021471A"/>
    <w:rsid w:val="00220A93"/>
    <w:rsid w:val="00224A92"/>
    <w:rsid w:val="002330B2"/>
    <w:rsid w:val="00241C06"/>
    <w:rsid w:val="00241CAC"/>
    <w:rsid w:val="00243291"/>
    <w:rsid w:val="00246672"/>
    <w:rsid w:val="00247C3C"/>
    <w:rsid w:val="0025072A"/>
    <w:rsid w:val="00257D8B"/>
    <w:rsid w:val="0026180B"/>
    <w:rsid w:val="002620A5"/>
    <w:rsid w:val="0027345E"/>
    <w:rsid w:val="00273B6E"/>
    <w:rsid w:val="00276E0D"/>
    <w:rsid w:val="00280DD4"/>
    <w:rsid w:val="00285BF9"/>
    <w:rsid w:val="00286630"/>
    <w:rsid w:val="00296B57"/>
    <w:rsid w:val="002A3D21"/>
    <w:rsid w:val="002A641A"/>
    <w:rsid w:val="002B0B43"/>
    <w:rsid w:val="002B0DFF"/>
    <w:rsid w:val="002B19C9"/>
    <w:rsid w:val="002B3086"/>
    <w:rsid w:val="002B50D0"/>
    <w:rsid w:val="002B6DBE"/>
    <w:rsid w:val="002C3B88"/>
    <w:rsid w:val="002C54FC"/>
    <w:rsid w:val="002D06B6"/>
    <w:rsid w:val="002D0AA7"/>
    <w:rsid w:val="002D2055"/>
    <w:rsid w:val="002D3635"/>
    <w:rsid w:val="002D7A7E"/>
    <w:rsid w:val="002E05A0"/>
    <w:rsid w:val="002E16E2"/>
    <w:rsid w:val="002E4A9D"/>
    <w:rsid w:val="002E6277"/>
    <w:rsid w:val="002F1AA6"/>
    <w:rsid w:val="002F2E36"/>
    <w:rsid w:val="002F6857"/>
    <w:rsid w:val="00301DD8"/>
    <w:rsid w:val="00317607"/>
    <w:rsid w:val="00322F59"/>
    <w:rsid w:val="00326B4D"/>
    <w:rsid w:val="00330B71"/>
    <w:rsid w:val="003332F1"/>
    <w:rsid w:val="00340997"/>
    <w:rsid w:val="0034294A"/>
    <w:rsid w:val="003451E3"/>
    <w:rsid w:val="00350F9E"/>
    <w:rsid w:val="00351AAD"/>
    <w:rsid w:val="00356C3D"/>
    <w:rsid w:val="00356D66"/>
    <w:rsid w:val="00370455"/>
    <w:rsid w:val="003842CF"/>
    <w:rsid w:val="00393AD9"/>
    <w:rsid w:val="00394923"/>
    <w:rsid w:val="003A10FD"/>
    <w:rsid w:val="003A18FC"/>
    <w:rsid w:val="003A3022"/>
    <w:rsid w:val="003A6CE0"/>
    <w:rsid w:val="003C6266"/>
    <w:rsid w:val="003E63F1"/>
    <w:rsid w:val="003F0E2C"/>
    <w:rsid w:val="003F10D7"/>
    <w:rsid w:val="003F5EA9"/>
    <w:rsid w:val="003F68E4"/>
    <w:rsid w:val="004004DE"/>
    <w:rsid w:val="00406E7C"/>
    <w:rsid w:val="00432CA8"/>
    <w:rsid w:val="00433333"/>
    <w:rsid w:val="00437121"/>
    <w:rsid w:val="00437604"/>
    <w:rsid w:val="00445E87"/>
    <w:rsid w:val="004541B5"/>
    <w:rsid w:val="00456B8C"/>
    <w:rsid w:val="00471A17"/>
    <w:rsid w:val="0047485C"/>
    <w:rsid w:val="00477BE1"/>
    <w:rsid w:val="00480055"/>
    <w:rsid w:val="00494F2B"/>
    <w:rsid w:val="00495BFE"/>
    <w:rsid w:val="004A172B"/>
    <w:rsid w:val="004A1B52"/>
    <w:rsid w:val="004A2CD0"/>
    <w:rsid w:val="004A5E1E"/>
    <w:rsid w:val="004A6B9C"/>
    <w:rsid w:val="004B04D8"/>
    <w:rsid w:val="004B2DAA"/>
    <w:rsid w:val="004B3944"/>
    <w:rsid w:val="004B567B"/>
    <w:rsid w:val="004B6EF3"/>
    <w:rsid w:val="004B7B0B"/>
    <w:rsid w:val="004C13C8"/>
    <w:rsid w:val="004C499F"/>
    <w:rsid w:val="004D7BD4"/>
    <w:rsid w:val="004E2BC2"/>
    <w:rsid w:val="004E6193"/>
    <w:rsid w:val="004F1535"/>
    <w:rsid w:val="004F4FAF"/>
    <w:rsid w:val="005126FF"/>
    <w:rsid w:val="00514559"/>
    <w:rsid w:val="00515DA2"/>
    <w:rsid w:val="00524E79"/>
    <w:rsid w:val="00530461"/>
    <w:rsid w:val="0053246B"/>
    <w:rsid w:val="00533892"/>
    <w:rsid w:val="00533FB5"/>
    <w:rsid w:val="005350B7"/>
    <w:rsid w:val="00535184"/>
    <w:rsid w:val="00540F89"/>
    <w:rsid w:val="00543F92"/>
    <w:rsid w:val="00564523"/>
    <w:rsid w:val="005651FF"/>
    <w:rsid w:val="00566B6E"/>
    <w:rsid w:val="005746DE"/>
    <w:rsid w:val="00574D77"/>
    <w:rsid w:val="00584D0B"/>
    <w:rsid w:val="0058578C"/>
    <w:rsid w:val="00586036"/>
    <w:rsid w:val="005870C2"/>
    <w:rsid w:val="005A0D26"/>
    <w:rsid w:val="005A0E8A"/>
    <w:rsid w:val="005A3A10"/>
    <w:rsid w:val="005B003E"/>
    <w:rsid w:val="005B0D2B"/>
    <w:rsid w:val="005B14B3"/>
    <w:rsid w:val="005B49AD"/>
    <w:rsid w:val="005B7359"/>
    <w:rsid w:val="005C360F"/>
    <w:rsid w:val="005C6B04"/>
    <w:rsid w:val="005D41AE"/>
    <w:rsid w:val="005D4841"/>
    <w:rsid w:val="005D5AF1"/>
    <w:rsid w:val="005E18B0"/>
    <w:rsid w:val="005F1386"/>
    <w:rsid w:val="0062344D"/>
    <w:rsid w:val="00632CE2"/>
    <w:rsid w:val="00637094"/>
    <w:rsid w:val="006378D5"/>
    <w:rsid w:val="0064044C"/>
    <w:rsid w:val="00640BDF"/>
    <w:rsid w:val="0064121D"/>
    <w:rsid w:val="00653A34"/>
    <w:rsid w:val="0065791C"/>
    <w:rsid w:val="00657BB8"/>
    <w:rsid w:val="00661108"/>
    <w:rsid w:val="0066133B"/>
    <w:rsid w:val="00662CA3"/>
    <w:rsid w:val="00666C23"/>
    <w:rsid w:val="00667A5B"/>
    <w:rsid w:val="00670261"/>
    <w:rsid w:val="00673665"/>
    <w:rsid w:val="00677A53"/>
    <w:rsid w:val="00686668"/>
    <w:rsid w:val="006870E8"/>
    <w:rsid w:val="00695CE4"/>
    <w:rsid w:val="00696208"/>
    <w:rsid w:val="006A429F"/>
    <w:rsid w:val="006A758A"/>
    <w:rsid w:val="006B5EB4"/>
    <w:rsid w:val="006B68C4"/>
    <w:rsid w:val="006B6F12"/>
    <w:rsid w:val="006B7B9B"/>
    <w:rsid w:val="006C3787"/>
    <w:rsid w:val="006C38E4"/>
    <w:rsid w:val="006D0DC2"/>
    <w:rsid w:val="006D66BD"/>
    <w:rsid w:val="006D6DCD"/>
    <w:rsid w:val="006E0048"/>
    <w:rsid w:val="006E1715"/>
    <w:rsid w:val="006E4FBF"/>
    <w:rsid w:val="006F54CF"/>
    <w:rsid w:val="006F5698"/>
    <w:rsid w:val="006F729D"/>
    <w:rsid w:val="00703838"/>
    <w:rsid w:val="007069FE"/>
    <w:rsid w:val="00707997"/>
    <w:rsid w:val="00707CFC"/>
    <w:rsid w:val="00712260"/>
    <w:rsid w:val="00713777"/>
    <w:rsid w:val="00717520"/>
    <w:rsid w:val="0073463E"/>
    <w:rsid w:val="0073735F"/>
    <w:rsid w:val="007406E8"/>
    <w:rsid w:val="00741FBC"/>
    <w:rsid w:val="00744212"/>
    <w:rsid w:val="007449FC"/>
    <w:rsid w:val="0074567C"/>
    <w:rsid w:val="00752029"/>
    <w:rsid w:val="00752FC6"/>
    <w:rsid w:val="0075696C"/>
    <w:rsid w:val="00757019"/>
    <w:rsid w:val="00760A82"/>
    <w:rsid w:val="00764E45"/>
    <w:rsid w:val="0076616D"/>
    <w:rsid w:val="00772416"/>
    <w:rsid w:val="00773541"/>
    <w:rsid w:val="00781F2A"/>
    <w:rsid w:val="00782082"/>
    <w:rsid w:val="007830F0"/>
    <w:rsid w:val="00785070"/>
    <w:rsid w:val="00786CE0"/>
    <w:rsid w:val="00793546"/>
    <w:rsid w:val="007966D6"/>
    <w:rsid w:val="007A6A9A"/>
    <w:rsid w:val="007C35FB"/>
    <w:rsid w:val="007C5B0B"/>
    <w:rsid w:val="007D0EC3"/>
    <w:rsid w:val="007D1B03"/>
    <w:rsid w:val="007D345E"/>
    <w:rsid w:val="007D70CA"/>
    <w:rsid w:val="007F2376"/>
    <w:rsid w:val="007F2773"/>
    <w:rsid w:val="007F3596"/>
    <w:rsid w:val="007F5D59"/>
    <w:rsid w:val="007F672C"/>
    <w:rsid w:val="00802209"/>
    <w:rsid w:val="00810601"/>
    <w:rsid w:val="0081079F"/>
    <w:rsid w:val="008210A6"/>
    <w:rsid w:val="00835BBE"/>
    <w:rsid w:val="00840A15"/>
    <w:rsid w:val="00846BE7"/>
    <w:rsid w:val="008618D5"/>
    <w:rsid w:val="00865EF9"/>
    <w:rsid w:val="008673EB"/>
    <w:rsid w:val="008764DB"/>
    <w:rsid w:val="00881F79"/>
    <w:rsid w:val="00882E93"/>
    <w:rsid w:val="00897641"/>
    <w:rsid w:val="008A5385"/>
    <w:rsid w:val="008A72D1"/>
    <w:rsid w:val="008B04AA"/>
    <w:rsid w:val="008C2D69"/>
    <w:rsid w:val="008D0D1D"/>
    <w:rsid w:val="008D6DA7"/>
    <w:rsid w:val="008E0545"/>
    <w:rsid w:val="008F1316"/>
    <w:rsid w:val="008F6317"/>
    <w:rsid w:val="008F7C77"/>
    <w:rsid w:val="0090027D"/>
    <w:rsid w:val="0090179E"/>
    <w:rsid w:val="00902952"/>
    <w:rsid w:val="00925693"/>
    <w:rsid w:val="00927BAD"/>
    <w:rsid w:val="00933D06"/>
    <w:rsid w:val="00934F37"/>
    <w:rsid w:val="00941F1D"/>
    <w:rsid w:val="00943282"/>
    <w:rsid w:val="00944D1D"/>
    <w:rsid w:val="00954E67"/>
    <w:rsid w:val="00965125"/>
    <w:rsid w:val="009676FE"/>
    <w:rsid w:val="00970CDC"/>
    <w:rsid w:val="00972D28"/>
    <w:rsid w:val="00975423"/>
    <w:rsid w:val="0098617F"/>
    <w:rsid w:val="009951F4"/>
    <w:rsid w:val="009A0274"/>
    <w:rsid w:val="009A1F76"/>
    <w:rsid w:val="009B7084"/>
    <w:rsid w:val="009D3D17"/>
    <w:rsid w:val="009E0DA0"/>
    <w:rsid w:val="009E3CC6"/>
    <w:rsid w:val="009E7BB0"/>
    <w:rsid w:val="009F236D"/>
    <w:rsid w:val="009F71BE"/>
    <w:rsid w:val="00A00ABA"/>
    <w:rsid w:val="00A04E47"/>
    <w:rsid w:val="00A0560E"/>
    <w:rsid w:val="00A2256F"/>
    <w:rsid w:val="00A22CF9"/>
    <w:rsid w:val="00A42FDD"/>
    <w:rsid w:val="00A445CD"/>
    <w:rsid w:val="00A4486E"/>
    <w:rsid w:val="00A46F87"/>
    <w:rsid w:val="00A53EFC"/>
    <w:rsid w:val="00A569FD"/>
    <w:rsid w:val="00A611BC"/>
    <w:rsid w:val="00A62AF8"/>
    <w:rsid w:val="00A70ACC"/>
    <w:rsid w:val="00A7486C"/>
    <w:rsid w:val="00A76596"/>
    <w:rsid w:val="00A84691"/>
    <w:rsid w:val="00A97ECA"/>
    <w:rsid w:val="00AA2C01"/>
    <w:rsid w:val="00AB1774"/>
    <w:rsid w:val="00AB3B69"/>
    <w:rsid w:val="00AC313A"/>
    <w:rsid w:val="00AD079B"/>
    <w:rsid w:val="00AE2EE1"/>
    <w:rsid w:val="00AE526D"/>
    <w:rsid w:val="00AE5321"/>
    <w:rsid w:val="00AE60BF"/>
    <w:rsid w:val="00AE7E48"/>
    <w:rsid w:val="00AF07EB"/>
    <w:rsid w:val="00AF432E"/>
    <w:rsid w:val="00AF710E"/>
    <w:rsid w:val="00B00AE3"/>
    <w:rsid w:val="00B2267B"/>
    <w:rsid w:val="00B23CA7"/>
    <w:rsid w:val="00B36BC2"/>
    <w:rsid w:val="00B5019F"/>
    <w:rsid w:val="00B52D4B"/>
    <w:rsid w:val="00B5664E"/>
    <w:rsid w:val="00B61370"/>
    <w:rsid w:val="00B7244C"/>
    <w:rsid w:val="00B77ABA"/>
    <w:rsid w:val="00B86451"/>
    <w:rsid w:val="00B950A5"/>
    <w:rsid w:val="00BA10AD"/>
    <w:rsid w:val="00BA60CF"/>
    <w:rsid w:val="00BB0DFB"/>
    <w:rsid w:val="00BB74F6"/>
    <w:rsid w:val="00BC2C78"/>
    <w:rsid w:val="00BE1C0C"/>
    <w:rsid w:val="00BF29E2"/>
    <w:rsid w:val="00C01BFD"/>
    <w:rsid w:val="00C10019"/>
    <w:rsid w:val="00C11A69"/>
    <w:rsid w:val="00C13AFA"/>
    <w:rsid w:val="00C173AF"/>
    <w:rsid w:val="00C224A1"/>
    <w:rsid w:val="00C23723"/>
    <w:rsid w:val="00C26E53"/>
    <w:rsid w:val="00C323CD"/>
    <w:rsid w:val="00C34DE3"/>
    <w:rsid w:val="00C400ED"/>
    <w:rsid w:val="00C40F44"/>
    <w:rsid w:val="00C40F82"/>
    <w:rsid w:val="00C536F3"/>
    <w:rsid w:val="00C56AC7"/>
    <w:rsid w:val="00C61348"/>
    <w:rsid w:val="00C62584"/>
    <w:rsid w:val="00C62EA2"/>
    <w:rsid w:val="00C67589"/>
    <w:rsid w:val="00C70AF4"/>
    <w:rsid w:val="00C73509"/>
    <w:rsid w:val="00C831D7"/>
    <w:rsid w:val="00C91C25"/>
    <w:rsid w:val="00C94E9D"/>
    <w:rsid w:val="00C975D2"/>
    <w:rsid w:val="00CA064C"/>
    <w:rsid w:val="00CA1A0B"/>
    <w:rsid w:val="00CA21FC"/>
    <w:rsid w:val="00CA52C5"/>
    <w:rsid w:val="00CB4C08"/>
    <w:rsid w:val="00CB582B"/>
    <w:rsid w:val="00CB62D5"/>
    <w:rsid w:val="00CB6306"/>
    <w:rsid w:val="00CB65AB"/>
    <w:rsid w:val="00CC02A2"/>
    <w:rsid w:val="00CC4036"/>
    <w:rsid w:val="00CC469B"/>
    <w:rsid w:val="00CC7AC7"/>
    <w:rsid w:val="00CE0D49"/>
    <w:rsid w:val="00CE6B0E"/>
    <w:rsid w:val="00CE7DFA"/>
    <w:rsid w:val="00CE7F4A"/>
    <w:rsid w:val="00CF13FC"/>
    <w:rsid w:val="00CF2315"/>
    <w:rsid w:val="00CF663E"/>
    <w:rsid w:val="00CF73A7"/>
    <w:rsid w:val="00D10E1E"/>
    <w:rsid w:val="00D2579B"/>
    <w:rsid w:val="00D26FB3"/>
    <w:rsid w:val="00D32882"/>
    <w:rsid w:val="00D35151"/>
    <w:rsid w:val="00D35DD4"/>
    <w:rsid w:val="00D500EF"/>
    <w:rsid w:val="00D51772"/>
    <w:rsid w:val="00D6104A"/>
    <w:rsid w:val="00D665CB"/>
    <w:rsid w:val="00D66690"/>
    <w:rsid w:val="00D70C36"/>
    <w:rsid w:val="00D81079"/>
    <w:rsid w:val="00D833FF"/>
    <w:rsid w:val="00D84479"/>
    <w:rsid w:val="00D90694"/>
    <w:rsid w:val="00D90BCF"/>
    <w:rsid w:val="00D92FC0"/>
    <w:rsid w:val="00DA1032"/>
    <w:rsid w:val="00DA7695"/>
    <w:rsid w:val="00DA77AB"/>
    <w:rsid w:val="00DB6ED1"/>
    <w:rsid w:val="00DB72C8"/>
    <w:rsid w:val="00DC30B4"/>
    <w:rsid w:val="00DC4871"/>
    <w:rsid w:val="00DC6658"/>
    <w:rsid w:val="00DE5897"/>
    <w:rsid w:val="00DE7082"/>
    <w:rsid w:val="00DE743E"/>
    <w:rsid w:val="00DF0741"/>
    <w:rsid w:val="00DF21EA"/>
    <w:rsid w:val="00DF267F"/>
    <w:rsid w:val="00DF356D"/>
    <w:rsid w:val="00DF3E0B"/>
    <w:rsid w:val="00E00F76"/>
    <w:rsid w:val="00E029EB"/>
    <w:rsid w:val="00E1226D"/>
    <w:rsid w:val="00E14996"/>
    <w:rsid w:val="00E21A93"/>
    <w:rsid w:val="00E227C3"/>
    <w:rsid w:val="00E32517"/>
    <w:rsid w:val="00E35C45"/>
    <w:rsid w:val="00E36275"/>
    <w:rsid w:val="00E47033"/>
    <w:rsid w:val="00E50E4D"/>
    <w:rsid w:val="00E51144"/>
    <w:rsid w:val="00E516B1"/>
    <w:rsid w:val="00E54131"/>
    <w:rsid w:val="00E629F6"/>
    <w:rsid w:val="00E658CA"/>
    <w:rsid w:val="00E7050E"/>
    <w:rsid w:val="00E77A3B"/>
    <w:rsid w:val="00E82E77"/>
    <w:rsid w:val="00E87968"/>
    <w:rsid w:val="00E934BA"/>
    <w:rsid w:val="00E93818"/>
    <w:rsid w:val="00E96C93"/>
    <w:rsid w:val="00E97709"/>
    <w:rsid w:val="00EA0136"/>
    <w:rsid w:val="00EA262B"/>
    <w:rsid w:val="00EA66D5"/>
    <w:rsid w:val="00EB4A72"/>
    <w:rsid w:val="00EC0959"/>
    <w:rsid w:val="00EC1550"/>
    <w:rsid w:val="00EC2EAD"/>
    <w:rsid w:val="00EC410F"/>
    <w:rsid w:val="00EC6E4B"/>
    <w:rsid w:val="00ED2439"/>
    <w:rsid w:val="00ED415E"/>
    <w:rsid w:val="00ED7BC2"/>
    <w:rsid w:val="00EE5701"/>
    <w:rsid w:val="00EF2DF6"/>
    <w:rsid w:val="00EF2EFC"/>
    <w:rsid w:val="00EF67FF"/>
    <w:rsid w:val="00F17FDA"/>
    <w:rsid w:val="00F42B07"/>
    <w:rsid w:val="00F4396F"/>
    <w:rsid w:val="00F50A93"/>
    <w:rsid w:val="00F53477"/>
    <w:rsid w:val="00F61EAA"/>
    <w:rsid w:val="00F66793"/>
    <w:rsid w:val="00F677EF"/>
    <w:rsid w:val="00F67BCB"/>
    <w:rsid w:val="00F71E29"/>
    <w:rsid w:val="00F739DD"/>
    <w:rsid w:val="00F84C3D"/>
    <w:rsid w:val="00F85C60"/>
    <w:rsid w:val="00FA7FB1"/>
    <w:rsid w:val="00FB0905"/>
    <w:rsid w:val="00FB21D8"/>
    <w:rsid w:val="00FC2BC0"/>
    <w:rsid w:val="00FC2C93"/>
    <w:rsid w:val="00FD05AA"/>
    <w:rsid w:val="00FD1F93"/>
    <w:rsid w:val="00FD2024"/>
    <w:rsid w:val="00FD4522"/>
    <w:rsid w:val="00FD516A"/>
    <w:rsid w:val="00FE27F6"/>
    <w:rsid w:val="00FE7AF6"/>
    <w:rsid w:val="00FF1993"/>
    <w:rsid w:val="00FF201C"/>
    <w:rsid w:val="00FF321B"/>
    <w:rsid w:val="00FF441F"/>
    <w:rsid w:val="00FF57C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AAC30"/>
  <w15:docId w15:val="{3BE93C4C-E2D1-472A-86FF-12DD3EAE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4567C"/>
    <w:pPr>
      <w:spacing w:after="0" w:line="240" w:lineRule="auto"/>
      <w:jc w:val="both"/>
    </w:pPr>
    <w:rPr>
      <w:rFonts w:ascii="Calibri" w:eastAsia="Times New Roman" w:hAnsi="Calibri" w:cs="Times New Roman"/>
    </w:rPr>
  </w:style>
  <w:style w:type="paragraph" w:styleId="Cmsor1">
    <w:name w:val="heading 1"/>
    <w:basedOn w:val="Norml"/>
    <w:next w:val="Norml"/>
    <w:link w:val="Cmsor1Char"/>
    <w:uiPriority w:val="9"/>
    <w:qFormat/>
    <w:rsid w:val="00FF57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semiHidden/>
    <w:unhideWhenUsed/>
    <w:qFormat/>
    <w:rsid w:val="00C224A1"/>
    <w:pPr>
      <w:keepNext/>
      <w:jc w:val="left"/>
      <w:outlineLvl w:val="1"/>
    </w:pPr>
    <w:rPr>
      <w:rFonts w:ascii="Times New Roman" w:hAnsi="Times New Roman"/>
      <w:b/>
      <w:sz w:val="24"/>
      <w:szCs w:val="20"/>
      <w:lang w:eastAsia="hu-HU"/>
    </w:rPr>
  </w:style>
  <w:style w:type="paragraph" w:styleId="Cmsor3">
    <w:name w:val="heading 3"/>
    <w:basedOn w:val="Norml"/>
    <w:next w:val="Norml"/>
    <w:link w:val="Cmsor3Char"/>
    <w:unhideWhenUsed/>
    <w:qFormat/>
    <w:rsid w:val="00C224A1"/>
    <w:pPr>
      <w:keepNext/>
      <w:jc w:val="left"/>
      <w:outlineLvl w:val="2"/>
    </w:pPr>
    <w:rPr>
      <w:rFonts w:ascii="Times New Roman" w:hAnsi="Times New Roman"/>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B72C8"/>
    <w:pPr>
      <w:ind w:left="720"/>
      <w:contextualSpacing/>
      <w:jc w:val="left"/>
    </w:pPr>
    <w:rPr>
      <w:rFonts w:ascii="Times New Roman" w:hAnsi="Times New Roman"/>
      <w:sz w:val="24"/>
      <w:szCs w:val="20"/>
      <w:lang w:eastAsia="hu-HU"/>
    </w:rPr>
  </w:style>
  <w:style w:type="paragraph" w:styleId="NormlWeb">
    <w:name w:val="Normal (Web)"/>
    <w:basedOn w:val="Norml"/>
    <w:uiPriority w:val="99"/>
    <w:unhideWhenUsed/>
    <w:rsid w:val="00E54131"/>
    <w:pPr>
      <w:spacing w:before="100" w:beforeAutospacing="1" w:after="100" w:afterAutospacing="1"/>
      <w:jc w:val="left"/>
    </w:pPr>
    <w:rPr>
      <w:rFonts w:ascii="Times New Roman" w:hAnsi="Times New Roman"/>
      <w:sz w:val="24"/>
      <w:szCs w:val="24"/>
      <w:lang w:eastAsia="hu-HU"/>
    </w:rPr>
  </w:style>
  <w:style w:type="character" w:styleId="Hiperhivatkozs">
    <w:name w:val="Hyperlink"/>
    <w:semiHidden/>
    <w:unhideWhenUsed/>
    <w:rsid w:val="00925693"/>
    <w:rPr>
      <w:color w:val="0000FF"/>
      <w:u w:val="single"/>
    </w:rPr>
  </w:style>
  <w:style w:type="paragraph" w:styleId="Szvegtrzs">
    <w:name w:val="Body Text"/>
    <w:basedOn w:val="Norml"/>
    <w:link w:val="SzvegtrzsChar"/>
    <w:uiPriority w:val="99"/>
    <w:unhideWhenUsed/>
    <w:rsid w:val="00925693"/>
    <w:rPr>
      <w:rFonts w:ascii="Arial" w:hAnsi="Arial"/>
      <w:b/>
      <w:sz w:val="24"/>
      <w:szCs w:val="20"/>
      <w:lang w:eastAsia="hu-HU"/>
    </w:rPr>
  </w:style>
  <w:style w:type="character" w:customStyle="1" w:styleId="SzvegtrzsChar">
    <w:name w:val="Szövegtörzs Char"/>
    <w:basedOn w:val="Bekezdsalapbettpusa"/>
    <w:link w:val="Szvegtrzs"/>
    <w:uiPriority w:val="99"/>
    <w:rsid w:val="00925693"/>
    <w:rPr>
      <w:rFonts w:ascii="Arial" w:eastAsia="Times New Roman" w:hAnsi="Arial" w:cs="Times New Roman"/>
      <w:b/>
      <w:sz w:val="24"/>
      <w:szCs w:val="20"/>
      <w:lang w:eastAsia="hu-HU"/>
    </w:rPr>
  </w:style>
  <w:style w:type="paragraph" w:styleId="Szvegtrzsbehzssal2">
    <w:name w:val="Body Text Indent 2"/>
    <w:basedOn w:val="Norml"/>
    <w:link w:val="Szvegtrzsbehzssal2Char"/>
    <w:semiHidden/>
    <w:unhideWhenUsed/>
    <w:rsid w:val="00925693"/>
    <w:pPr>
      <w:spacing w:after="120" w:line="480" w:lineRule="auto"/>
      <w:ind w:left="283"/>
      <w:jc w:val="left"/>
    </w:pPr>
    <w:rPr>
      <w:rFonts w:ascii="Times New Roman" w:hAnsi="Times New Roman"/>
      <w:sz w:val="24"/>
      <w:szCs w:val="20"/>
      <w:lang w:eastAsia="hu-HU"/>
    </w:rPr>
  </w:style>
  <w:style w:type="character" w:customStyle="1" w:styleId="Szvegtrzsbehzssal2Char">
    <w:name w:val="Szövegtörzs behúzással 2 Char"/>
    <w:basedOn w:val="Bekezdsalapbettpusa"/>
    <w:link w:val="Szvegtrzsbehzssal2"/>
    <w:semiHidden/>
    <w:rsid w:val="00925693"/>
    <w:rPr>
      <w:rFonts w:ascii="Times New Roman" w:eastAsia="Times New Roman" w:hAnsi="Times New Roman" w:cs="Times New Roman"/>
      <w:sz w:val="24"/>
      <w:szCs w:val="20"/>
      <w:lang w:eastAsia="hu-HU"/>
    </w:rPr>
  </w:style>
  <w:style w:type="paragraph" w:customStyle="1" w:styleId="cf0">
    <w:name w:val="cf0"/>
    <w:basedOn w:val="Norml"/>
    <w:rsid w:val="00925693"/>
    <w:pPr>
      <w:spacing w:before="100" w:beforeAutospacing="1" w:after="100" w:afterAutospacing="1"/>
      <w:jc w:val="left"/>
    </w:pPr>
    <w:rPr>
      <w:rFonts w:ascii="Times New Roman" w:hAnsi="Times New Roman"/>
      <w:sz w:val="24"/>
      <w:szCs w:val="24"/>
      <w:lang w:eastAsia="hu-HU"/>
    </w:rPr>
  </w:style>
  <w:style w:type="paragraph" w:styleId="Buborkszveg">
    <w:name w:val="Balloon Text"/>
    <w:basedOn w:val="Norml"/>
    <w:link w:val="BuborkszvegChar"/>
    <w:uiPriority w:val="99"/>
    <w:semiHidden/>
    <w:unhideWhenUsed/>
    <w:rsid w:val="00220A9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0A93"/>
    <w:rPr>
      <w:rFonts w:ascii="Segoe UI" w:eastAsia="Times New Roman" w:hAnsi="Segoe UI" w:cs="Segoe UI"/>
      <w:sz w:val="18"/>
      <w:szCs w:val="18"/>
    </w:rPr>
  </w:style>
  <w:style w:type="character" w:customStyle="1" w:styleId="Cmsor2Char">
    <w:name w:val="Címsor 2 Char"/>
    <w:basedOn w:val="Bekezdsalapbettpusa"/>
    <w:link w:val="Cmsor2"/>
    <w:semiHidden/>
    <w:rsid w:val="00C224A1"/>
    <w:rPr>
      <w:rFonts w:ascii="Times New Roman" w:eastAsia="Times New Roman" w:hAnsi="Times New Roman" w:cs="Times New Roman"/>
      <w:b/>
      <w:sz w:val="24"/>
      <w:szCs w:val="20"/>
      <w:lang w:eastAsia="hu-HU"/>
    </w:rPr>
  </w:style>
  <w:style w:type="character" w:customStyle="1" w:styleId="Cmsor3Char">
    <w:name w:val="Címsor 3 Char"/>
    <w:basedOn w:val="Bekezdsalapbettpusa"/>
    <w:link w:val="Cmsor3"/>
    <w:rsid w:val="00C224A1"/>
    <w:rPr>
      <w:rFonts w:ascii="Times New Roman" w:eastAsia="Times New Roman" w:hAnsi="Times New Roman" w:cs="Times New Roman"/>
      <w:sz w:val="28"/>
      <w:szCs w:val="20"/>
      <w:lang w:eastAsia="hu-HU"/>
    </w:rPr>
  </w:style>
  <w:style w:type="character" w:customStyle="1" w:styleId="Cmsor1Char">
    <w:name w:val="Címsor 1 Char"/>
    <w:basedOn w:val="Bekezdsalapbettpusa"/>
    <w:link w:val="Cmsor1"/>
    <w:uiPriority w:val="9"/>
    <w:rsid w:val="00FF57C3"/>
    <w:rPr>
      <w:rFonts w:asciiTheme="majorHAnsi" w:eastAsiaTheme="majorEastAsia" w:hAnsiTheme="majorHAnsi" w:cstheme="majorBidi"/>
      <w:color w:val="2F5496" w:themeColor="accent1" w:themeShade="BF"/>
      <w:sz w:val="32"/>
      <w:szCs w:val="32"/>
    </w:rPr>
  </w:style>
  <w:style w:type="paragraph" w:styleId="lfej">
    <w:name w:val="header"/>
    <w:basedOn w:val="Norml"/>
    <w:link w:val="lfejChar"/>
    <w:unhideWhenUsed/>
    <w:qFormat/>
    <w:rsid w:val="00FF57C3"/>
    <w:pPr>
      <w:tabs>
        <w:tab w:val="center" w:pos="4536"/>
        <w:tab w:val="right" w:pos="9072"/>
      </w:tabs>
    </w:pPr>
  </w:style>
  <w:style w:type="character" w:customStyle="1" w:styleId="lfejChar">
    <w:name w:val="Élőfej Char"/>
    <w:basedOn w:val="Bekezdsalapbettpusa"/>
    <w:link w:val="lfej"/>
    <w:rsid w:val="00FF57C3"/>
    <w:rPr>
      <w:rFonts w:ascii="Calibri" w:eastAsia="Times New Roman" w:hAnsi="Calibri" w:cs="Times New Roman"/>
    </w:rPr>
  </w:style>
  <w:style w:type="paragraph" w:styleId="llb">
    <w:name w:val="footer"/>
    <w:basedOn w:val="Norml"/>
    <w:link w:val="llbChar"/>
    <w:unhideWhenUsed/>
    <w:rsid w:val="00FF57C3"/>
    <w:pPr>
      <w:tabs>
        <w:tab w:val="center" w:pos="4536"/>
        <w:tab w:val="right" w:pos="9072"/>
      </w:tabs>
    </w:pPr>
  </w:style>
  <w:style w:type="character" w:customStyle="1" w:styleId="llbChar">
    <w:name w:val="Élőláb Char"/>
    <w:basedOn w:val="Bekezdsalapbettpusa"/>
    <w:link w:val="llb"/>
    <w:rsid w:val="00FF57C3"/>
    <w:rPr>
      <w:rFonts w:ascii="Calibri" w:eastAsia="Times New Roman" w:hAnsi="Calibri" w:cs="Times New Roman"/>
    </w:rPr>
  </w:style>
  <w:style w:type="table" w:styleId="Rcsostblzat">
    <w:name w:val="Table Grid"/>
    <w:basedOn w:val="Normltblzat"/>
    <w:uiPriority w:val="39"/>
    <w:rsid w:val="00FF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FF57C3"/>
    <w:pPr>
      <w:jc w:val="center"/>
    </w:pPr>
    <w:rPr>
      <w:rFonts w:ascii="Times New Roman" w:hAnsi="Times New Roman"/>
      <w:b/>
      <w:sz w:val="24"/>
      <w:szCs w:val="20"/>
      <w:lang w:eastAsia="hu-HU"/>
    </w:rPr>
  </w:style>
  <w:style w:type="character" w:customStyle="1" w:styleId="CmChar">
    <w:name w:val="Cím Char"/>
    <w:basedOn w:val="Bekezdsalapbettpusa"/>
    <w:link w:val="Cm"/>
    <w:rsid w:val="00FF57C3"/>
    <w:rPr>
      <w:rFonts w:ascii="Times New Roman" w:eastAsia="Times New Roman" w:hAnsi="Times New Roman" w:cs="Times New Roman"/>
      <w:b/>
      <w:sz w:val="24"/>
      <w:szCs w:val="20"/>
      <w:lang w:eastAsia="hu-HU"/>
    </w:rPr>
  </w:style>
  <w:style w:type="paragraph" w:customStyle="1" w:styleId="Szvegtrzs31">
    <w:name w:val="Szövegtörzs 31"/>
    <w:basedOn w:val="Norml"/>
    <w:rsid w:val="00FF57C3"/>
    <w:pPr>
      <w:suppressAutoHyphens/>
      <w:jc w:val="left"/>
    </w:pPr>
    <w:rPr>
      <w:rFonts w:ascii="Times New Roman" w:hAnsi="Times New Roman"/>
      <w:sz w:val="24"/>
      <w:szCs w:val="20"/>
      <w:lang w:eastAsia="zh-CN"/>
    </w:rPr>
  </w:style>
  <w:style w:type="character" w:styleId="Kiemels2">
    <w:name w:val="Strong"/>
    <w:basedOn w:val="Bekezdsalapbettpusa"/>
    <w:uiPriority w:val="22"/>
    <w:qFormat/>
    <w:rsid w:val="00CA52C5"/>
    <w:rPr>
      <w:b/>
      <w:bCs/>
    </w:rPr>
  </w:style>
  <w:style w:type="paragraph" w:customStyle="1" w:styleId="Alaprtelmezettstlus">
    <w:name w:val="Alapértelmezett stílus"/>
    <w:basedOn w:val="Norml"/>
    <w:uiPriority w:val="99"/>
    <w:rsid w:val="00D90694"/>
    <w:pPr>
      <w:spacing w:line="100" w:lineRule="atLeast"/>
      <w:jc w:val="left"/>
    </w:pPr>
    <w:rPr>
      <w:rFonts w:ascii="Times New Roman" w:eastAsiaTheme="minorHAnsi" w:hAnsi="Times New Roman"/>
      <w:sz w:val="20"/>
      <w:szCs w:val="20"/>
      <w:lang w:eastAsia="zh-CN"/>
    </w:rPr>
  </w:style>
  <w:style w:type="paragraph" w:styleId="Szvegtrzsbehzssal">
    <w:name w:val="Body Text Indent"/>
    <w:basedOn w:val="Norml"/>
    <w:link w:val="SzvegtrzsbehzssalChar"/>
    <w:rsid w:val="00524E79"/>
    <w:pPr>
      <w:spacing w:after="120"/>
      <w:ind w:left="283"/>
      <w:jc w:val="left"/>
    </w:pPr>
    <w:rPr>
      <w:rFonts w:ascii="Times New Roman" w:hAnsi="Times New Roman"/>
      <w:sz w:val="24"/>
      <w:szCs w:val="24"/>
      <w:lang w:eastAsia="hu-HU"/>
    </w:rPr>
  </w:style>
  <w:style w:type="character" w:customStyle="1" w:styleId="SzvegtrzsbehzssalChar">
    <w:name w:val="Szövegtörzs behúzással Char"/>
    <w:basedOn w:val="Bekezdsalapbettpusa"/>
    <w:link w:val="Szvegtrzsbehzssal"/>
    <w:rsid w:val="00524E79"/>
    <w:rPr>
      <w:rFonts w:ascii="Times New Roman" w:eastAsia="Times New Roman" w:hAnsi="Times New Roman" w:cs="Times New Roman"/>
      <w:sz w:val="24"/>
      <w:szCs w:val="24"/>
      <w:lang w:eastAsia="hu-HU"/>
    </w:rPr>
  </w:style>
  <w:style w:type="paragraph" w:customStyle="1" w:styleId="Szvegtrzs21">
    <w:name w:val="Szövegtörzs 21"/>
    <w:basedOn w:val="Norml"/>
    <w:rsid w:val="00524E79"/>
    <w:pPr>
      <w:tabs>
        <w:tab w:val="left" w:pos="709"/>
      </w:tabs>
      <w:overflowPunct w:val="0"/>
      <w:autoSpaceDE w:val="0"/>
      <w:autoSpaceDN w:val="0"/>
      <w:adjustRightInd w:val="0"/>
      <w:ind w:left="709"/>
    </w:pPr>
    <w:rPr>
      <w:rFonts w:ascii="Times New Roman" w:hAnsi="Times New Roman"/>
      <w:sz w:val="24"/>
      <w:szCs w:val="20"/>
      <w:lang w:eastAsia="hu-HU"/>
    </w:rPr>
  </w:style>
  <w:style w:type="paragraph" w:styleId="Lbjegyzetszveg">
    <w:name w:val="footnote text"/>
    <w:basedOn w:val="Norml"/>
    <w:link w:val="LbjegyzetszvegChar"/>
    <w:unhideWhenUsed/>
    <w:rsid w:val="00524E79"/>
    <w:pPr>
      <w:jc w:val="left"/>
    </w:pPr>
    <w:rPr>
      <w:rFonts w:ascii="Times New Roman" w:hAnsi="Times New Roman"/>
      <w:sz w:val="20"/>
      <w:szCs w:val="20"/>
      <w:lang w:eastAsia="hu-HU"/>
    </w:rPr>
  </w:style>
  <w:style w:type="character" w:customStyle="1" w:styleId="LbjegyzetszvegChar">
    <w:name w:val="Lábjegyzetszöveg Char"/>
    <w:basedOn w:val="Bekezdsalapbettpusa"/>
    <w:link w:val="Lbjegyzetszveg"/>
    <w:uiPriority w:val="99"/>
    <w:semiHidden/>
    <w:rsid w:val="00524E79"/>
    <w:rPr>
      <w:rFonts w:ascii="Times New Roman" w:eastAsia="Times New Roman" w:hAnsi="Times New Roman" w:cs="Times New Roman"/>
      <w:sz w:val="20"/>
      <w:szCs w:val="20"/>
      <w:lang w:eastAsia="hu-HU"/>
    </w:rPr>
  </w:style>
  <w:style w:type="character" w:styleId="Lbjegyzet-hivatkozs">
    <w:name w:val="footnote reference"/>
    <w:uiPriority w:val="99"/>
    <w:semiHidden/>
    <w:unhideWhenUsed/>
    <w:rsid w:val="00524E79"/>
    <w:rPr>
      <w:vertAlign w:val="superscript"/>
    </w:rPr>
  </w:style>
  <w:style w:type="paragraph" w:customStyle="1" w:styleId="Szvegtrzsbehzssal21">
    <w:name w:val="Szövegtörzs behúzással 21"/>
    <w:basedOn w:val="Norml"/>
    <w:rsid w:val="00356C3D"/>
    <w:pPr>
      <w:suppressAutoHyphens/>
      <w:spacing w:after="120" w:line="480" w:lineRule="auto"/>
      <w:ind w:left="283"/>
      <w:jc w:val="left"/>
    </w:pPr>
    <w:rPr>
      <w:rFonts w:ascii="Times New Roman" w:hAnsi="Times New Roman"/>
      <w:sz w:val="20"/>
      <w:szCs w:val="20"/>
      <w:lang w:eastAsia="ar-SA"/>
    </w:rPr>
  </w:style>
  <w:style w:type="character" w:customStyle="1" w:styleId="Lbjegyzet-karakterek">
    <w:name w:val="Lábjegyzet-karakterek"/>
    <w:rsid w:val="0076616D"/>
    <w:rPr>
      <w:vertAlign w:val="superscript"/>
    </w:rPr>
  </w:style>
  <w:style w:type="paragraph" w:customStyle="1" w:styleId="Tblzattartalom">
    <w:name w:val="Táblázattartalom"/>
    <w:basedOn w:val="Norml"/>
    <w:rsid w:val="0076616D"/>
    <w:pPr>
      <w:widowControl w:val="0"/>
      <w:suppressLineNumbers/>
      <w:suppressAutoHyphens/>
      <w:jc w:val="left"/>
    </w:pPr>
    <w:rPr>
      <w:rFonts w:ascii="Times New Roman" w:eastAsia="Lucida Sans Unicode" w:hAnsi="Times New Roman"/>
      <w:sz w:val="24"/>
      <w:szCs w:val="24"/>
      <w:lang w:eastAsia="zh-CN"/>
    </w:rPr>
  </w:style>
  <w:style w:type="character" w:customStyle="1" w:styleId="apple-converted-space">
    <w:name w:val="apple-converted-space"/>
    <w:basedOn w:val="Bekezdsalapbettpusa"/>
    <w:rsid w:val="0076616D"/>
  </w:style>
  <w:style w:type="paragraph" w:customStyle="1" w:styleId="Default">
    <w:name w:val="Default"/>
    <w:rsid w:val="0076616D"/>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customStyle="1" w:styleId="lead">
    <w:name w:val="lead"/>
    <w:basedOn w:val="Norml"/>
    <w:rsid w:val="00C400ED"/>
    <w:pPr>
      <w:spacing w:before="100" w:beforeAutospacing="1" w:after="100" w:afterAutospacing="1"/>
      <w:jc w:val="left"/>
    </w:pPr>
    <w:rPr>
      <w:rFonts w:ascii="Times New Roman" w:hAnsi="Times New Roman"/>
      <w:sz w:val="24"/>
      <w:szCs w:val="24"/>
      <w:lang w:eastAsia="hu-HU"/>
    </w:rPr>
  </w:style>
  <w:style w:type="paragraph" w:customStyle="1" w:styleId="NormlCalibri11">
    <w:name w:val="Normál + Calibri 11"/>
    <w:basedOn w:val="Norml"/>
    <w:link w:val="NormlCalibri11Char"/>
    <w:rsid w:val="00276E0D"/>
    <w:pPr>
      <w:pBdr>
        <w:top w:val="single" w:sz="4" w:space="1" w:color="auto"/>
        <w:left w:val="single" w:sz="4" w:space="4" w:color="auto"/>
        <w:bottom w:val="single" w:sz="4" w:space="1" w:color="auto"/>
        <w:right w:val="single" w:sz="4" w:space="4" w:color="auto"/>
      </w:pBdr>
    </w:pPr>
    <w:rPr>
      <w:rFonts w:ascii="Times New Roman" w:hAnsi="Times New Roman"/>
      <w:color w:val="0B0080"/>
      <w:sz w:val="20"/>
      <w:szCs w:val="24"/>
    </w:rPr>
  </w:style>
  <w:style w:type="character" w:customStyle="1" w:styleId="NormlCalibri11Char">
    <w:name w:val="Normál + Calibri 11 Char"/>
    <w:link w:val="NormlCalibri11"/>
    <w:rsid w:val="00276E0D"/>
    <w:rPr>
      <w:rFonts w:ascii="Times New Roman" w:eastAsia="Times New Roman" w:hAnsi="Times New Roman" w:cs="Times New Roman"/>
      <w:color w:val="0B0080"/>
      <w:sz w:val="20"/>
      <w:szCs w:val="24"/>
    </w:rPr>
  </w:style>
  <w:style w:type="paragraph" w:styleId="Szvegtrzs2">
    <w:name w:val="Body Text 2"/>
    <w:basedOn w:val="Norml"/>
    <w:link w:val="Szvegtrzs2Char"/>
    <w:uiPriority w:val="99"/>
    <w:semiHidden/>
    <w:unhideWhenUsed/>
    <w:rsid w:val="005B14B3"/>
    <w:pPr>
      <w:spacing w:after="120" w:line="480" w:lineRule="auto"/>
    </w:pPr>
  </w:style>
  <w:style w:type="character" w:customStyle="1" w:styleId="Szvegtrzs2Char">
    <w:name w:val="Szövegtörzs 2 Char"/>
    <w:basedOn w:val="Bekezdsalapbettpusa"/>
    <w:link w:val="Szvegtrzs2"/>
    <w:uiPriority w:val="99"/>
    <w:semiHidden/>
    <w:rsid w:val="005B14B3"/>
    <w:rPr>
      <w:rFonts w:ascii="Calibri" w:eastAsia="Times New Roman" w:hAnsi="Calibri" w:cs="Times New Roman"/>
    </w:rPr>
  </w:style>
  <w:style w:type="character" w:styleId="Finomkiemels">
    <w:name w:val="Subtle Emphasis"/>
    <w:aliases w:val="Km alalcím 1.1"/>
    <w:uiPriority w:val="19"/>
    <w:qFormat/>
    <w:rsid w:val="00D35151"/>
    <w:rPr>
      <w:rFonts w:ascii="Tw Cen MT" w:hAnsi="Tw Cen MT" w:hint="default"/>
      <w:b/>
      <w:bCs w:val="0"/>
      <w:i w:val="0"/>
      <w:iCs/>
      <w:color w:val="aut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900">
      <w:bodyDiv w:val="1"/>
      <w:marLeft w:val="0"/>
      <w:marRight w:val="0"/>
      <w:marTop w:val="0"/>
      <w:marBottom w:val="0"/>
      <w:divBdr>
        <w:top w:val="none" w:sz="0" w:space="0" w:color="auto"/>
        <w:left w:val="none" w:sz="0" w:space="0" w:color="auto"/>
        <w:bottom w:val="none" w:sz="0" w:space="0" w:color="auto"/>
        <w:right w:val="none" w:sz="0" w:space="0" w:color="auto"/>
      </w:divBdr>
    </w:div>
    <w:div w:id="103308200">
      <w:bodyDiv w:val="1"/>
      <w:marLeft w:val="0"/>
      <w:marRight w:val="0"/>
      <w:marTop w:val="0"/>
      <w:marBottom w:val="0"/>
      <w:divBdr>
        <w:top w:val="none" w:sz="0" w:space="0" w:color="auto"/>
        <w:left w:val="none" w:sz="0" w:space="0" w:color="auto"/>
        <w:bottom w:val="none" w:sz="0" w:space="0" w:color="auto"/>
        <w:right w:val="none" w:sz="0" w:space="0" w:color="auto"/>
      </w:divBdr>
    </w:div>
    <w:div w:id="174733997">
      <w:bodyDiv w:val="1"/>
      <w:marLeft w:val="0"/>
      <w:marRight w:val="0"/>
      <w:marTop w:val="0"/>
      <w:marBottom w:val="0"/>
      <w:divBdr>
        <w:top w:val="none" w:sz="0" w:space="0" w:color="auto"/>
        <w:left w:val="none" w:sz="0" w:space="0" w:color="auto"/>
        <w:bottom w:val="none" w:sz="0" w:space="0" w:color="auto"/>
        <w:right w:val="none" w:sz="0" w:space="0" w:color="auto"/>
      </w:divBdr>
    </w:div>
    <w:div w:id="372118519">
      <w:bodyDiv w:val="1"/>
      <w:marLeft w:val="0"/>
      <w:marRight w:val="0"/>
      <w:marTop w:val="0"/>
      <w:marBottom w:val="0"/>
      <w:divBdr>
        <w:top w:val="none" w:sz="0" w:space="0" w:color="auto"/>
        <w:left w:val="none" w:sz="0" w:space="0" w:color="auto"/>
        <w:bottom w:val="none" w:sz="0" w:space="0" w:color="auto"/>
        <w:right w:val="none" w:sz="0" w:space="0" w:color="auto"/>
      </w:divBdr>
    </w:div>
    <w:div w:id="454250280">
      <w:bodyDiv w:val="1"/>
      <w:marLeft w:val="0"/>
      <w:marRight w:val="0"/>
      <w:marTop w:val="0"/>
      <w:marBottom w:val="0"/>
      <w:divBdr>
        <w:top w:val="none" w:sz="0" w:space="0" w:color="auto"/>
        <w:left w:val="none" w:sz="0" w:space="0" w:color="auto"/>
        <w:bottom w:val="none" w:sz="0" w:space="0" w:color="auto"/>
        <w:right w:val="none" w:sz="0" w:space="0" w:color="auto"/>
      </w:divBdr>
    </w:div>
    <w:div w:id="492723640">
      <w:bodyDiv w:val="1"/>
      <w:marLeft w:val="0"/>
      <w:marRight w:val="0"/>
      <w:marTop w:val="0"/>
      <w:marBottom w:val="0"/>
      <w:divBdr>
        <w:top w:val="none" w:sz="0" w:space="0" w:color="auto"/>
        <w:left w:val="none" w:sz="0" w:space="0" w:color="auto"/>
        <w:bottom w:val="none" w:sz="0" w:space="0" w:color="auto"/>
        <w:right w:val="none" w:sz="0" w:space="0" w:color="auto"/>
      </w:divBdr>
    </w:div>
    <w:div w:id="508562714">
      <w:bodyDiv w:val="1"/>
      <w:marLeft w:val="0"/>
      <w:marRight w:val="0"/>
      <w:marTop w:val="0"/>
      <w:marBottom w:val="0"/>
      <w:divBdr>
        <w:top w:val="none" w:sz="0" w:space="0" w:color="auto"/>
        <w:left w:val="none" w:sz="0" w:space="0" w:color="auto"/>
        <w:bottom w:val="none" w:sz="0" w:space="0" w:color="auto"/>
        <w:right w:val="none" w:sz="0" w:space="0" w:color="auto"/>
      </w:divBdr>
    </w:div>
    <w:div w:id="513887524">
      <w:bodyDiv w:val="1"/>
      <w:marLeft w:val="0"/>
      <w:marRight w:val="0"/>
      <w:marTop w:val="0"/>
      <w:marBottom w:val="0"/>
      <w:divBdr>
        <w:top w:val="none" w:sz="0" w:space="0" w:color="auto"/>
        <w:left w:val="none" w:sz="0" w:space="0" w:color="auto"/>
        <w:bottom w:val="none" w:sz="0" w:space="0" w:color="auto"/>
        <w:right w:val="none" w:sz="0" w:space="0" w:color="auto"/>
      </w:divBdr>
    </w:div>
    <w:div w:id="526482499">
      <w:bodyDiv w:val="1"/>
      <w:marLeft w:val="0"/>
      <w:marRight w:val="0"/>
      <w:marTop w:val="0"/>
      <w:marBottom w:val="0"/>
      <w:divBdr>
        <w:top w:val="none" w:sz="0" w:space="0" w:color="auto"/>
        <w:left w:val="none" w:sz="0" w:space="0" w:color="auto"/>
        <w:bottom w:val="none" w:sz="0" w:space="0" w:color="auto"/>
        <w:right w:val="none" w:sz="0" w:space="0" w:color="auto"/>
      </w:divBdr>
    </w:div>
    <w:div w:id="831336448">
      <w:bodyDiv w:val="1"/>
      <w:marLeft w:val="0"/>
      <w:marRight w:val="0"/>
      <w:marTop w:val="0"/>
      <w:marBottom w:val="0"/>
      <w:divBdr>
        <w:top w:val="none" w:sz="0" w:space="0" w:color="auto"/>
        <w:left w:val="none" w:sz="0" w:space="0" w:color="auto"/>
        <w:bottom w:val="none" w:sz="0" w:space="0" w:color="auto"/>
        <w:right w:val="none" w:sz="0" w:space="0" w:color="auto"/>
      </w:divBdr>
    </w:div>
    <w:div w:id="849104959">
      <w:bodyDiv w:val="1"/>
      <w:marLeft w:val="0"/>
      <w:marRight w:val="0"/>
      <w:marTop w:val="0"/>
      <w:marBottom w:val="0"/>
      <w:divBdr>
        <w:top w:val="none" w:sz="0" w:space="0" w:color="auto"/>
        <w:left w:val="none" w:sz="0" w:space="0" w:color="auto"/>
        <w:bottom w:val="none" w:sz="0" w:space="0" w:color="auto"/>
        <w:right w:val="none" w:sz="0" w:space="0" w:color="auto"/>
      </w:divBdr>
    </w:div>
    <w:div w:id="849876336">
      <w:bodyDiv w:val="1"/>
      <w:marLeft w:val="0"/>
      <w:marRight w:val="0"/>
      <w:marTop w:val="0"/>
      <w:marBottom w:val="0"/>
      <w:divBdr>
        <w:top w:val="none" w:sz="0" w:space="0" w:color="auto"/>
        <w:left w:val="none" w:sz="0" w:space="0" w:color="auto"/>
        <w:bottom w:val="none" w:sz="0" w:space="0" w:color="auto"/>
        <w:right w:val="none" w:sz="0" w:space="0" w:color="auto"/>
      </w:divBdr>
    </w:div>
    <w:div w:id="874922961">
      <w:bodyDiv w:val="1"/>
      <w:marLeft w:val="0"/>
      <w:marRight w:val="0"/>
      <w:marTop w:val="0"/>
      <w:marBottom w:val="0"/>
      <w:divBdr>
        <w:top w:val="none" w:sz="0" w:space="0" w:color="auto"/>
        <w:left w:val="none" w:sz="0" w:space="0" w:color="auto"/>
        <w:bottom w:val="none" w:sz="0" w:space="0" w:color="auto"/>
        <w:right w:val="none" w:sz="0" w:space="0" w:color="auto"/>
      </w:divBdr>
    </w:div>
    <w:div w:id="882911708">
      <w:bodyDiv w:val="1"/>
      <w:marLeft w:val="0"/>
      <w:marRight w:val="0"/>
      <w:marTop w:val="0"/>
      <w:marBottom w:val="0"/>
      <w:divBdr>
        <w:top w:val="none" w:sz="0" w:space="0" w:color="auto"/>
        <w:left w:val="none" w:sz="0" w:space="0" w:color="auto"/>
        <w:bottom w:val="none" w:sz="0" w:space="0" w:color="auto"/>
        <w:right w:val="none" w:sz="0" w:space="0" w:color="auto"/>
      </w:divBdr>
      <w:divsChild>
        <w:div w:id="1234390192">
          <w:marLeft w:val="0"/>
          <w:marRight w:val="0"/>
          <w:marTop w:val="0"/>
          <w:marBottom w:val="0"/>
          <w:divBdr>
            <w:top w:val="none" w:sz="0" w:space="0" w:color="auto"/>
            <w:left w:val="none" w:sz="0" w:space="0" w:color="auto"/>
            <w:bottom w:val="none" w:sz="0" w:space="0" w:color="auto"/>
            <w:right w:val="none" w:sz="0" w:space="0" w:color="auto"/>
          </w:divBdr>
        </w:div>
        <w:div w:id="620767885">
          <w:marLeft w:val="0"/>
          <w:marRight w:val="0"/>
          <w:marTop w:val="0"/>
          <w:marBottom w:val="0"/>
          <w:divBdr>
            <w:top w:val="none" w:sz="0" w:space="0" w:color="auto"/>
            <w:left w:val="none" w:sz="0" w:space="0" w:color="auto"/>
            <w:bottom w:val="none" w:sz="0" w:space="0" w:color="auto"/>
            <w:right w:val="none" w:sz="0" w:space="0" w:color="auto"/>
          </w:divBdr>
        </w:div>
        <w:div w:id="1938558408">
          <w:marLeft w:val="0"/>
          <w:marRight w:val="0"/>
          <w:marTop w:val="0"/>
          <w:marBottom w:val="0"/>
          <w:divBdr>
            <w:top w:val="none" w:sz="0" w:space="0" w:color="auto"/>
            <w:left w:val="none" w:sz="0" w:space="0" w:color="auto"/>
            <w:bottom w:val="none" w:sz="0" w:space="0" w:color="auto"/>
            <w:right w:val="none" w:sz="0" w:space="0" w:color="auto"/>
          </w:divBdr>
        </w:div>
      </w:divsChild>
    </w:div>
    <w:div w:id="938373539">
      <w:bodyDiv w:val="1"/>
      <w:marLeft w:val="0"/>
      <w:marRight w:val="0"/>
      <w:marTop w:val="0"/>
      <w:marBottom w:val="0"/>
      <w:divBdr>
        <w:top w:val="none" w:sz="0" w:space="0" w:color="auto"/>
        <w:left w:val="none" w:sz="0" w:space="0" w:color="auto"/>
        <w:bottom w:val="none" w:sz="0" w:space="0" w:color="auto"/>
        <w:right w:val="none" w:sz="0" w:space="0" w:color="auto"/>
      </w:divBdr>
    </w:div>
    <w:div w:id="973021467">
      <w:bodyDiv w:val="1"/>
      <w:marLeft w:val="0"/>
      <w:marRight w:val="0"/>
      <w:marTop w:val="0"/>
      <w:marBottom w:val="0"/>
      <w:divBdr>
        <w:top w:val="none" w:sz="0" w:space="0" w:color="auto"/>
        <w:left w:val="none" w:sz="0" w:space="0" w:color="auto"/>
        <w:bottom w:val="none" w:sz="0" w:space="0" w:color="auto"/>
        <w:right w:val="none" w:sz="0" w:space="0" w:color="auto"/>
      </w:divBdr>
    </w:div>
    <w:div w:id="1014767697">
      <w:bodyDiv w:val="1"/>
      <w:marLeft w:val="0"/>
      <w:marRight w:val="0"/>
      <w:marTop w:val="0"/>
      <w:marBottom w:val="0"/>
      <w:divBdr>
        <w:top w:val="none" w:sz="0" w:space="0" w:color="auto"/>
        <w:left w:val="none" w:sz="0" w:space="0" w:color="auto"/>
        <w:bottom w:val="none" w:sz="0" w:space="0" w:color="auto"/>
        <w:right w:val="none" w:sz="0" w:space="0" w:color="auto"/>
      </w:divBdr>
    </w:div>
    <w:div w:id="1020203949">
      <w:bodyDiv w:val="1"/>
      <w:marLeft w:val="0"/>
      <w:marRight w:val="0"/>
      <w:marTop w:val="0"/>
      <w:marBottom w:val="0"/>
      <w:divBdr>
        <w:top w:val="none" w:sz="0" w:space="0" w:color="auto"/>
        <w:left w:val="none" w:sz="0" w:space="0" w:color="auto"/>
        <w:bottom w:val="none" w:sz="0" w:space="0" w:color="auto"/>
        <w:right w:val="none" w:sz="0" w:space="0" w:color="auto"/>
      </w:divBdr>
    </w:div>
    <w:div w:id="1102915914">
      <w:bodyDiv w:val="1"/>
      <w:marLeft w:val="0"/>
      <w:marRight w:val="0"/>
      <w:marTop w:val="0"/>
      <w:marBottom w:val="0"/>
      <w:divBdr>
        <w:top w:val="none" w:sz="0" w:space="0" w:color="auto"/>
        <w:left w:val="none" w:sz="0" w:space="0" w:color="auto"/>
        <w:bottom w:val="none" w:sz="0" w:space="0" w:color="auto"/>
        <w:right w:val="none" w:sz="0" w:space="0" w:color="auto"/>
      </w:divBdr>
      <w:divsChild>
        <w:div w:id="1995717617">
          <w:marLeft w:val="0"/>
          <w:marRight w:val="0"/>
          <w:marTop w:val="0"/>
          <w:marBottom w:val="0"/>
          <w:divBdr>
            <w:top w:val="none" w:sz="0" w:space="0" w:color="auto"/>
            <w:left w:val="none" w:sz="0" w:space="0" w:color="auto"/>
            <w:bottom w:val="none" w:sz="0" w:space="0" w:color="auto"/>
            <w:right w:val="none" w:sz="0" w:space="0" w:color="auto"/>
          </w:divBdr>
        </w:div>
        <w:div w:id="552011626">
          <w:marLeft w:val="0"/>
          <w:marRight w:val="0"/>
          <w:marTop w:val="0"/>
          <w:marBottom w:val="0"/>
          <w:divBdr>
            <w:top w:val="none" w:sz="0" w:space="0" w:color="auto"/>
            <w:left w:val="none" w:sz="0" w:space="0" w:color="auto"/>
            <w:bottom w:val="none" w:sz="0" w:space="0" w:color="auto"/>
            <w:right w:val="none" w:sz="0" w:space="0" w:color="auto"/>
          </w:divBdr>
        </w:div>
        <w:div w:id="2036929174">
          <w:marLeft w:val="0"/>
          <w:marRight w:val="0"/>
          <w:marTop w:val="0"/>
          <w:marBottom w:val="0"/>
          <w:divBdr>
            <w:top w:val="none" w:sz="0" w:space="0" w:color="auto"/>
            <w:left w:val="none" w:sz="0" w:space="0" w:color="auto"/>
            <w:bottom w:val="none" w:sz="0" w:space="0" w:color="auto"/>
            <w:right w:val="none" w:sz="0" w:space="0" w:color="auto"/>
          </w:divBdr>
        </w:div>
        <w:div w:id="275522357">
          <w:marLeft w:val="0"/>
          <w:marRight w:val="0"/>
          <w:marTop w:val="0"/>
          <w:marBottom w:val="0"/>
          <w:divBdr>
            <w:top w:val="none" w:sz="0" w:space="0" w:color="auto"/>
            <w:left w:val="none" w:sz="0" w:space="0" w:color="auto"/>
            <w:bottom w:val="none" w:sz="0" w:space="0" w:color="auto"/>
            <w:right w:val="none" w:sz="0" w:space="0" w:color="auto"/>
          </w:divBdr>
        </w:div>
        <w:div w:id="1801878470">
          <w:marLeft w:val="0"/>
          <w:marRight w:val="0"/>
          <w:marTop w:val="0"/>
          <w:marBottom w:val="0"/>
          <w:divBdr>
            <w:top w:val="none" w:sz="0" w:space="0" w:color="auto"/>
            <w:left w:val="none" w:sz="0" w:space="0" w:color="auto"/>
            <w:bottom w:val="none" w:sz="0" w:space="0" w:color="auto"/>
            <w:right w:val="none" w:sz="0" w:space="0" w:color="auto"/>
          </w:divBdr>
          <w:divsChild>
            <w:div w:id="1154420139">
              <w:marLeft w:val="0"/>
              <w:marRight w:val="0"/>
              <w:marTop w:val="0"/>
              <w:marBottom w:val="0"/>
              <w:divBdr>
                <w:top w:val="none" w:sz="0" w:space="0" w:color="auto"/>
                <w:left w:val="none" w:sz="0" w:space="0" w:color="auto"/>
                <w:bottom w:val="none" w:sz="0" w:space="0" w:color="auto"/>
                <w:right w:val="none" w:sz="0" w:space="0" w:color="auto"/>
              </w:divBdr>
            </w:div>
          </w:divsChild>
        </w:div>
        <w:div w:id="249395639">
          <w:marLeft w:val="0"/>
          <w:marRight w:val="0"/>
          <w:marTop w:val="0"/>
          <w:marBottom w:val="0"/>
          <w:divBdr>
            <w:top w:val="none" w:sz="0" w:space="0" w:color="auto"/>
            <w:left w:val="none" w:sz="0" w:space="0" w:color="auto"/>
            <w:bottom w:val="none" w:sz="0" w:space="0" w:color="auto"/>
            <w:right w:val="none" w:sz="0" w:space="0" w:color="auto"/>
          </w:divBdr>
        </w:div>
        <w:div w:id="338460597">
          <w:marLeft w:val="0"/>
          <w:marRight w:val="0"/>
          <w:marTop w:val="0"/>
          <w:marBottom w:val="0"/>
          <w:divBdr>
            <w:top w:val="none" w:sz="0" w:space="0" w:color="auto"/>
            <w:left w:val="none" w:sz="0" w:space="0" w:color="auto"/>
            <w:bottom w:val="none" w:sz="0" w:space="0" w:color="auto"/>
            <w:right w:val="none" w:sz="0" w:space="0" w:color="auto"/>
          </w:divBdr>
        </w:div>
        <w:div w:id="1653946051">
          <w:marLeft w:val="0"/>
          <w:marRight w:val="0"/>
          <w:marTop w:val="0"/>
          <w:marBottom w:val="0"/>
          <w:divBdr>
            <w:top w:val="none" w:sz="0" w:space="0" w:color="auto"/>
            <w:left w:val="none" w:sz="0" w:space="0" w:color="auto"/>
            <w:bottom w:val="none" w:sz="0" w:space="0" w:color="auto"/>
            <w:right w:val="none" w:sz="0" w:space="0" w:color="auto"/>
          </w:divBdr>
        </w:div>
        <w:div w:id="1779060627">
          <w:marLeft w:val="0"/>
          <w:marRight w:val="0"/>
          <w:marTop w:val="0"/>
          <w:marBottom w:val="0"/>
          <w:divBdr>
            <w:top w:val="none" w:sz="0" w:space="0" w:color="auto"/>
            <w:left w:val="none" w:sz="0" w:space="0" w:color="auto"/>
            <w:bottom w:val="none" w:sz="0" w:space="0" w:color="auto"/>
            <w:right w:val="none" w:sz="0" w:space="0" w:color="auto"/>
          </w:divBdr>
        </w:div>
        <w:div w:id="1561591858">
          <w:marLeft w:val="0"/>
          <w:marRight w:val="0"/>
          <w:marTop w:val="0"/>
          <w:marBottom w:val="0"/>
          <w:divBdr>
            <w:top w:val="none" w:sz="0" w:space="0" w:color="auto"/>
            <w:left w:val="none" w:sz="0" w:space="0" w:color="auto"/>
            <w:bottom w:val="none" w:sz="0" w:space="0" w:color="auto"/>
            <w:right w:val="none" w:sz="0" w:space="0" w:color="auto"/>
          </w:divBdr>
        </w:div>
        <w:div w:id="130679544">
          <w:marLeft w:val="0"/>
          <w:marRight w:val="0"/>
          <w:marTop w:val="0"/>
          <w:marBottom w:val="0"/>
          <w:divBdr>
            <w:top w:val="none" w:sz="0" w:space="0" w:color="auto"/>
            <w:left w:val="none" w:sz="0" w:space="0" w:color="auto"/>
            <w:bottom w:val="none" w:sz="0" w:space="0" w:color="auto"/>
            <w:right w:val="none" w:sz="0" w:space="0" w:color="auto"/>
          </w:divBdr>
        </w:div>
        <w:div w:id="1711027006">
          <w:marLeft w:val="0"/>
          <w:marRight w:val="0"/>
          <w:marTop w:val="0"/>
          <w:marBottom w:val="0"/>
          <w:divBdr>
            <w:top w:val="none" w:sz="0" w:space="0" w:color="auto"/>
            <w:left w:val="none" w:sz="0" w:space="0" w:color="auto"/>
            <w:bottom w:val="none" w:sz="0" w:space="0" w:color="auto"/>
            <w:right w:val="none" w:sz="0" w:space="0" w:color="auto"/>
          </w:divBdr>
        </w:div>
        <w:div w:id="1603146268">
          <w:marLeft w:val="0"/>
          <w:marRight w:val="0"/>
          <w:marTop w:val="0"/>
          <w:marBottom w:val="0"/>
          <w:divBdr>
            <w:top w:val="none" w:sz="0" w:space="0" w:color="auto"/>
            <w:left w:val="none" w:sz="0" w:space="0" w:color="auto"/>
            <w:bottom w:val="none" w:sz="0" w:space="0" w:color="auto"/>
            <w:right w:val="none" w:sz="0" w:space="0" w:color="auto"/>
          </w:divBdr>
        </w:div>
        <w:div w:id="1289165375">
          <w:marLeft w:val="0"/>
          <w:marRight w:val="0"/>
          <w:marTop w:val="0"/>
          <w:marBottom w:val="0"/>
          <w:divBdr>
            <w:top w:val="none" w:sz="0" w:space="0" w:color="auto"/>
            <w:left w:val="none" w:sz="0" w:space="0" w:color="auto"/>
            <w:bottom w:val="none" w:sz="0" w:space="0" w:color="auto"/>
            <w:right w:val="none" w:sz="0" w:space="0" w:color="auto"/>
          </w:divBdr>
        </w:div>
        <w:div w:id="1787696578">
          <w:marLeft w:val="0"/>
          <w:marRight w:val="0"/>
          <w:marTop w:val="0"/>
          <w:marBottom w:val="0"/>
          <w:divBdr>
            <w:top w:val="none" w:sz="0" w:space="0" w:color="auto"/>
            <w:left w:val="none" w:sz="0" w:space="0" w:color="auto"/>
            <w:bottom w:val="none" w:sz="0" w:space="0" w:color="auto"/>
            <w:right w:val="none" w:sz="0" w:space="0" w:color="auto"/>
          </w:divBdr>
        </w:div>
      </w:divsChild>
    </w:div>
    <w:div w:id="1148977537">
      <w:bodyDiv w:val="1"/>
      <w:marLeft w:val="0"/>
      <w:marRight w:val="0"/>
      <w:marTop w:val="0"/>
      <w:marBottom w:val="0"/>
      <w:divBdr>
        <w:top w:val="none" w:sz="0" w:space="0" w:color="auto"/>
        <w:left w:val="none" w:sz="0" w:space="0" w:color="auto"/>
        <w:bottom w:val="none" w:sz="0" w:space="0" w:color="auto"/>
        <w:right w:val="none" w:sz="0" w:space="0" w:color="auto"/>
      </w:divBdr>
    </w:div>
    <w:div w:id="1220240438">
      <w:bodyDiv w:val="1"/>
      <w:marLeft w:val="0"/>
      <w:marRight w:val="0"/>
      <w:marTop w:val="0"/>
      <w:marBottom w:val="0"/>
      <w:divBdr>
        <w:top w:val="none" w:sz="0" w:space="0" w:color="auto"/>
        <w:left w:val="none" w:sz="0" w:space="0" w:color="auto"/>
        <w:bottom w:val="none" w:sz="0" w:space="0" w:color="auto"/>
        <w:right w:val="none" w:sz="0" w:space="0" w:color="auto"/>
      </w:divBdr>
    </w:div>
    <w:div w:id="1374964767">
      <w:bodyDiv w:val="1"/>
      <w:marLeft w:val="0"/>
      <w:marRight w:val="0"/>
      <w:marTop w:val="0"/>
      <w:marBottom w:val="0"/>
      <w:divBdr>
        <w:top w:val="none" w:sz="0" w:space="0" w:color="auto"/>
        <w:left w:val="none" w:sz="0" w:space="0" w:color="auto"/>
        <w:bottom w:val="none" w:sz="0" w:space="0" w:color="auto"/>
        <w:right w:val="none" w:sz="0" w:space="0" w:color="auto"/>
      </w:divBdr>
    </w:div>
    <w:div w:id="1405371649">
      <w:bodyDiv w:val="1"/>
      <w:marLeft w:val="0"/>
      <w:marRight w:val="0"/>
      <w:marTop w:val="0"/>
      <w:marBottom w:val="0"/>
      <w:divBdr>
        <w:top w:val="none" w:sz="0" w:space="0" w:color="auto"/>
        <w:left w:val="none" w:sz="0" w:space="0" w:color="auto"/>
        <w:bottom w:val="none" w:sz="0" w:space="0" w:color="auto"/>
        <w:right w:val="none" w:sz="0" w:space="0" w:color="auto"/>
      </w:divBdr>
    </w:div>
    <w:div w:id="1552379767">
      <w:bodyDiv w:val="1"/>
      <w:marLeft w:val="0"/>
      <w:marRight w:val="0"/>
      <w:marTop w:val="0"/>
      <w:marBottom w:val="0"/>
      <w:divBdr>
        <w:top w:val="none" w:sz="0" w:space="0" w:color="auto"/>
        <w:left w:val="none" w:sz="0" w:space="0" w:color="auto"/>
        <w:bottom w:val="none" w:sz="0" w:space="0" w:color="auto"/>
        <w:right w:val="none" w:sz="0" w:space="0" w:color="auto"/>
      </w:divBdr>
    </w:div>
    <w:div w:id="1802141167">
      <w:bodyDiv w:val="1"/>
      <w:marLeft w:val="0"/>
      <w:marRight w:val="0"/>
      <w:marTop w:val="0"/>
      <w:marBottom w:val="0"/>
      <w:divBdr>
        <w:top w:val="none" w:sz="0" w:space="0" w:color="auto"/>
        <w:left w:val="none" w:sz="0" w:space="0" w:color="auto"/>
        <w:bottom w:val="none" w:sz="0" w:space="0" w:color="auto"/>
        <w:right w:val="none" w:sz="0" w:space="0" w:color="auto"/>
      </w:divBdr>
      <w:divsChild>
        <w:div w:id="893272255">
          <w:blockQuote w:val="1"/>
          <w:marLeft w:val="225"/>
          <w:marRight w:val="720"/>
          <w:marTop w:val="100"/>
          <w:marBottom w:val="100"/>
          <w:divBdr>
            <w:top w:val="none" w:sz="0" w:space="0" w:color="auto"/>
            <w:left w:val="single" w:sz="36" w:space="15" w:color="CCCCCC"/>
            <w:bottom w:val="none" w:sz="0" w:space="0" w:color="auto"/>
            <w:right w:val="none" w:sz="0" w:space="0" w:color="auto"/>
          </w:divBdr>
        </w:div>
      </w:divsChild>
    </w:div>
    <w:div w:id="1832139441">
      <w:bodyDiv w:val="1"/>
      <w:marLeft w:val="0"/>
      <w:marRight w:val="0"/>
      <w:marTop w:val="0"/>
      <w:marBottom w:val="0"/>
      <w:divBdr>
        <w:top w:val="none" w:sz="0" w:space="0" w:color="auto"/>
        <w:left w:val="none" w:sz="0" w:space="0" w:color="auto"/>
        <w:bottom w:val="none" w:sz="0" w:space="0" w:color="auto"/>
        <w:right w:val="none" w:sz="0" w:space="0" w:color="auto"/>
      </w:divBdr>
    </w:div>
    <w:div w:id="1840735560">
      <w:bodyDiv w:val="1"/>
      <w:marLeft w:val="0"/>
      <w:marRight w:val="0"/>
      <w:marTop w:val="0"/>
      <w:marBottom w:val="0"/>
      <w:divBdr>
        <w:top w:val="none" w:sz="0" w:space="0" w:color="auto"/>
        <w:left w:val="none" w:sz="0" w:space="0" w:color="auto"/>
        <w:bottom w:val="none" w:sz="0" w:space="0" w:color="auto"/>
        <w:right w:val="none" w:sz="0" w:space="0" w:color="auto"/>
      </w:divBdr>
    </w:div>
    <w:div w:id="1911841116">
      <w:bodyDiv w:val="1"/>
      <w:marLeft w:val="0"/>
      <w:marRight w:val="0"/>
      <w:marTop w:val="0"/>
      <w:marBottom w:val="0"/>
      <w:divBdr>
        <w:top w:val="none" w:sz="0" w:space="0" w:color="auto"/>
        <w:left w:val="none" w:sz="0" w:space="0" w:color="auto"/>
        <w:bottom w:val="none" w:sz="0" w:space="0" w:color="auto"/>
        <w:right w:val="none" w:sz="0" w:space="0" w:color="auto"/>
      </w:divBdr>
    </w:div>
    <w:div w:id="1965456393">
      <w:bodyDiv w:val="1"/>
      <w:marLeft w:val="0"/>
      <w:marRight w:val="0"/>
      <w:marTop w:val="0"/>
      <w:marBottom w:val="0"/>
      <w:divBdr>
        <w:top w:val="none" w:sz="0" w:space="0" w:color="auto"/>
        <w:left w:val="none" w:sz="0" w:space="0" w:color="auto"/>
        <w:bottom w:val="none" w:sz="0" w:space="0" w:color="auto"/>
        <w:right w:val="none" w:sz="0" w:space="0" w:color="auto"/>
      </w:divBdr>
    </w:div>
    <w:div w:id="1991326495">
      <w:bodyDiv w:val="1"/>
      <w:marLeft w:val="0"/>
      <w:marRight w:val="0"/>
      <w:marTop w:val="0"/>
      <w:marBottom w:val="0"/>
      <w:divBdr>
        <w:top w:val="none" w:sz="0" w:space="0" w:color="auto"/>
        <w:left w:val="none" w:sz="0" w:space="0" w:color="auto"/>
        <w:bottom w:val="none" w:sz="0" w:space="0" w:color="auto"/>
        <w:right w:val="none" w:sz="0" w:space="0" w:color="auto"/>
      </w:divBdr>
    </w:div>
    <w:div w:id="2011053781">
      <w:bodyDiv w:val="1"/>
      <w:marLeft w:val="0"/>
      <w:marRight w:val="0"/>
      <w:marTop w:val="0"/>
      <w:marBottom w:val="0"/>
      <w:divBdr>
        <w:top w:val="none" w:sz="0" w:space="0" w:color="auto"/>
        <w:left w:val="none" w:sz="0" w:space="0" w:color="auto"/>
        <w:bottom w:val="none" w:sz="0" w:space="0" w:color="auto"/>
        <w:right w:val="none" w:sz="0" w:space="0" w:color="auto"/>
      </w:divBdr>
    </w:div>
    <w:div w:id="2088570746">
      <w:bodyDiv w:val="1"/>
      <w:marLeft w:val="0"/>
      <w:marRight w:val="0"/>
      <w:marTop w:val="0"/>
      <w:marBottom w:val="0"/>
      <w:divBdr>
        <w:top w:val="none" w:sz="0" w:space="0" w:color="auto"/>
        <w:left w:val="none" w:sz="0" w:space="0" w:color="auto"/>
        <w:bottom w:val="none" w:sz="0" w:space="0" w:color="auto"/>
        <w:right w:val="none" w:sz="0" w:space="0" w:color="auto"/>
      </w:divBdr>
    </w:div>
    <w:div w:id="21027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3F8E-831E-407F-B34C-5CD8B5897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3295</Words>
  <Characters>22741</Characters>
  <Application>Microsoft Office Word</Application>
  <DocSecurity>0</DocSecurity>
  <Lines>189</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Pókaszepetk Önkormányzat</dc:creator>
  <cp:lastModifiedBy>Önkormányzat Pókaszepetk</cp:lastModifiedBy>
  <cp:revision>5</cp:revision>
  <cp:lastPrinted>2022-08-02T12:43:00Z</cp:lastPrinted>
  <dcterms:created xsi:type="dcterms:W3CDTF">2022-08-02T08:47:00Z</dcterms:created>
  <dcterms:modified xsi:type="dcterms:W3CDTF">2022-08-03T08:43:00Z</dcterms:modified>
</cp:coreProperties>
</file>