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6E3D" w14:textId="1BD0B70D" w:rsidR="0074567C" w:rsidRPr="00E00F76" w:rsidRDefault="0074567C" w:rsidP="0074567C">
      <w:pPr>
        <w:ind w:right="850"/>
        <w:jc w:val="center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>J e g y z ő k ö n y v</w:t>
      </w:r>
    </w:p>
    <w:p w14:paraId="6DD2E4A8" w14:textId="77777777" w:rsidR="0074567C" w:rsidRPr="00E00F76" w:rsidRDefault="0074567C" w:rsidP="0074567C">
      <w:pPr>
        <w:ind w:right="850"/>
        <w:rPr>
          <w:rFonts w:ascii="Times New Roman" w:hAnsi="Times New Roman"/>
          <w:sz w:val="24"/>
          <w:szCs w:val="24"/>
        </w:rPr>
      </w:pPr>
    </w:p>
    <w:p w14:paraId="4E9AE56F" w14:textId="7F0A8A3D" w:rsidR="004B3944" w:rsidRPr="00E00F76" w:rsidRDefault="004B3944" w:rsidP="004B3944">
      <w:pPr>
        <w:ind w:right="142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 xml:space="preserve">Készült: </w:t>
      </w:r>
      <w:r w:rsidR="007D0EC3">
        <w:rPr>
          <w:rFonts w:ascii="Times New Roman" w:hAnsi="Times New Roman"/>
          <w:sz w:val="24"/>
          <w:szCs w:val="24"/>
        </w:rPr>
        <w:t>Gyűrűs</w:t>
      </w:r>
      <w:r w:rsidRPr="00E00F76">
        <w:rPr>
          <w:rFonts w:ascii="Times New Roman" w:hAnsi="Times New Roman"/>
          <w:sz w:val="24"/>
          <w:szCs w:val="24"/>
        </w:rPr>
        <w:t xml:space="preserve"> Község Önkormányzati Képviselőtestületének </w:t>
      </w:r>
      <w:r w:rsidRPr="001B0FEF">
        <w:rPr>
          <w:rFonts w:ascii="Times New Roman" w:hAnsi="Times New Roman"/>
          <w:sz w:val="24"/>
          <w:szCs w:val="24"/>
        </w:rPr>
        <w:t>202</w:t>
      </w:r>
      <w:r w:rsidR="004F1535">
        <w:rPr>
          <w:rFonts w:ascii="Times New Roman" w:hAnsi="Times New Roman"/>
          <w:sz w:val="24"/>
          <w:szCs w:val="24"/>
        </w:rPr>
        <w:t>2</w:t>
      </w:r>
      <w:r w:rsidRPr="001B0FEF">
        <w:rPr>
          <w:rFonts w:ascii="Times New Roman" w:hAnsi="Times New Roman"/>
          <w:sz w:val="24"/>
          <w:szCs w:val="24"/>
        </w:rPr>
        <w:t xml:space="preserve">. </w:t>
      </w:r>
      <w:r w:rsidR="00DE5897">
        <w:rPr>
          <w:rFonts w:ascii="Times New Roman" w:hAnsi="Times New Roman"/>
          <w:sz w:val="24"/>
          <w:szCs w:val="24"/>
        </w:rPr>
        <w:t xml:space="preserve">május </w:t>
      </w:r>
      <w:r w:rsidR="002F6857">
        <w:rPr>
          <w:rFonts w:ascii="Times New Roman" w:hAnsi="Times New Roman"/>
          <w:sz w:val="24"/>
          <w:szCs w:val="24"/>
        </w:rPr>
        <w:t>25.</w:t>
      </w:r>
      <w:r w:rsidRPr="001B0FEF">
        <w:rPr>
          <w:rFonts w:ascii="Times New Roman" w:hAnsi="Times New Roman"/>
          <w:sz w:val="24"/>
          <w:szCs w:val="24"/>
        </w:rPr>
        <w:t xml:space="preserve"> napján </w:t>
      </w:r>
      <w:r w:rsidR="00DE5897">
        <w:rPr>
          <w:rFonts w:ascii="Times New Roman" w:hAnsi="Times New Roman"/>
          <w:sz w:val="24"/>
          <w:szCs w:val="24"/>
        </w:rPr>
        <w:t>8</w:t>
      </w:r>
      <w:r w:rsidR="00E21A93">
        <w:rPr>
          <w:rFonts w:ascii="Times New Roman" w:hAnsi="Times New Roman"/>
          <w:sz w:val="24"/>
          <w:szCs w:val="24"/>
        </w:rPr>
        <w:t>:</w:t>
      </w:r>
      <w:r w:rsidR="002F6857">
        <w:rPr>
          <w:rFonts w:ascii="Times New Roman" w:hAnsi="Times New Roman"/>
          <w:sz w:val="24"/>
          <w:szCs w:val="24"/>
        </w:rPr>
        <w:t>0</w:t>
      </w:r>
      <w:r w:rsidR="00BA10AD" w:rsidRPr="001B0FEF">
        <w:rPr>
          <w:rFonts w:ascii="Times New Roman" w:hAnsi="Times New Roman"/>
          <w:sz w:val="24"/>
          <w:szCs w:val="24"/>
        </w:rPr>
        <w:t xml:space="preserve">0 </w:t>
      </w:r>
      <w:r w:rsidRPr="001B0FEF">
        <w:rPr>
          <w:rFonts w:ascii="Times New Roman" w:hAnsi="Times New Roman"/>
          <w:sz w:val="24"/>
          <w:szCs w:val="24"/>
        </w:rPr>
        <w:t>órakor tartott nyílt üléséről.</w:t>
      </w:r>
    </w:p>
    <w:p w14:paraId="2760BC73" w14:textId="77777777" w:rsidR="004B3944" w:rsidRPr="00E00F76" w:rsidRDefault="004B3944" w:rsidP="004B3944">
      <w:pPr>
        <w:ind w:right="850"/>
        <w:rPr>
          <w:rFonts w:ascii="Times New Roman" w:hAnsi="Times New Roman"/>
          <w:sz w:val="24"/>
          <w:szCs w:val="24"/>
        </w:rPr>
      </w:pPr>
    </w:p>
    <w:p w14:paraId="47A2F055" w14:textId="77777777" w:rsidR="00DE5897" w:rsidRDefault="004B3944" w:rsidP="00DE5897">
      <w:pPr>
        <w:ind w:right="850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 xml:space="preserve">Az ülés helye: </w:t>
      </w:r>
      <w:r w:rsidR="00DE5897">
        <w:rPr>
          <w:rFonts w:ascii="Times New Roman" w:hAnsi="Times New Roman"/>
          <w:sz w:val="24"/>
          <w:szCs w:val="24"/>
        </w:rPr>
        <w:t>Gyűrűs Kultúrház</w:t>
      </w:r>
    </w:p>
    <w:p w14:paraId="50EAC1C6" w14:textId="35CC744C" w:rsidR="00DE5897" w:rsidRPr="00E00F76" w:rsidRDefault="00DE5897" w:rsidP="00DE5897">
      <w:pPr>
        <w:ind w:left="708" w:right="85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8932 Gyűrűs, Ady E. u.</w:t>
      </w:r>
      <w:r w:rsidR="00C13AFA">
        <w:rPr>
          <w:rFonts w:ascii="Times New Roman" w:hAnsi="Times New Roman"/>
          <w:sz w:val="24"/>
          <w:szCs w:val="24"/>
        </w:rPr>
        <w:t xml:space="preserve"> 3.</w:t>
      </w:r>
    </w:p>
    <w:p w14:paraId="74C756C8" w14:textId="77777777" w:rsidR="004B3944" w:rsidRPr="00E00F76" w:rsidRDefault="004B3944" w:rsidP="004B3944">
      <w:pPr>
        <w:ind w:right="850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</w:p>
    <w:p w14:paraId="28B44769" w14:textId="1A906F57" w:rsidR="00E21A93" w:rsidRDefault="004B3944" w:rsidP="00786CE0">
      <w:pPr>
        <w:ind w:right="850"/>
        <w:rPr>
          <w:rFonts w:ascii="Times New Roman" w:hAnsi="Times New Roman"/>
          <w:sz w:val="24"/>
          <w:szCs w:val="24"/>
        </w:rPr>
      </w:pPr>
      <w:r w:rsidRPr="002107BA">
        <w:rPr>
          <w:rFonts w:ascii="Times New Roman" w:hAnsi="Times New Roman"/>
          <w:sz w:val="24"/>
          <w:szCs w:val="24"/>
        </w:rPr>
        <w:t>Jelen vannak:</w:t>
      </w:r>
      <w:r w:rsidRPr="002107BA">
        <w:rPr>
          <w:rFonts w:ascii="Times New Roman" w:hAnsi="Times New Roman"/>
          <w:sz w:val="24"/>
          <w:szCs w:val="24"/>
        </w:rPr>
        <w:tab/>
      </w:r>
      <w:r w:rsidR="007D0EC3">
        <w:rPr>
          <w:rFonts w:ascii="Times New Roman" w:hAnsi="Times New Roman"/>
          <w:sz w:val="24"/>
          <w:szCs w:val="24"/>
        </w:rPr>
        <w:t>Bertalan Tibor</w:t>
      </w:r>
      <w:r w:rsidR="007D0EC3">
        <w:rPr>
          <w:rFonts w:ascii="Times New Roman" w:hAnsi="Times New Roman"/>
          <w:sz w:val="24"/>
          <w:szCs w:val="24"/>
        </w:rPr>
        <w:tab/>
      </w:r>
      <w:r w:rsidRPr="00CE0D49">
        <w:rPr>
          <w:rFonts w:ascii="Times New Roman" w:hAnsi="Times New Roman"/>
          <w:sz w:val="24"/>
          <w:szCs w:val="24"/>
        </w:rPr>
        <w:tab/>
      </w:r>
      <w:r w:rsidRPr="00CE0D49">
        <w:rPr>
          <w:rFonts w:ascii="Times New Roman" w:hAnsi="Times New Roman"/>
          <w:sz w:val="24"/>
          <w:szCs w:val="24"/>
        </w:rPr>
        <w:tab/>
        <w:t>polgármester</w:t>
      </w:r>
      <w:r w:rsidRPr="00CE0D49">
        <w:rPr>
          <w:rFonts w:ascii="Times New Roman" w:hAnsi="Times New Roman"/>
          <w:sz w:val="24"/>
          <w:szCs w:val="24"/>
        </w:rPr>
        <w:tab/>
      </w:r>
    </w:p>
    <w:p w14:paraId="16FF42B4" w14:textId="5AA9FA46" w:rsidR="00DE5897" w:rsidRDefault="00DE5897" w:rsidP="00DE5897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F21EA">
        <w:rPr>
          <w:rFonts w:ascii="Times New Roman" w:hAnsi="Times New Roman"/>
          <w:sz w:val="24"/>
          <w:szCs w:val="24"/>
        </w:rPr>
        <w:t>Kardos Tímea</w:t>
      </w:r>
      <w:r w:rsidRPr="00DF21EA">
        <w:rPr>
          <w:rFonts w:ascii="Times New Roman" w:hAnsi="Times New Roman"/>
          <w:sz w:val="24"/>
          <w:szCs w:val="24"/>
        </w:rPr>
        <w:tab/>
      </w:r>
      <w:r w:rsidRPr="00DF21EA">
        <w:rPr>
          <w:rFonts w:ascii="Times New Roman" w:hAnsi="Times New Roman"/>
          <w:sz w:val="24"/>
          <w:szCs w:val="24"/>
        </w:rPr>
        <w:tab/>
      </w:r>
      <w:r w:rsidRPr="00DF21EA">
        <w:rPr>
          <w:rFonts w:ascii="Times New Roman" w:hAnsi="Times New Roman"/>
          <w:sz w:val="24"/>
          <w:szCs w:val="24"/>
        </w:rPr>
        <w:tab/>
        <w:t>alpolgármester</w:t>
      </w:r>
    </w:p>
    <w:p w14:paraId="45F3425F" w14:textId="11CDDD90" w:rsidR="00533FB5" w:rsidRPr="00DF21EA" w:rsidRDefault="00533FB5" w:rsidP="00DE5897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F21EA">
        <w:rPr>
          <w:rFonts w:ascii="Times New Roman" w:hAnsi="Times New Roman"/>
          <w:sz w:val="24"/>
          <w:szCs w:val="24"/>
        </w:rPr>
        <w:t>Kardos Vidor</w:t>
      </w:r>
      <w:r w:rsidRPr="00DF21EA">
        <w:rPr>
          <w:rFonts w:ascii="Times New Roman" w:hAnsi="Times New Roman"/>
          <w:sz w:val="24"/>
          <w:szCs w:val="24"/>
        </w:rPr>
        <w:tab/>
      </w:r>
      <w:r w:rsidRPr="00DF21EA">
        <w:rPr>
          <w:rFonts w:ascii="Times New Roman" w:hAnsi="Times New Roman"/>
          <w:sz w:val="24"/>
          <w:szCs w:val="24"/>
        </w:rPr>
        <w:tab/>
      </w:r>
      <w:r w:rsidRPr="00DF21EA">
        <w:rPr>
          <w:rFonts w:ascii="Times New Roman" w:hAnsi="Times New Roman"/>
          <w:sz w:val="24"/>
          <w:szCs w:val="24"/>
        </w:rPr>
        <w:tab/>
        <w:t>képviselő</w:t>
      </w:r>
    </w:p>
    <w:p w14:paraId="7AE08ACB" w14:textId="7591C5E4" w:rsidR="00E227C3" w:rsidRDefault="004B3944" w:rsidP="00E21A93">
      <w:pPr>
        <w:ind w:right="850"/>
        <w:rPr>
          <w:rFonts w:ascii="Times New Roman" w:hAnsi="Times New Roman"/>
          <w:sz w:val="24"/>
          <w:szCs w:val="24"/>
        </w:rPr>
      </w:pPr>
      <w:r w:rsidRPr="00CE0D49">
        <w:rPr>
          <w:rFonts w:ascii="Times New Roman" w:hAnsi="Times New Roman"/>
          <w:sz w:val="24"/>
          <w:szCs w:val="24"/>
        </w:rPr>
        <w:tab/>
      </w:r>
      <w:r w:rsidR="00E21A93">
        <w:rPr>
          <w:rFonts w:ascii="Times New Roman" w:hAnsi="Times New Roman"/>
          <w:sz w:val="24"/>
          <w:szCs w:val="24"/>
        </w:rPr>
        <w:tab/>
      </w:r>
    </w:p>
    <w:p w14:paraId="23EA5F4D" w14:textId="5CE1EFBF" w:rsidR="00584D0B" w:rsidRDefault="00584D0B" w:rsidP="00584D0B">
      <w:pPr>
        <w:tabs>
          <w:tab w:val="left" w:pos="141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2B74DCC" w14:textId="29F17B30" w:rsidR="009A0274" w:rsidRPr="00DF21EA" w:rsidRDefault="009A0274" w:rsidP="00584D0B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DF21EA">
        <w:rPr>
          <w:rFonts w:ascii="Times New Roman" w:hAnsi="Times New Roman"/>
          <w:sz w:val="24"/>
          <w:szCs w:val="24"/>
        </w:rPr>
        <w:t>Távol maradt előzetes bejelentés alapján:</w:t>
      </w:r>
    </w:p>
    <w:p w14:paraId="4D3B6A10" w14:textId="61BFAFF3" w:rsidR="0025072A" w:rsidRDefault="0025072A" w:rsidP="00DE5897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533FB5">
        <w:rPr>
          <w:rFonts w:ascii="Times New Roman" w:hAnsi="Times New Roman"/>
          <w:sz w:val="24"/>
          <w:szCs w:val="24"/>
        </w:rPr>
        <w:t>Ruzsics</w:t>
      </w:r>
      <w:proofErr w:type="spellEnd"/>
      <w:r w:rsidR="00533FB5">
        <w:rPr>
          <w:rFonts w:ascii="Times New Roman" w:hAnsi="Times New Roman"/>
          <w:sz w:val="24"/>
          <w:szCs w:val="24"/>
        </w:rPr>
        <w:t xml:space="preserve"> Lajosné</w:t>
      </w:r>
      <w:r w:rsidR="00533FB5">
        <w:rPr>
          <w:rFonts w:ascii="Times New Roman" w:hAnsi="Times New Roman"/>
          <w:sz w:val="24"/>
          <w:szCs w:val="24"/>
        </w:rPr>
        <w:tab/>
      </w:r>
      <w:r w:rsidR="00533FB5">
        <w:rPr>
          <w:rFonts w:ascii="Times New Roman" w:hAnsi="Times New Roman"/>
          <w:sz w:val="24"/>
          <w:szCs w:val="24"/>
        </w:rPr>
        <w:tab/>
        <w:t>képviselő</w:t>
      </w:r>
    </w:p>
    <w:p w14:paraId="36812829" w14:textId="77777777" w:rsidR="002F6857" w:rsidRDefault="002F6857" w:rsidP="002F6857">
      <w:pPr>
        <w:ind w:left="708" w:firstLine="708"/>
        <w:rPr>
          <w:rFonts w:ascii="Times New Roman" w:hAnsi="Times New Roman"/>
          <w:sz w:val="24"/>
          <w:szCs w:val="24"/>
        </w:rPr>
      </w:pPr>
      <w:r w:rsidRPr="00DF21EA">
        <w:rPr>
          <w:rFonts w:ascii="Times New Roman" w:hAnsi="Times New Roman"/>
          <w:sz w:val="24"/>
          <w:szCs w:val="24"/>
        </w:rPr>
        <w:t>Varga-Kovács Emese</w:t>
      </w:r>
      <w:r w:rsidRPr="00DF21EA">
        <w:rPr>
          <w:rFonts w:ascii="Times New Roman" w:hAnsi="Times New Roman"/>
          <w:sz w:val="24"/>
          <w:szCs w:val="24"/>
        </w:rPr>
        <w:tab/>
      </w:r>
      <w:r w:rsidRPr="00DF21EA">
        <w:rPr>
          <w:rFonts w:ascii="Times New Roman" w:hAnsi="Times New Roman"/>
          <w:sz w:val="24"/>
          <w:szCs w:val="24"/>
        </w:rPr>
        <w:tab/>
        <w:t>képviselő</w:t>
      </w:r>
    </w:p>
    <w:p w14:paraId="607D7A92" w14:textId="77777777" w:rsidR="00DF21EA" w:rsidRPr="00DF21EA" w:rsidRDefault="00DF21EA" w:rsidP="00584D0B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14:paraId="7156C52B" w14:textId="77777777" w:rsidR="004B3944" w:rsidRPr="00DF21EA" w:rsidRDefault="004B3944" w:rsidP="004B3944">
      <w:pPr>
        <w:ind w:right="850"/>
        <w:rPr>
          <w:rFonts w:ascii="Times New Roman" w:hAnsi="Times New Roman"/>
          <w:sz w:val="24"/>
          <w:szCs w:val="24"/>
        </w:rPr>
      </w:pPr>
      <w:r w:rsidRPr="00DF21EA">
        <w:rPr>
          <w:rFonts w:ascii="Times New Roman" w:hAnsi="Times New Roman"/>
          <w:sz w:val="24"/>
          <w:szCs w:val="24"/>
        </w:rPr>
        <w:t>Tanácskozási joggal meghívottak:</w:t>
      </w:r>
    </w:p>
    <w:p w14:paraId="57279D5A" w14:textId="77777777" w:rsidR="004B3944" w:rsidRPr="00E00F76" w:rsidRDefault="004B3944" w:rsidP="00793546">
      <w:pPr>
        <w:tabs>
          <w:tab w:val="left" w:pos="1418"/>
          <w:tab w:val="right" w:pos="4962"/>
        </w:tabs>
        <w:ind w:right="850"/>
        <w:rPr>
          <w:rFonts w:ascii="Times New Roman" w:hAnsi="Times New Roman"/>
          <w:sz w:val="24"/>
          <w:szCs w:val="24"/>
        </w:rPr>
      </w:pPr>
      <w:r w:rsidRPr="00DF21EA">
        <w:rPr>
          <w:rFonts w:ascii="Times New Roman" w:hAnsi="Times New Roman"/>
          <w:sz w:val="24"/>
          <w:szCs w:val="24"/>
        </w:rPr>
        <w:tab/>
        <w:t xml:space="preserve">Bucsák Katalin </w:t>
      </w:r>
      <w:r w:rsidRPr="00DF21EA">
        <w:rPr>
          <w:rFonts w:ascii="Times New Roman" w:hAnsi="Times New Roman"/>
          <w:sz w:val="24"/>
          <w:szCs w:val="24"/>
        </w:rPr>
        <w:tab/>
        <w:t>jegyző</w:t>
      </w:r>
    </w:p>
    <w:p w14:paraId="25CC727E" w14:textId="77777777" w:rsidR="004B3944" w:rsidRPr="00E00F76" w:rsidRDefault="004B3944" w:rsidP="004B3944">
      <w:pPr>
        <w:tabs>
          <w:tab w:val="left" w:pos="1620"/>
          <w:tab w:val="right" w:pos="5400"/>
        </w:tabs>
        <w:ind w:right="850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</w:p>
    <w:p w14:paraId="2F511BB9" w14:textId="77777777" w:rsidR="004B3944" w:rsidRPr="00E32517" w:rsidRDefault="004B3944" w:rsidP="004B3944">
      <w:pPr>
        <w:ind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E32517">
        <w:rPr>
          <w:rFonts w:ascii="Times New Roman" w:hAnsi="Times New Roman"/>
          <w:b/>
          <w:bCs/>
          <w:sz w:val="24"/>
          <w:szCs w:val="24"/>
        </w:rPr>
        <w:t>N a p i r e n d e l ő t t:</w:t>
      </w:r>
    </w:p>
    <w:p w14:paraId="55A15AC7" w14:textId="77777777" w:rsidR="004B3944" w:rsidRPr="00E00F76" w:rsidRDefault="004B3944" w:rsidP="004B3944">
      <w:pPr>
        <w:rPr>
          <w:rFonts w:ascii="Times New Roman" w:hAnsi="Times New Roman"/>
          <w:sz w:val="24"/>
          <w:szCs w:val="24"/>
        </w:rPr>
      </w:pPr>
    </w:p>
    <w:p w14:paraId="0A33298E" w14:textId="7C47E340" w:rsidR="00C91C25" w:rsidRPr="00E00F76" w:rsidRDefault="007D0EC3" w:rsidP="00C91C25">
      <w:pPr>
        <w:rPr>
          <w:rFonts w:ascii="Times New Roman" w:hAnsi="Times New Roman"/>
          <w:sz w:val="24"/>
          <w:szCs w:val="24"/>
        </w:rPr>
      </w:pPr>
      <w:r w:rsidRPr="007D0EC3">
        <w:rPr>
          <w:rFonts w:ascii="Times New Roman" w:hAnsi="Times New Roman"/>
          <w:sz w:val="24"/>
          <w:szCs w:val="24"/>
        </w:rPr>
        <w:t xml:space="preserve">Bertalan Tibor </w:t>
      </w:r>
      <w:r w:rsidR="00C91C25" w:rsidRPr="00E00F76">
        <w:rPr>
          <w:rFonts w:ascii="Times New Roman" w:hAnsi="Times New Roman"/>
          <w:sz w:val="24"/>
          <w:szCs w:val="24"/>
        </w:rPr>
        <w:t>polgármester köszöntötte a megjelenteket, a jelenléti ív alapján megállapította, hogy a képviselőtestület</w:t>
      </w:r>
      <w:r w:rsidR="00C91C25">
        <w:rPr>
          <w:rFonts w:ascii="Times New Roman" w:hAnsi="Times New Roman"/>
          <w:sz w:val="24"/>
          <w:szCs w:val="24"/>
        </w:rPr>
        <w:t xml:space="preserve"> </w:t>
      </w:r>
      <w:r w:rsidR="00DF21EA">
        <w:rPr>
          <w:rFonts w:ascii="Times New Roman" w:hAnsi="Times New Roman"/>
          <w:sz w:val="24"/>
          <w:szCs w:val="24"/>
        </w:rPr>
        <w:t>–</w:t>
      </w:r>
      <w:r w:rsidR="009A0274">
        <w:rPr>
          <w:rFonts w:ascii="Times New Roman" w:hAnsi="Times New Roman"/>
          <w:sz w:val="24"/>
          <w:szCs w:val="24"/>
        </w:rPr>
        <w:t xml:space="preserve"> </w:t>
      </w:r>
      <w:r w:rsidR="002F6857">
        <w:rPr>
          <w:rFonts w:ascii="Times New Roman" w:hAnsi="Times New Roman"/>
          <w:sz w:val="24"/>
          <w:szCs w:val="24"/>
        </w:rPr>
        <w:t>három</w:t>
      </w:r>
      <w:r w:rsidR="009A0274">
        <w:rPr>
          <w:rFonts w:ascii="Times New Roman" w:hAnsi="Times New Roman"/>
          <w:sz w:val="24"/>
          <w:szCs w:val="24"/>
        </w:rPr>
        <w:t xml:space="preserve"> fő jelenlétével</w:t>
      </w:r>
      <w:r w:rsidR="00C91C25">
        <w:rPr>
          <w:rFonts w:ascii="Times New Roman" w:hAnsi="Times New Roman"/>
          <w:sz w:val="24"/>
          <w:szCs w:val="24"/>
        </w:rPr>
        <w:t xml:space="preserve"> -</w:t>
      </w:r>
      <w:r w:rsidR="00C91C25" w:rsidRPr="00E00F76">
        <w:rPr>
          <w:rFonts w:ascii="Times New Roman" w:hAnsi="Times New Roman"/>
          <w:sz w:val="24"/>
          <w:szCs w:val="24"/>
        </w:rPr>
        <w:t xml:space="preserve"> határozatképes, az ülést megnyitotta.</w:t>
      </w:r>
    </w:p>
    <w:p w14:paraId="67CDE741" w14:textId="77777777" w:rsidR="00C91C25" w:rsidRPr="00E00F76" w:rsidRDefault="00C91C25" w:rsidP="00C91C25">
      <w:pPr>
        <w:rPr>
          <w:rFonts w:ascii="Times New Roman" w:hAnsi="Times New Roman"/>
          <w:sz w:val="24"/>
          <w:szCs w:val="24"/>
        </w:rPr>
      </w:pPr>
    </w:p>
    <w:p w14:paraId="612D8B11" w14:textId="0D21E747" w:rsidR="00C91C25" w:rsidRPr="00E00F76" w:rsidRDefault="007D0EC3" w:rsidP="00C91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Bertalan Tibor</w:t>
      </w:r>
      <w:r w:rsidRPr="00E00F76">
        <w:rPr>
          <w:rFonts w:ascii="Times New Roman" w:hAnsi="Times New Roman"/>
          <w:sz w:val="24"/>
          <w:szCs w:val="24"/>
        </w:rPr>
        <w:t xml:space="preserve"> </w:t>
      </w:r>
      <w:r w:rsidR="00C91C25" w:rsidRPr="00E00F76">
        <w:rPr>
          <w:rFonts w:ascii="Times New Roman" w:hAnsi="Times New Roman"/>
          <w:sz w:val="24"/>
          <w:szCs w:val="24"/>
        </w:rPr>
        <w:t>polgármester tájékoztatást adott</w:t>
      </w:r>
      <w:r w:rsidR="00C91C25">
        <w:rPr>
          <w:rFonts w:ascii="Times New Roman" w:hAnsi="Times New Roman"/>
          <w:sz w:val="24"/>
          <w:szCs w:val="24"/>
        </w:rPr>
        <w:t xml:space="preserve"> a két ülés között eltelt intézkedésekről, </w:t>
      </w:r>
      <w:r w:rsidR="00C91C25" w:rsidRPr="00E00F76">
        <w:rPr>
          <w:rFonts w:ascii="Times New Roman" w:hAnsi="Times New Roman"/>
          <w:sz w:val="24"/>
          <w:szCs w:val="24"/>
        </w:rPr>
        <w:t>a két ülés között eltelt időszak eseményeiről, a saját és átruházott hatáskörben hozott fontosabb intézkedésekr</w:t>
      </w:r>
      <w:r w:rsidR="002F2E36">
        <w:rPr>
          <w:rFonts w:ascii="Times New Roman" w:hAnsi="Times New Roman"/>
          <w:sz w:val="24"/>
          <w:szCs w:val="24"/>
        </w:rPr>
        <w:t>ől.</w:t>
      </w:r>
    </w:p>
    <w:p w14:paraId="2B3CFEF1" w14:textId="77777777" w:rsidR="00C91C25" w:rsidRPr="00E00F76" w:rsidRDefault="00C91C25" w:rsidP="00C91C25">
      <w:pPr>
        <w:rPr>
          <w:rFonts w:ascii="Times New Roman" w:hAnsi="Times New Roman"/>
          <w:sz w:val="24"/>
          <w:szCs w:val="24"/>
        </w:rPr>
      </w:pPr>
    </w:p>
    <w:p w14:paraId="5E0D2F60" w14:textId="5CAAEFDD" w:rsidR="00C91C25" w:rsidRDefault="007D0EC3" w:rsidP="00C91C25">
      <w:pPr>
        <w:rPr>
          <w:rFonts w:ascii="Times New Roman" w:hAnsi="Times New Roman"/>
          <w:sz w:val="24"/>
          <w:szCs w:val="24"/>
        </w:rPr>
      </w:pPr>
      <w:r w:rsidRPr="007D0EC3">
        <w:rPr>
          <w:rFonts w:ascii="Times New Roman" w:hAnsi="Times New Roman"/>
          <w:sz w:val="24"/>
          <w:szCs w:val="24"/>
        </w:rPr>
        <w:t xml:space="preserve">Bertalan Tibor </w:t>
      </w:r>
      <w:r w:rsidR="00C91C25">
        <w:rPr>
          <w:rFonts w:ascii="Times New Roman" w:hAnsi="Times New Roman"/>
          <w:sz w:val="24"/>
          <w:szCs w:val="24"/>
        </w:rPr>
        <w:t>polgármester javasolja a kiadott napirendek elfogadását az alábbiak szerint:</w:t>
      </w:r>
    </w:p>
    <w:p w14:paraId="059E8C70" w14:textId="77777777" w:rsidR="0074567C" w:rsidRDefault="0074567C" w:rsidP="0074567C">
      <w:pPr>
        <w:rPr>
          <w:rFonts w:ascii="Times New Roman" w:hAnsi="Times New Roman"/>
          <w:sz w:val="24"/>
          <w:szCs w:val="24"/>
        </w:rPr>
      </w:pPr>
    </w:p>
    <w:p w14:paraId="423C7B95" w14:textId="77777777" w:rsidR="0074567C" w:rsidRPr="00E00F76" w:rsidRDefault="0074567C" w:rsidP="0074567C">
      <w:pPr>
        <w:ind w:right="850"/>
        <w:jc w:val="center"/>
        <w:rPr>
          <w:rFonts w:ascii="Times New Roman" w:hAnsi="Times New Roman"/>
          <w:b/>
          <w:sz w:val="24"/>
          <w:szCs w:val="24"/>
        </w:rPr>
      </w:pPr>
      <w:r w:rsidRPr="00E00F76">
        <w:rPr>
          <w:rFonts w:ascii="Times New Roman" w:hAnsi="Times New Roman"/>
          <w:b/>
          <w:sz w:val="24"/>
          <w:szCs w:val="24"/>
        </w:rPr>
        <w:t>N a p i r e n d:</w:t>
      </w:r>
    </w:p>
    <w:p w14:paraId="255DDA6C" w14:textId="77777777" w:rsidR="00D6104A" w:rsidRPr="00E00F76" w:rsidRDefault="00D6104A">
      <w:pPr>
        <w:rPr>
          <w:rFonts w:ascii="Times New Roman" w:hAnsi="Times New Roman"/>
          <w:sz w:val="24"/>
          <w:szCs w:val="24"/>
        </w:rPr>
      </w:pPr>
    </w:p>
    <w:p w14:paraId="3BB45E25" w14:textId="77EFF5A9" w:rsidR="002B3086" w:rsidRPr="002B3086" w:rsidRDefault="002B3086" w:rsidP="004C499F">
      <w:pPr>
        <w:pStyle w:val="Listaszerbekezds"/>
        <w:numPr>
          <w:ilvl w:val="0"/>
          <w:numId w:val="2"/>
        </w:numPr>
        <w:spacing w:before="90" w:after="90"/>
        <w:jc w:val="both"/>
        <w:rPr>
          <w:b/>
          <w:i/>
          <w:iCs/>
          <w:szCs w:val="24"/>
        </w:rPr>
      </w:pPr>
      <w:r w:rsidRPr="002B3086">
        <w:rPr>
          <w:b/>
          <w:i/>
          <w:iCs/>
          <w:szCs w:val="24"/>
        </w:rPr>
        <w:t>Helyi építési szabályzat módosítása</w:t>
      </w:r>
    </w:p>
    <w:p w14:paraId="0906A70B" w14:textId="77777777" w:rsidR="002B3086" w:rsidRDefault="002B3086" w:rsidP="002B3086">
      <w:pPr>
        <w:pStyle w:val="Listaszerbekezds"/>
        <w:spacing w:before="90" w:after="90"/>
        <w:jc w:val="both"/>
        <w:rPr>
          <w:bCs/>
          <w:szCs w:val="24"/>
        </w:rPr>
      </w:pPr>
      <w:r w:rsidRPr="005459AD">
        <w:rPr>
          <w:bCs/>
          <w:szCs w:val="24"/>
        </w:rPr>
        <w:t>Elődaó: Bucsák Katalin jegyző</w:t>
      </w:r>
    </w:p>
    <w:p w14:paraId="52DDDB64" w14:textId="77777777" w:rsidR="00DE5897" w:rsidRDefault="00DE5897" w:rsidP="00DE5897">
      <w:pPr>
        <w:pStyle w:val="Listaszerbekezds"/>
        <w:jc w:val="both"/>
        <w:rPr>
          <w:b/>
          <w:szCs w:val="24"/>
        </w:rPr>
      </w:pPr>
    </w:p>
    <w:p w14:paraId="44FE4FD9" w14:textId="7F257889" w:rsidR="00632CE2" w:rsidRDefault="00632CE2" w:rsidP="00632CE2">
      <w:pPr>
        <w:pStyle w:val="Listaszerbekezds"/>
        <w:numPr>
          <w:ilvl w:val="0"/>
          <w:numId w:val="2"/>
        </w:numPr>
        <w:jc w:val="both"/>
        <w:rPr>
          <w:b/>
          <w:i/>
          <w:szCs w:val="24"/>
        </w:rPr>
      </w:pPr>
      <w:r>
        <w:rPr>
          <w:b/>
          <w:i/>
          <w:szCs w:val="24"/>
        </w:rPr>
        <w:t>Gyűrűs belterület 81,83 hrsz-ú ingatlanra érkezett vételi ajánlat elbírálása</w:t>
      </w:r>
    </w:p>
    <w:p w14:paraId="56A8AAB9" w14:textId="2C8ACA92" w:rsidR="00DE5897" w:rsidRPr="008A483F" w:rsidRDefault="00DE5897" w:rsidP="00DE5897">
      <w:pPr>
        <w:pStyle w:val="Listaszerbekezds"/>
        <w:spacing w:before="90" w:after="90"/>
        <w:jc w:val="both"/>
        <w:rPr>
          <w:bCs/>
          <w:color w:val="1C1E21"/>
          <w:szCs w:val="24"/>
        </w:rPr>
      </w:pPr>
      <w:r w:rsidRPr="008A483F">
        <w:rPr>
          <w:bCs/>
          <w:color w:val="1C1E21"/>
          <w:szCs w:val="24"/>
        </w:rPr>
        <w:t xml:space="preserve">Elődaó: </w:t>
      </w:r>
      <w:r w:rsidR="00632CE2">
        <w:rPr>
          <w:bCs/>
          <w:color w:val="1C1E21"/>
          <w:szCs w:val="24"/>
        </w:rPr>
        <w:t>Bertalan Tibor</w:t>
      </w:r>
      <w:r w:rsidRPr="008A483F">
        <w:rPr>
          <w:bCs/>
          <w:color w:val="1C1E21"/>
          <w:szCs w:val="24"/>
        </w:rPr>
        <w:t xml:space="preserve"> </w:t>
      </w:r>
      <w:r w:rsidR="00632CE2">
        <w:rPr>
          <w:bCs/>
          <w:color w:val="1C1E21"/>
          <w:szCs w:val="24"/>
        </w:rPr>
        <w:t>polgármester</w:t>
      </w:r>
    </w:p>
    <w:p w14:paraId="7F5380E2" w14:textId="77777777" w:rsidR="00DE5897" w:rsidRDefault="00DE5897" w:rsidP="00DE5897">
      <w:pPr>
        <w:pStyle w:val="Listaszerbekezds"/>
        <w:spacing w:before="90" w:after="90"/>
        <w:jc w:val="both"/>
        <w:rPr>
          <w:bCs/>
          <w:color w:val="1C1E21"/>
          <w:szCs w:val="24"/>
        </w:rPr>
      </w:pPr>
    </w:p>
    <w:p w14:paraId="1189E2DF" w14:textId="44538F8F" w:rsidR="00584D0B" w:rsidRDefault="00584D0B" w:rsidP="00584D0B">
      <w:pPr>
        <w:rPr>
          <w:rFonts w:ascii="Times New Roman" w:hAnsi="Times New Roman"/>
          <w:sz w:val="24"/>
          <w:szCs w:val="24"/>
        </w:rPr>
      </w:pPr>
      <w:r w:rsidRPr="004B567B">
        <w:rPr>
          <w:rFonts w:ascii="Times New Roman" w:hAnsi="Times New Roman"/>
          <w:sz w:val="24"/>
          <w:szCs w:val="24"/>
        </w:rPr>
        <w:t>A Képviselőtestület a javasolt napirendi pontokat elfogadta.</w:t>
      </w:r>
    </w:p>
    <w:p w14:paraId="54B72EA6" w14:textId="12857E02" w:rsidR="007D0EC3" w:rsidRDefault="007D0EC3" w:rsidP="00584D0B">
      <w:pPr>
        <w:rPr>
          <w:rFonts w:ascii="Times New Roman" w:hAnsi="Times New Roman"/>
          <w:sz w:val="24"/>
          <w:szCs w:val="24"/>
        </w:rPr>
      </w:pPr>
    </w:p>
    <w:p w14:paraId="498453E8" w14:textId="308A52BE" w:rsidR="00584D0B" w:rsidRDefault="00584D0B" w:rsidP="00584D0B">
      <w:pPr>
        <w:rPr>
          <w:rFonts w:ascii="Times New Roman" w:hAnsi="Times New Roman"/>
          <w:b/>
          <w:bCs/>
          <w:sz w:val="24"/>
          <w:szCs w:val="24"/>
        </w:rPr>
      </w:pPr>
      <w:r w:rsidRPr="00C91C25">
        <w:rPr>
          <w:rFonts w:ascii="Times New Roman" w:hAnsi="Times New Roman"/>
          <w:b/>
          <w:bCs/>
          <w:sz w:val="24"/>
          <w:szCs w:val="24"/>
        </w:rPr>
        <w:t>N a p i r e n d e k   t á r g y a l á s a:</w:t>
      </w:r>
    </w:p>
    <w:p w14:paraId="45950FAD" w14:textId="77777777" w:rsidR="00DF21EA" w:rsidRPr="00C91C25" w:rsidRDefault="00DF21EA" w:rsidP="00584D0B">
      <w:pPr>
        <w:rPr>
          <w:rFonts w:ascii="Times New Roman" w:hAnsi="Times New Roman"/>
          <w:b/>
          <w:bCs/>
          <w:sz w:val="24"/>
          <w:szCs w:val="24"/>
        </w:rPr>
      </w:pPr>
    </w:p>
    <w:p w14:paraId="7A8573EB" w14:textId="77777777" w:rsidR="002B3086" w:rsidRDefault="002B3086" w:rsidP="002B3086">
      <w:pPr>
        <w:pStyle w:val="Listaszerbekezds"/>
        <w:numPr>
          <w:ilvl w:val="0"/>
          <w:numId w:val="1"/>
        </w:numPr>
        <w:rPr>
          <w:b/>
          <w:i/>
          <w:szCs w:val="24"/>
        </w:rPr>
      </w:pPr>
      <w:r w:rsidRPr="00E00F76">
        <w:rPr>
          <w:b/>
          <w:i/>
          <w:szCs w:val="24"/>
        </w:rPr>
        <w:t>Napirend:</w:t>
      </w:r>
    </w:p>
    <w:p w14:paraId="4CCE8B5C" w14:textId="5424BB06" w:rsidR="006C38E4" w:rsidRPr="006C38E4" w:rsidRDefault="00A611BC" w:rsidP="00D35151">
      <w:pPr>
        <w:pStyle w:val="Listaszerbekezds"/>
        <w:spacing w:before="90" w:after="90"/>
        <w:jc w:val="both"/>
        <w:rPr>
          <w:b/>
          <w:i/>
          <w:iCs/>
          <w:szCs w:val="24"/>
        </w:rPr>
      </w:pPr>
      <w:r w:rsidRPr="002B3086">
        <w:rPr>
          <w:b/>
          <w:i/>
          <w:iCs/>
          <w:szCs w:val="24"/>
        </w:rPr>
        <w:t>Helyi építési szabályzat módosítása</w:t>
      </w:r>
      <w:r w:rsidR="006C38E4">
        <w:rPr>
          <w:b/>
          <w:i/>
          <w:iCs/>
          <w:szCs w:val="24"/>
        </w:rPr>
        <w:t xml:space="preserve"> - </w:t>
      </w:r>
      <w:r w:rsidR="006C38E4" w:rsidRPr="006C38E4">
        <w:rPr>
          <w:b/>
          <w:i/>
          <w:iCs/>
          <w:szCs w:val="24"/>
        </w:rPr>
        <w:t xml:space="preserve">véleményezési szakaszának lezárásáról, a beérkezett véleményekről, észrevételekről, azok elfogadásáról </w:t>
      </w:r>
    </w:p>
    <w:p w14:paraId="2AC515C0" w14:textId="4DC70AAE" w:rsidR="006C38E4" w:rsidRPr="002B012B" w:rsidRDefault="006C38E4" w:rsidP="006C38E4">
      <w:pPr>
        <w:pStyle w:val="Listaszerbekezds"/>
        <w:ind w:left="786"/>
        <w:rPr>
          <w:szCs w:val="24"/>
        </w:rPr>
      </w:pPr>
      <w:r w:rsidRPr="002B012B">
        <w:rPr>
          <w:szCs w:val="24"/>
        </w:rPr>
        <w:t xml:space="preserve">Előadó: </w:t>
      </w:r>
      <w:r w:rsidR="00D35151">
        <w:rPr>
          <w:szCs w:val="24"/>
        </w:rPr>
        <w:t>Bertalan Tibor</w:t>
      </w:r>
      <w:r w:rsidRPr="002B012B">
        <w:rPr>
          <w:szCs w:val="24"/>
        </w:rPr>
        <w:t xml:space="preserve"> polgármester </w:t>
      </w:r>
    </w:p>
    <w:p w14:paraId="67684F09" w14:textId="77777777" w:rsidR="006C38E4" w:rsidRDefault="006C38E4" w:rsidP="006C38E4">
      <w:pPr>
        <w:pStyle w:val="Listaszerbekezds"/>
        <w:ind w:left="360"/>
        <w:rPr>
          <w:szCs w:val="24"/>
        </w:rPr>
      </w:pPr>
    </w:p>
    <w:p w14:paraId="127AC383" w14:textId="737E5B6A" w:rsidR="00DC6658" w:rsidRPr="00DC6658" w:rsidRDefault="00D35151" w:rsidP="00DC66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Bertalan Tibor</w:t>
      </w:r>
      <w:r w:rsidR="006C38E4" w:rsidRPr="00E14996">
        <w:rPr>
          <w:rFonts w:ascii="Times New Roman" w:hAnsi="Times New Roman"/>
          <w:sz w:val="24"/>
          <w:szCs w:val="24"/>
        </w:rPr>
        <w:t xml:space="preserve"> polgármester</w:t>
      </w:r>
      <w:r w:rsidR="006C38E4">
        <w:rPr>
          <w:rFonts w:ascii="Times New Roman" w:hAnsi="Times New Roman"/>
          <w:sz w:val="24"/>
          <w:szCs w:val="24"/>
        </w:rPr>
        <w:t xml:space="preserve"> ismerteti, </w:t>
      </w:r>
      <w:r w:rsidR="00CC02A2">
        <w:rPr>
          <w:rFonts w:ascii="Times New Roman" w:hAnsi="Times New Roman"/>
          <w:sz w:val="24"/>
          <w:szCs w:val="24"/>
        </w:rPr>
        <w:t xml:space="preserve">hogy </w:t>
      </w:r>
      <w:r w:rsidR="00DC6658" w:rsidRPr="00DC6658">
        <w:rPr>
          <w:rFonts w:ascii="Times New Roman" w:hAnsi="Times New Roman"/>
          <w:sz w:val="24"/>
          <w:szCs w:val="24"/>
        </w:rPr>
        <w:t xml:space="preserve">Gyűrűs Község Önkormányzat Képviselő-testülete 2021. december 13-án, az 57/2021. (XII.13.) határozatban döntött arról, hogy kezdeményezi a </w:t>
      </w:r>
      <w:r w:rsidR="00DC6658" w:rsidRPr="00DC6658">
        <w:rPr>
          <w:rFonts w:ascii="Times New Roman" w:hAnsi="Times New Roman"/>
          <w:sz w:val="24"/>
          <w:szCs w:val="24"/>
        </w:rPr>
        <w:lastRenderedPageBreak/>
        <w:t>község településrendezési tervének módosítását. A módosítás az alábbi tervezési program alapján valósul meg:</w:t>
      </w:r>
    </w:p>
    <w:p w14:paraId="0AAB2E64" w14:textId="77777777" w:rsidR="00DC6658" w:rsidRPr="00DC6658" w:rsidRDefault="00DC6658" w:rsidP="00DC6658">
      <w:pPr>
        <w:rPr>
          <w:rFonts w:ascii="Times New Roman" w:hAnsi="Times New Roman"/>
          <w:sz w:val="24"/>
          <w:szCs w:val="24"/>
        </w:rPr>
      </w:pPr>
      <w:r w:rsidRPr="00DC6658">
        <w:rPr>
          <w:rFonts w:ascii="Times New Roman" w:hAnsi="Times New Roman"/>
          <w:sz w:val="24"/>
          <w:szCs w:val="24"/>
        </w:rPr>
        <w:t>1. a belterület északi részén a Rákóczi Ferenc utca nyugati oldalán az Lf-1 jelű falusias lakóterület módosítása a lovarda fejlesztésével kapcsolatos tervezett beruházások megvalósíthatósága érdekében</w:t>
      </w:r>
    </w:p>
    <w:p w14:paraId="4A331638" w14:textId="77777777" w:rsidR="00DC6658" w:rsidRDefault="00DC6658" w:rsidP="00DC6658">
      <w:pPr>
        <w:rPr>
          <w:rFonts w:ascii="Times New Roman" w:hAnsi="Times New Roman"/>
          <w:sz w:val="24"/>
          <w:szCs w:val="24"/>
        </w:rPr>
      </w:pPr>
      <w:r w:rsidRPr="00DC6658">
        <w:rPr>
          <w:rFonts w:ascii="Times New Roman" w:hAnsi="Times New Roman"/>
          <w:sz w:val="24"/>
          <w:szCs w:val="24"/>
        </w:rPr>
        <w:t>2. a 1. pontban tervezett lovardafejlesztéshez kapcsolódóan a Rákóczi és Ady utcák kereszteződésénél, a Rákóczi utca északi oldalán az Lf-1 jelű falusias lakóövezetben az építési hely módosítása</w:t>
      </w:r>
    </w:p>
    <w:p w14:paraId="02EE8FCF" w14:textId="77777777" w:rsidR="00DC6658" w:rsidRDefault="00DC6658" w:rsidP="006C38E4">
      <w:pPr>
        <w:rPr>
          <w:rFonts w:ascii="Times New Roman" w:hAnsi="Times New Roman"/>
          <w:sz w:val="24"/>
          <w:szCs w:val="24"/>
        </w:rPr>
      </w:pPr>
      <w:r w:rsidRPr="00DC6658">
        <w:rPr>
          <w:rFonts w:ascii="Times New Roman" w:hAnsi="Times New Roman"/>
          <w:sz w:val="24"/>
          <w:szCs w:val="24"/>
        </w:rPr>
        <w:t>A tervek módosításának véleményezését a 314/2012. (XI.08.) Kormányrendelet (Továbbiakban: kormányrendelet) szerinti egyszerűsített eljárással kívánjuk megvalósítani.</w:t>
      </w:r>
    </w:p>
    <w:p w14:paraId="05497173" w14:textId="5081C6EB" w:rsidR="0021444A" w:rsidRDefault="006C38E4" w:rsidP="006C38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84AA5">
        <w:rPr>
          <w:rFonts w:ascii="Times New Roman" w:hAnsi="Times New Roman"/>
          <w:sz w:val="24"/>
          <w:szCs w:val="24"/>
        </w:rPr>
        <w:t xml:space="preserve"> Tisztelt lakosság, </w:t>
      </w:r>
      <w:r>
        <w:rPr>
          <w:rFonts w:ascii="Times New Roman" w:hAnsi="Times New Roman"/>
          <w:sz w:val="24"/>
          <w:szCs w:val="24"/>
        </w:rPr>
        <w:t xml:space="preserve">és </w:t>
      </w:r>
      <w:r w:rsidRPr="00084AA5">
        <w:rPr>
          <w:rFonts w:ascii="Times New Roman" w:hAnsi="Times New Roman"/>
          <w:sz w:val="24"/>
          <w:szCs w:val="24"/>
        </w:rPr>
        <w:t>a település területén székhellyel és telephellyel rendelkező gazdálkodó szervezet</w:t>
      </w:r>
      <w:r>
        <w:rPr>
          <w:rFonts w:ascii="Times New Roman" w:hAnsi="Times New Roman"/>
          <w:sz w:val="24"/>
          <w:szCs w:val="24"/>
        </w:rPr>
        <w:t>ek</w:t>
      </w:r>
      <w:r w:rsidRPr="00084AA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84AA5">
        <w:rPr>
          <w:rFonts w:ascii="Times New Roman" w:hAnsi="Times New Roman"/>
          <w:sz w:val="24"/>
          <w:szCs w:val="24"/>
        </w:rPr>
        <w:t>a működésével,</w:t>
      </w:r>
      <w:proofErr w:type="gramEnd"/>
      <w:r w:rsidRPr="00084AA5">
        <w:rPr>
          <w:rFonts w:ascii="Times New Roman" w:hAnsi="Times New Roman"/>
          <w:sz w:val="24"/>
          <w:szCs w:val="24"/>
        </w:rPr>
        <w:t xml:space="preserve"> vagy tevékenységével a település területét érintő valamennyi civil szervezet, valamint az egyház észrevételeit, javaslatait </w:t>
      </w:r>
      <w:r>
        <w:rPr>
          <w:rFonts w:ascii="Times New Roman" w:hAnsi="Times New Roman"/>
          <w:sz w:val="24"/>
          <w:szCs w:val="24"/>
        </w:rPr>
        <w:t xml:space="preserve">vártuk </w:t>
      </w:r>
      <w:r w:rsidRPr="00084AA5">
        <w:rPr>
          <w:rFonts w:ascii="Times New Roman" w:hAnsi="Times New Roman"/>
          <w:sz w:val="24"/>
          <w:szCs w:val="24"/>
        </w:rPr>
        <w:t>a tervmódosítással kapcsolatosan</w:t>
      </w:r>
      <w:r w:rsidR="0021444A">
        <w:rPr>
          <w:rFonts w:ascii="Times New Roman" w:hAnsi="Times New Roman"/>
          <w:sz w:val="24"/>
          <w:szCs w:val="24"/>
        </w:rPr>
        <w:t xml:space="preserve"> a Lakossági fórumon, amely mondhatni eredménytelenül zárult, azon senki sem jelent meg.</w:t>
      </w:r>
    </w:p>
    <w:p w14:paraId="3FBC81F0" w14:textId="6CEEBBD0" w:rsidR="006C38E4" w:rsidRPr="00084AA5" w:rsidRDefault="006C38E4" w:rsidP="006C38E4">
      <w:pPr>
        <w:rPr>
          <w:rFonts w:ascii="Times New Roman" w:hAnsi="Times New Roman"/>
          <w:sz w:val="24"/>
          <w:szCs w:val="24"/>
        </w:rPr>
      </w:pPr>
      <w:r w:rsidRPr="00084AA5">
        <w:rPr>
          <w:rFonts w:ascii="Times New Roman" w:hAnsi="Times New Roman"/>
          <w:sz w:val="24"/>
          <w:szCs w:val="24"/>
        </w:rPr>
        <w:t xml:space="preserve">  </w:t>
      </w:r>
    </w:p>
    <w:p w14:paraId="3DD1B346" w14:textId="28E398A2" w:rsidR="006C38E4" w:rsidRDefault="006C38E4" w:rsidP="006C38E4">
      <w:pPr>
        <w:rPr>
          <w:rFonts w:ascii="Times New Roman" w:hAnsi="Times New Roman"/>
          <w:sz w:val="24"/>
          <w:szCs w:val="24"/>
        </w:rPr>
      </w:pPr>
      <w:r w:rsidRPr="00084AA5">
        <w:rPr>
          <w:rFonts w:ascii="Times New Roman" w:hAnsi="Times New Roman"/>
          <w:sz w:val="24"/>
          <w:szCs w:val="24"/>
        </w:rPr>
        <w:t>A tervezettel kapcsolatos észrevételek közlésére 202</w:t>
      </w:r>
      <w:r w:rsidR="00D35151">
        <w:rPr>
          <w:rFonts w:ascii="Times New Roman" w:hAnsi="Times New Roman"/>
          <w:sz w:val="24"/>
          <w:szCs w:val="24"/>
        </w:rPr>
        <w:t>2</w:t>
      </w:r>
      <w:r w:rsidRPr="00084AA5">
        <w:rPr>
          <w:rFonts w:ascii="Times New Roman" w:hAnsi="Times New Roman"/>
          <w:sz w:val="24"/>
          <w:szCs w:val="24"/>
        </w:rPr>
        <w:t xml:space="preserve">. </w:t>
      </w:r>
      <w:r w:rsidR="00DC6658">
        <w:rPr>
          <w:rFonts w:ascii="Times New Roman" w:hAnsi="Times New Roman"/>
          <w:sz w:val="24"/>
          <w:szCs w:val="24"/>
        </w:rPr>
        <w:t>május 21</w:t>
      </w:r>
      <w:r w:rsidR="00D35151">
        <w:rPr>
          <w:rFonts w:ascii="Times New Roman" w:hAnsi="Times New Roman"/>
          <w:sz w:val="24"/>
          <w:szCs w:val="24"/>
        </w:rPr>
        <w:t>-</w:t>
      </w:r>
      <w:r w:rsidRPr="00084AA5">
        <w:rPr>
          <w:rFonts w:ascii="Times New Roman" w:hAnsi="Times New Roman"/>
          <w:sz w:val="24"/>
          <w:szCs w:val="24"/>
        </w:rPr>
        <w:t xml:space="preserve">ig </w:t>
      </w:r>
      <w:r w:rsidR="00CC02A2">
        <w:rPr>
          <w:rFonts w:ascii="Times New Roman" w:hAnsi="Times New Roman"/>
          <w:sz w:val="24"/>
          <w:szCs w:val="24"/>
        </w:rPr>
        <w:t>volt</w:t>
      </w:r>
      <w:r w:rsidRPr="00084AA5">
        <w:rPr>
          <w:rFonts w:ascii="Times New Roman" w:hAnsi="Times New Roman"/>
          <w:sz w:val="24"/>
          <w:szCs w:val="24"/>
        </w:rPr>
        <w:t xml:space="preserve"> mód</w:t>
      </w:r>
      <w:r w:rsidR="00286630">
        <w:rPr>
          <w:rFonts w:ascii="Times New Roman" w:hAnsi="Times New Roman"/>
          <w:sz w:val="24"/>
          <w:szCs w:val="24"/>
        </w:rPr>
        <w:t>, melyre észrevétel nem érkezett.</w:t>
      </w:r>
    </w:p>
    <w:p w14:paraId="05DE07EF" w14:textId="77777777" w:rsidR="006C38E4" w:rsidRDefault="006C38E4" w:rsidP="006C38E4">
      <w:pPr>
        <w:rPr>
          <w:rFonts w:ascii="Times New Roman" w:hAnsi="Times New Roman"/>
          <w:sz w:val="24"/>
          <w:szCs w:val="24"/>
        </w:rPr>
      </w:pPr>
    </w:p>
    <w:p w14:paraId="31E3173E" w14:textId="77777777" w:rsidR="006C38E4" w:rsidRDefault="006C38E4" w:rsidP="006C38E4">
      <w:pPr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Javaslom, hogy a tárgykörben a Képviselőtestület hozza meg határozatát.</w:t>
      </w:r>
    </w:p>
    <w:p w14:paraId="6FFF80EF" w14:textId="77777777" w:rsidR="006C38E4" w:rsidRPr="00493724" w:rsidRDefault="006C38E4" w:rsidP="006C38E4">
      <w:pPr>
        <w:rPr>
          <w:rFonts w:ascii="Times New Roman" w:hAnsi="Times New Roman"/>
          <w:sz w:val="24"/>
          <w:szCs w:val="24"/>
          <w:lang w:eastAsia="hu-HU"/>
        </w:rPr>
      </w:pPr>
    </w:p>
    <w:p w14:paraId="380241BE" w14:textId="77777777" w:rsidR="006C38E4" w:rsidRPr="00493724" w:rsidRDefault="006C38E4" w:rsidP="006C38E4">
      <w:pPr>
        <w:rPr>
          <w:rFonts w:ascii="Times New Roman" w:hAnsi="Times New Roman"/>
          <w:sz w:val="24"/>
          <w:szCs w:val="24"/>
          <w:lang w:eastAsia="hu-HU"/>
        </w:rPr>
      </w:pPr>
    </w:p>
    <w:p w14:paraId="49A0E5AC" w14:textId="5DA177EA" w:rsidR="006C38E4" w:rsidRPr="00301DD8" w:rsidRDefault="006C38E4" w:rsidP="006C38E4">
      <w:pPr>
        <w:rPr>
          <w:rFonts w:ascii="Times New Roman" w:hAnsi="Times New Roman"/>
          <w:b/>
          <w:sz w:val="24"/>
          <w:szCs w:val="24"/>
        </w:rPr>
      </w:pPr>
      <w:r w:rsidRPr="00301DD8">
        <w:rPr>
          <w:rFonts w:ascii="Times New Roman" w:hAnsi="Times New Roman"/>
          <w:b/>
          <w:sz w:val="24"/>
          <w:szCs w:val="24"/>
        </w:rPr>
        <w:t xml:space="preserve">A képviselőtestület a javaslattal egyetértett és </w:t>
      </w:r>
      <w:r w:rsidR="00CC02A2">
        <w:rPr>
          <w:rFonts w:ascii="Times New Roman" w:hAnsi="Times New Roman"/>
          <w:b/>
          <w:sz w:val="24"/>
          <w:szCs w:val="24"/>
        </w:rPr>
        <w:t>három</w:t>
      </w:r>
      <w:r w:rsidRPr="00301DD8">
        <w:rPr>
          <w:rFonts w:ascii="Times New Roman" w:hAnsi="Times New Roman"/>
          <w:b/>
          <w:sz w:val="24"/>
          <w:szCs w:val="24"/>
        </w:rPr>
        <w:t xml:space="preserve"> igen szavazattal, ellenszavazat és tartózkodás nélkül az alábbi határozatot hozta:</w:t>
      </w:r>
    </w:p>
    <w:p w14:paraId="7770564A" w14:textId="77777777" w:rsidR="00965125" w:rsidRDefault="00965125" w:rsidP="00965125">
      <w:pPr>
        <w:spacing w:line="259" w:lineRule="auto"/>
        <w:ind w:firstLine="708"/>
        <w:rPr>
          <w:rFonts w:ascii="Times New Roman" w:hAnsi="Times New Roman"/>
          <w:b/>
          <w:i/>
          <w:iCs/>
          <w:sz w:val="24"/>
          <w:szCs w:val="24"/>
        </w:rPr>
      </w:pPr>
    </w:p>
    <w:p w14:paraId="2BAB5E87" w14:textId="3CD10421" w:rsidR="00965125" w:rsidRPr="00900938" w:rsidRDefault="00CC02A2" w:rsidP="00E87968">
      <w:pPr>
        <w:ind w:left="2832" w:firstLine="708"/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29</w:t>
      </w:r>
      <w:r w:rsidR="00965125" w:rsidRPr="00900938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/20</w:t>
      </w:r>
      <w:r w:rsidR="00965125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22</w:t>
      </w:r>
      <w:r w:rsidR="00965125" w:rsidRPr="00900938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. (V.</w:t>
      </w:r>
      <w:r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25</w:t>
      </w:r>
      <w:r w:rsidR="00965125" w:rsidRPr="00900938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.) önkormányzati Határozat</w:t>
      </w:r>
    </w:p>
    <w:p w14:paraId="7A5E127A" w14:textId="68562E71" w:rsidR="00D35151" w:rsidRDefault="00D35151" w:rsidP="00D35151">
      <w:pPr>
        <w:rPr>
          <w:rFonts w:ascii="Tw Cen MT" w:hAnsi="Tw Cen MT"/>
          <w:sz w:val="24"/>
          <w:szCs w:val="24"/>
        </w:rPr>
      </w:pPr>
    </w:p>
    <w:p w14:paraId="15ACFB87" w14:textId="77777777" w:rsidR="00286630" w:rsidRPr="00774133" w:rsidRDefault="00286630" w:rsidP="00286630">
      <w:p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Gyűrűs</w:t>
      </w:r>
      <w:r w:rsidRPr="00774133">
        <w:rPr>
          <w:rFonts w:ascii="Tw Cen MT" w:hAnsi="Tw Cen MT"/>
          <w:sz w:val="24"/>
        </w:rPr>
        <w:t xml:space="preserve"> Község Önkormányzat Képviselő-testülete a község településrendezési terveinek módosításával kapcsolatos véleményezési eljárás lezárásaként a beérkezett véleményekről azok elfogadásáról vagy el nem fogadásáról az alábbiak szerint dönt: </w:t>
      </w:r>
    </w:p>
    <w:p w14:paraId="283A1CB2" w14:textId="77777777" w:rsidR="00286630" w:rsidRDefault="00286630" w:rsidP="00286630">
      <w:pPr>
        <w:rPr>
          <w:sz w:val="24"/>
        </w:rPr>
      </w:pPr>
    </w:p>
    <w:p w14:paraId="586BAA69" w14:textId="77777777" w:rsidR="00286630" w:rsidRPr="00774133" w:rsidRDefault="00286630" w:rsidP="00286630">
      <w:pPr>
        <w:pStyle w:val="Listaszerbekezds"/>
        <w:numPr>
          <w:ilvl w:val="0"/>
          <w:numId w:val="9"/>
        </w:numPr>
        <w:spacing w:line="276" w:lineRule="auto"/>
        <w:ind w:left="284" w:hanging="229"/>
        <w:rPr>
          <w:rFonts w:ascii="Tw Cen MT" w:hAnsi="Tw Cen MT"/>
          <w:b/>
          <w:u w:val="single"/>
        </w:rPr>
      </w:pPr>
      <w:r w:rsidRPr="00774133">
        <w:rPr>
          <w:rFonts w:ascii="Tw Cen MT" w:hAnsi="Tw Cen MT"/>
          <w:b/>
          <w:u w:val="single"/>
        </w:rPr>
        <w:t>államigazgatási hivatalok által beérkezett vélemények és azokra adott válaszok</w:t>
      </w:r>
    </w:p>
    <w:p w14:paraId="35755E81" w14:textId="77777777" w:rsidR="00286630" w:rsidRDefault="00286630" w:rsidP="00286630">
      <w:pPr>
        <w:jc w:val="left"/>
        <w:rPr>
          <w:rFonts w:ascii="Tw Cen MT" w:eastAsia="Meiryo" w:hAnsi="Tw Cen MT" w:cs="Meiryo"/>
          <w:b/>
          <w:bCs/>
          <w:color w:val="000000"/>
          <w:sz w:val="24"/>
        </w:rPr>
      </w:pPr>
    </w:p>
    <w:p w14:paraId="72B744F7" w14:textId="77777777" w:rsidR="00286630" w:rsidRDefault="00286630" w:rsidP="00286630">
      <w:pPr>
        <w:rPr>
          <w:rFonts w:ascii="Tw Cen MT" w:eastAsia="Meiryo" w:hAnsi="Tw Cen MT" w:cs="Meiryo"/>
          <w:bCs/>
          <w:color w:val="000000"/>
          <w:sz w:val="24"/>
        </w:rPr>
      </w:pPr>
      <w:r w:rsidRPr="00774133">
        <w:rPr>
          <w:rFonts w:ascii="Tw Cen MT" w:eastAsia="Meiryo" w:hAnsi="Tw Cen MT" w:cs="Meiryo"/>
          <w:bCs/>
          <w:color w:val="000000"/>
          <w:sz w:val="24"/>
        </w:rPr>
        <w:t>A 314/2012. kormányrendelet 38.§ (2) bekezdése alapján megkeresett</w:t>
      </w:r>
      <w:r>
        <w:rPr>
          <w:rFonts w:ascii="Tw Cen MT" w:eastAsia="Meiryo" w:hAnsi="Tw Cen MT" w:cs="Meiryo"/>
          <w:bCs/>
          <w:color w:val="000000"/>
          <w:sz w:val="24"/>
        </w:rPr>
        <w:t>, a kormányrendelet</w:t>
      </w:r>
      <w:r w:rsidRPr="00774133">
        <w:rPr>
          <w:rFonts w:ascii="Tw Cen MT" w:eastAsia="Meiryo" w:hAnsi="Tw Cen MT" w:cs="Meiryo"/>
          <w:bCs/>
          <w:color w:val="000000"/>
          <w:sz w:val="24"/>
        </w:rPr>
        <w:t xml:space="preserve"> </w:t>
      </w:r>
      <w:r>
        <w:rPr>
          <w:rFonts w:ascii="Tw Cen MT" w:eastAsia="Meiryo" w:hAnsi="Tw Cen MT" w:cs="Meiryo"/>
          <w:bCs/>
          <w:color w:val="000000"/>
          <w:sz w:val="24"/>
        </w:rPr>
        <w:t xml:space="preserve">9. mellékletében szereplő </w:t>
      </w:r>
      <w:r w:rsidRPr="00774133">
        <w:rPr>
          <w:rFonts w:ascii="Tw Cen MT" w:eastAsia="Meiryo" w:hAnsi="Tw Cen MT" w:cs="Meiryo"/>
          <w:bCs/>
          <w:color w:val="000000"/>
          <w:sz w:val="24"/>
        </w:rPr>
        <w:t>államigazgatási szervek</w:t>
      </w:r>
      <w:r>
        <w:rPr>
          <w:rFonts w:ascii="Tw Cen MT" w:eastAsia="Meiryo" w:hAnsi="Tw Cen MT" w:cs="Meiryo"/>
          <w:bCs/>
          <w:color w:val="000000"/>
          <w:sz w:val="24"/>
        </w:rPr>
        <w:t xml:space="preserve"> az alábbiak szerint véleményezték a tervet:</w:t>
      </w:r>
    </w:p>
    <w:p w14:paraId="7BDDAA38" w14:textId="77777777" w:rsidR="00286630" w:rsidRPr="00774133" w:rsidRDefault="00286630" w:rsidP="00286630">
      <w:pPr>
        <w:rPr>
          <w:rFonts w:ascii="Tw Cen MT" w:eastAsia="Meiryo" w:hAnsi="Tw Cen MT" w:cs="Meiryo"/>
          <w:bCs/>
          <w:color w:val="000000"/>
          <w:sz w:val="24"/>
        </w:rPr>
      </w:pPr>
      <w:r>
        <w:rPr>
          <w:rFonts w:ascii="Tw Cen MT" w:eastAsia="Meiryo" w:hAnsi="Tw Cen MT" w:cs="Meiryo"/>
          <w:bCs/>
          <w:color w:val="000000"/>
          <w:sz w:val="24"/>
        </w:rPr>
        <w:t xml:space="preserve"> </w:t>
      </w:r>
      <w:r w:rsidRPr="00774133">
        <w:rPr>
          <w:rFonts w:ascii="Tw Cen MT" w:eastAsia="Meiryo" w:hAnsi="Tw Cen MT" w:cs="Meiryo"/>
          <w:bCs/>
          <w:color w:val="000000"/>
          <w:sz w:val="24"/>
        </w:rPr>
        <w:t xml:space="preserve"> </w:t>
      </w:r>
    </w:p>
    <w:tbl>
      <w:tblPr>
        <w:tblW w:w="9639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4394"/>
        <w:gridCol w:w="1984"/>
      </w:tblGrid>
      <w:tr w:rsidR="00286630" w:rsidRPr="00E66A75" w14:paraId="55C9B5E3" w14:textId="77777777" w:rsidTr="001F7BB1">
        <w:tc>
          <w:tcPr>
            <w:tcW w:w="426" w:type="dxa"/>
            <w:shd w:val="clear" w:color="auto" w:fill="DDD9C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1D8152B" w14:textId="77777777" w:rsidR="00286630" w:rsidRPr="00E66A75" w:rsidRDefault="00286630" w:rsidP="001F7BB1">
            <w:pPr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DD9C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9B0B89C" w14:textId="77777777" w:rsidR="00286630" w:rsidRPr="00E66A75" w:rsidRDefault="00286630" w:rsidP="001F7BB1">
            <w:pPr>
              <w:ind w:right="80"/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DDD9C3"/>
            <w:vAlign w:val="center"/>
          </w:tcPr>
          <w:p w14:paraId="6BA71608" w14:textId="77777777" w:rsidR="00286630" w:rsidRPr="00E66A75" w:rsidRDefault="00286630" w:rsidP="001F7BB1">
            <w:pPr>
              <w:ind w:right="80" w:firstLine="2"/>
              <w:jc w:val="left"/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DD9C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4052E31" w14:textId="77777777" w:rsidR="00286630" w:rsidRPr="00E66A75" w:rsidRDefault="00286630" w:rsidP="001F7BB1">
            <w:pPr>
              <w:ind w:right="80" w:hanging="13"/>
              <w:jc w:val="center"/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  <w:t>véleményezési szakasz</w:t>
            </w:r>
          </w:p>
        </w:tc>
      </w:tr>
      <w:tr w:rsidR="00286630" w:rsidRPr="00E66A75" w14:paraId="7087C8CE" w14:textId="77777777" w:rsidTr="001F7BB1">
        <w:tc>
          <w:tcPr>
            <w:tcW w:w="42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653A620" w14:textId="77777777" w:rsidR="00286630" w:rsidRPr="00E66A75" w:rsidRDefault="00286630" w:rsidP="001F7BB1">
            <w:pPr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218D93D" w14:textId="77777777" w:rsidR="00286630" w:rsidRPr="00E66A75" w:rsidRDefault="00286630" w:rsidP="001F7BB1">
            <w:pPr>
              <w:ind w:right="80"/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állami főépítészi hatáskörében eljáró fővárosi és megyei kormányhivatal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E52DB2A" w14:textId="77777777" w:rsidR="00286630" w:rsidRPr="00E66A75" w:rsidRDefault="00286630" w:rsidP="001F7BB1">
            <w:pPr>
              <w:ind w:right="80" w:firstLine="2"/>
              <w:jc w:val="left"/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  <w:t xml:space="preserve">Zala Megyei Kormányhivatal </w:t>
            </w:r>
          </w:p>
          <w:p w14:paraId="5BAECA93" w14:textId="77777777" w:rsidR="00286630" w:rsidRPr="00E66A75" w:rsidRDefault="00286630" w:rsidP="001F7BB1">
            <w:pPr>
              <w:ind w:right="80" w:firstLine="2"/>
              <w:jc w:val="left"/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  <w:t>Állami Főépítészi Iroda</w:t>
            </w:r>
          </w:p>
          <w:p w14:paraId="5B9E4DF4" w14:textId="77777777" w:rsidR="00286630" w:rsidRPr="00E66A75" w:rsidRDefault="00286630" w:rsidP="001F7BB1">
            <w:pPr>
              <w:ind w:right="80" w:firstLine="2"/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8900 Zalaegerszeg, Kosztolányi u. 10.  Pf.227.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32180B3" w14:textId="77777777" w:rsidR="00286630" w:rsidRDefault="00286630" w:rsidP="001F7BB1">
            <w:pPr>
              <w:ind w:right="80" w:hanging="13"/>
              <w:jc w:val="center"/>
              <w:rPr>
                <w:rFonts w:ascii="Tw Cen MT" w:eastAsia="Meiryo" w:hAnsi="Tw Cen MT" w:cs="Meiryo"/>
                <w:sz w:val="20"/>
                <w:szCs w:val="20"/>
              </w:rPr>
            </w:pPr>
            <w:r>
              <w:rPr>
                <w:rFonts w:ascii="Tw Cen MT" w:eastAsia="Meiryo" w:hAnsi="Tw Cen MT" w:cs="Meiryo"/>
                <w:sz w:val="20"/>
                <w:szCs w:val="20"/>
              </w:rPr>
              <w:t xml:space="preserve">részt vett: </w:t>
            </w:r>
          </w:p>
          <w:p w14:paraId="175344EC" w14:textId="77777777" w:rsidR="00286630" w:rsidRPr="00E66A75" w:rsidRDefault="00286630" w:rsidP="001F7BB1">
            <w:pPr>
              <w:ind w:right="80" w:hanging="13"/>
              <w:jc w:val="center"/>
              <w:rPr>
                <w:rFonts w:ascii="Tw Cen MT" w:eastAsia="Meiryo" w:hAnsi="Tw Cen MT" w:cs="Meiryo"/>
                <w:sz w:val="20"/>
                <w:szCs w:val="20"/>
              </w:rPr>
            </w:pPr>
            <w:r>
              <w:rPr>
                <w:rFonts w:ascii="Tw Cen MT" w:eastAsia="Meiryo" w:hAnsi="Tw Cen MT" w:cs="Meiryo"/>
                <w:sz w:val="20"/>
                <w:szCs w:val="20"/>
              </w:rPr>
              <w:t>2022. 05.03.</w:t>
            </w:r>
          </w:p>
        </w:tc>
      </w:tr>
      <w:tr w:rsidR="00286630" w:rsidRPr="00E66A75" w14:paraId="5FABF6F5" w14:textId="77777777" w:rsidTr="001F7BB1">
        <w:tc>
          <w:tcPr>
            <w:tcW w:w="42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2F7415" w14:textId="77777777" w:rsidR="00286630" w:rsidRPr="00E66A75" w:rsidRDefault="00286630" w:rsidP="001F7BB1">
            <w:pPr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B851D2C" w14:textId="77777777" w:rsidR="00286630" w:rsidRPr="00E66A75" w:rsidRDefault="00286630" w:rsidP="001F7BB1">
            <w:pPr>
              <w:ind w:right="80"/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megyei kormányhivatal környezetvédelmi és természetvédelmi hatáskörben eljáró járási hivatala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CBD0F21" w14:textId="77777777" w:rsidR="00286630" w:rsidRPr="00E66A75" w:rsidRDefault="00286630" w:rsidP="001F7BB1">
            <w:pPr>
              <w:ind w:right="80" w:firstLine="2"/>
              <w:jc w:val="left"/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  <w:t>Zala Megyei Kormányhivatal</w:t>
            </w:r>
            <w:r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  <w:t xml:space="preserve"> Környezetvédelmi,</w:t>
            </w:r>
            <w:r w:rsidRPr="00E66A75"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  <w:t xml:space="preserve"> Természetvédelmi </w:t>
            </w:r>
            <w:r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  <w:t xml:space="preserve">és Hulladékgazdálkodási </w:t>
            </w:r>
            <w:r w:rsidRPr="00E66A75"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  <w:t>Főosztály</w:t>
            </w:r>
            <w:r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  <w:t xml:space="preserve">, </w:t>
            </w:r>
            <w:r w:rsidRPr="00E66A75"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  <w:t>Környezetvédelmi és Természetvédelmi Osztály</w:t>
            </w:r>
          </w:p>
          <w:p w14:paraId="0BFA3F48" w14:textId="77777777" w:rsidR="00286630" w:rsidRPr="00E66A75" w:rsidRDefault="00286630" w:rsidP="001F7BB1">
            <w:pPr>
              <w:ind w:right="80" w:firstLine="2"/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8900 Zalaegerszeg, Mártírok útja 35-39.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A5A5BEA" w14:textId="77777777" w:rsidR="00286630" w:rsidRDefault="00286630" w:rsidP="001F7BB1">
            <w:pPr>
              <w:ind w:right="80" w:hanging="13"/>
              <w:jc w:val="center"/>
              <w:rPr>
                <w:rFonts w:ascii="Tw Cen MT" w:eastAsia="Meiryo" w:hAnsi="Tw Cen MT" w:cs="Meiryo"/>
                <w:sz w:val="20"/>
                <w:szCs w:val="20"/>
              </w:rPr>
            </w:pPr>
            <w:r>
              <w:rPr>
                <w:rFonts w:ascii="Tw Cen MT" w:eastAsia="Meiryo" w:hAnsi="Tw Cen MT" w:cs="Meiryo"/>
                <w:sz w:val="20"/>
                <w:szCs w:val="20"/>
              </w:rPr>
              <w:t xml:space="preserve">részt vett: </w:t>
            </w:r>
          </w:p>
          <w:p w14:paraId="1784E0AC" w14:textId="77777777" w:rsidR="00286630" w:rsidRPr="00E66A75" w:rsidRDefault="00286630" w:rsidP="001F7BB1">
            <w:pPr>
              <w:ind w:right="80" w:hanging="13"/>
              <w:jc w:val="center"/>
              <w:rPr>
                <w:rFonts w:ascii="Tw Cen MT" w:eastAsia="Meiryo" w:hAnsi="Tw Cen MT" w:cs="Meiryo"/>
                <w:sz w:val="20"/>
                <w:szCs w:val="20"/>
              </w:rPr>
            </w:pPr>
            <w:r>
              <w:rPr>
                <w:rFonts w:ascii="Tw Cen MT" w:eastAsia="Meiryo" w:hAnsi="Tw Cen MT" w:cs="Meiryo"/>
                <w:sz w:val="20"/>
                <w:szCs w:val="20"/>
              </w:rPr>
              <w:t>2022. 05.</w:t>
            </w:r>
          </w:p>
        </w:tc>
      </w:tr>
      <w:tr w:rsidR="00286630" w:rsidRPr="00E66A75" w14:paraId="184AB208" w14:textId="77777777" w:rsidTr="001F7BB1">
        <w:tc>
          <w:tcPr>
            <w:tcW w:w="42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32DF1FD" w14:textId="77777777" w:rsidR="00286630" w:rsidRPr="00E66A75" w:rsidRDefault="00286630" w:rsidP="001F7BB1">
            <w:pPr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4A960B5" w14:textId="77777777" w:rsidR="00286630" w:rsidRPr="00E66A75" w:rsidRDefault="00286630" w:rsidP="001F7BB1">
            <w:pPr>
              <w:ind w:right="80"/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nemzeti park igazgatóság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0EFEBE1" w14:textId="77777777" w:rsidR="00286630" w:rsidRPr="00E66A75" w:rsidRDefault="00286630" w:rsidP="001F7BB1">
            <w:pPr>
              <w:ind w:right="79" w:firstLine="2"/>
              <w:jc w:val="left"/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  <w:t>Balaton–felvidéki Nemzeti Park Igazgatóság</w:t>
            </w:r>
          </w:p>
          <w:p w14:paraId="2F38CE69" w14:textId="77777777" w:rsidR="00286630" w:rsidRPr="00E66A75" w:rsidRDefault="00286630" w:rsidP="001F7BB1">
            <w:pPr>
              <w:ind w:right="79" w:firstLine="2"/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8229 Csopak, Kossuth Lajos u. 16.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1536A69" w14:textId="77777777" w:rsidR="00286630" w:rsidRDefault="00286630" w:rsidP="001F7BB1">
            <w:pPr>
              <w:ind w:right="80" w:hanging="13"/>
              <w:jc w:val="center"/>
              <w:rPr>
                <w:rFonts w:ascii="Tw Cen MT" w:eastAsia="Meiryo" w:hAnsi="Tw Cen MT" w:cs="Meiryo"/>
                <w:sz w:val="20"/>
                <w:szCs w:val="20"/>
              </w:rPr>
            </w:pPr>
            <w:r>
              <w:rPr>
                <w:rFonts w:ascii="Tw Cen MT" w:eastAsia="Meiryo" w:hAnsi="Tw Cen MT" w:cs="Meiryo"/>
                <w:sz w:val="20"/>
                <w:szCs w:val="20"/>
              </w:rPr>
              <w:t xml:space="preserve">részt vett: </w:t>
            </w:r>
          </w:p>
          <w:p w14:paraId="682616EF" w14:textId="77777777" w:rsidR="00286630" w:rsidRPr="00E66A75" w:rsidRDefault="00286630" w:rsidP="001F7BB1">
            <w:pPr>
              <w:ind w:right="80" w:hanging="13"/>
              <w:jc w:val="center"/>
              <w:rPr>
                <w:rFonts w:ascii="Tw Cen MT" w:eastAsia="Meiryo" w:hAnsi="Tw Cen MT" w:cs="Meiryo"/>
                <w:sz w:val="20"/>
                <w:szCs w:val="20"/>
              </w:rPr>
            </w:pPr>
            <w:r>
              <w:rPr>
                <w:rFonts w:ascii="Tw Cen MT" w:eastAsia="Meiryo" w:hAnsi="Tw Cen MT" w:cs="Meiryo"/>
                <w:sz w:val="20"/>
                <w:szCs w:val="20"/>
              </w:rPr>
              <w:t>2022. 05.03.</w:t>
            </w:r>
          </w:p>
        </w:tc>
      </w:tr>
      <w:tr w:rsidR="00286630" w:rsidRPr="00E66A75" w14:paraId="659B7427" w14:textId="77777777" w:rsidTr="001F7BB1">
        <w:tc>
          <w:tcPr>
            <w:tcW w:w="42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49CA345" w14:textId="77777777" w:rsidR="00286630" w:rsidRPr="00E66A75" w:rsidRDefault="00286630" w:rsidP="001F7BB1">
            <w:pPr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83030B0" w14:textId="77777777" w:rsidR="00286630" w:rsidRPr="00E66A75" w:rsidRDefault="00286630" w:rsidP="001F7BB1">
            <w:pPr>
              <w:ind w:right="80"/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területi vízvédelmi hatóság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BC88044" w14:textId="77777777" w:rsidR="00286630" w:rsidRPr="00E66A75" w:rsidRDefault="00286630" w:rsidP="001F7BB1">
            <w:pPr>
              <w:ind w:right="80" w:firstLine="2"/>
              <w:jc w:val="left"/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  <w:t>Vas Megyei Katasztrófavédelmi Igazgatóság</w:t>
            </w:r>
          </w:p>
          <w:p w14:paraId="15ED909D" w14:textId="77777777" w:rsidR="00286630" w:rsidRPr="00E66A75" w:rsidRDefault="00286630" w:rsidP="001F7BB1">
            <w:pPr>
              <w:ind w:right="80" w:firstLine="2"/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9700 Szombathely, Ady E. tér 1.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5D19DB1" w14:textId="77777777" w:rsidR="00286630" w:rsidRPr="00E66A75" w:rsidRDefault="00286630" w:rsidP="001F7BB1">
            <w:pPr>
              <w:ind w:right="80" w:hanging="13"/>
              <w:jc w:val="center"/>
              <w:rPr>
                <w:rFonts w:ascii="Tw Cen MT" w:eastAsia="Meiryo" w:hAnsi="Tw Cen MT" w:cs="Meiryo"/>
                <w:sz w:val="20"/>
                <w:szCs w:val="20"/>
              </w:rPr>
            </w:pPr>
            <w:r>
              <w:rPr>
                <w:rFonts w:ascii="Tw Cen MT" w:eastAsia="Meiryo" w:hAnsi="Tw Cen MT" w:cs="Meiryo"/>
                <w:sz w:val="20"/>
                <w:szCs w:val="20"/>
              </w:rPr>
              <w:t>nem vett részt</w:t>
            </w:r>
          </w:p>
        </w:tc>
      </w:tr>
      <w:tr w:rsidR="00286630" w:rsidRPr="00E66A75" w14:paraId="651ABFEB" w14:textId="77777777" w:rsidTr="001F7BB1">
        <w:tc>
          <w:tcPr>
            <w:tcW w:w="42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7C3E8BE" w14:textId="77777777" w:rsidR="00286630" w:rsidRPr="00E66A75" w:rsidRDefault="00286630" w:rsidP="001F7BB1">
            <w:pPr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1C47C11" w14:textId="77777777" w:rsidR="00286630" w:rsidRPr="00E66A75" w:rsidRDefault="00286630" w:rsidP="001F7BB1">
            <w:pPr>
              <w:ind w:right="80"/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területi vízügyi hatóság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9D8771B" w14:textId="77777777" w:rsidR="00286630" w:rsidRPr="00E66A75" w:rsidRDefault="00286630" w:rsidP="001F7BB1">
            <w:pPr>
              <w:snapToGrid w:val="0"/>
              <w:ind w:firstLine="2"/>
              <w:jc w:val="left"/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  <w:t>Nyugat-dunántúli Vízügyi Igazgatóság</w:t>
            </w:r>
          </w:p>
          <w:p w14:paraId="005E4C56" w14:textId="77777777" w:rsidR="00286630" w:rsidRPr="00E66A75" w:rsidRDefault="00286630" w:rsidP="001F7BB1">
            <w:pPr>
              <w:ind w:right="80" w:firstLine="2"/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9700 Szombathely, Vörösmarty u. 2. Pf.52.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CA326BB" w14:textId="77777777" w:rsidR="00286630" w:rsidRDefault="00286630" w:rsidP="001F7BB1">
            <w:pPr>
              <w:ind w:right="80" w:hanging="13"/>
              <w:jc w:val="center"/>
              <w:rPr>
                <w:rFonts w:ascii="Tw Cen MT" w:eastAsia="Meiryo" w:hAnsi="Tw Cen MT" w:cs="Meiryo"/>
                <w:sz w:val="20"/>
                <w:szCs w:val="20"/>
              </w:rPr>
            </w:pPr>
            <w:r>
              <w:rPr>
                <w:rFonts w:ascii="Tw Cen MT" w:eastAsia="Meiryo" w:hAnsi="Tw Cen MT" w:cs="Meiryo"/>
                <w:sz w:val="20"/>
                <w:szCs w:val="20"/>
              </w:rPr>
              <w:t xml:space="preserve">részt vett: </w:t>
            </w:r>
          </w:p>
          <w:p w14:paraId="5A11A335" w14:textId="77777777" w:rsidR="00286630" w:rsidRDefault="00286630" w:rsidP="001F7BB1">
            <w:pPr>
              <w:ind w:right="80" w:hanging="13"/>
              <w:jc w:val="center"/>
              <w:rPr>
                <w:rFonts w:ascii="Tw Cen MT" w:eastAsia="Meiryo" w:hAnsi="Tw Cen MT" w:cs="Meiryo"/>
                <w:sz w:val="20"/>
                <w:szCs w:val="20"/>
              </w:rPr>
            </w:pPr>
            <w:r>
              <w:rPr>
                <w:rFonts w:ascii="Tw Cen MT" w:eastAsia="Meiryo" w:hAnsi="Tw Cen MT" w:cs="Meiryo"/>
                <w:sz w:val="20"/>
                <w:szCs w:val="20"/>
              </w:rPr>
              <w:t>2022. 04. 26.</w:t>
            </w:r>
          </w:p>
          <w:p w14:paraId="71AF1738" w14:textId="77777777" w:rsidR="00286630" w:rsidRPr="00E66A75" w:rsidRDefault="00286630" w:rsidP="001F7BB1">
            <w:pPr>
              <w:ind w:right="80" w:hanging="13"/>
              <w:jc w:val="center"/>
              <w:rPr>
                <w:rFonts w:ascii="Tw Cen MT" w:eastAsia="Meiryo" w:hAnsi="Tw Cen MT" w:cs="Meiryo"/>
                <w:sz w:val="20"/>
                <w:szCs w:val="20"/>
              </w:rPr>
            </w:pPr>
            <w:r>
              <w:rPr>
                <w:rFonts w:ascii="Tw Cen MT" w:eastAsia="Meiryo" w:hAnsi="Tw Cen MT" w:cs="Meiryo"/>
                <w:sz w:val="20"/>
                <w:szCs w:val="20"/>
              </w:rPr>
              <w:t xml:space="preserve">2022. 05. 01.  </w:t>
            </w:r>
          </w:p>
        </w:tc>
      </w:tr>
      <w:tr w:rsidR="00286630" w:rsidRPr="00E66A75" w14:paraId="42353DB1" w14:textId="77777777" w:rsidTr="001F7BB1">
        <w:tc>
          <w:tcPr>
            <w:tcW w:w="42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418EE2" w14:textId="77777777" w:rsidR="00286630" w:rsidRPr="00E66A75" w:rsidRDefault="00286630" w:rsidP="001F7BB1">
            <w:pPr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4135F40" w14:textId="77777777" w:rsidR="00286630" w:rsidRPr="00E66A75" w:rsidRDefault="00286630" w:rsidP="001F7BB1">
            <w:pPr>
              <w:ind w:right="80"/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területi vízügyi igazgatási szerv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639EA59" w14:textId="77777777" w:rsidR="00286630" w:rsidRPr="00E66A75" w:rsidRDefault="00286630" w:rsidP="001F7BB1">
            <w:pPr>
              <w:snapToGrid w:val="0"/>
              <w:ind w:firstLine="2"/>
              <w:jc w:val="left"/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  <w:t>Nyugat-dunántúli Vízügyi Igazgatóság</w:t>
            </w:r>
          </w:p>
          <w:p w14:paraId="66E038D6" w14:textId="77777777" w:rsidR="00286630" w:rsidRPr="00E66A75" w:rsidRDefault="00286630" w:rsidP="001F7BB1">
            <w:pPr>
              <w:ind w:right="80" w:firstLine="2"/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lastRenderedPageBreak/>
              <w:t>9700 Szombathely, Vörösmarty u. 2. Pf.52.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2F16825" w14:textId="77777777" w:rsidR="00286630" w:rsidRPr="00E66A75" w:rsidRDefault="00286630" w:rsidP="001F7BB1">
            <w:pPr>
              <w:ind w:right="80" w:hanging="13"/>
              <w:jc w:val="center"/>
              <w:rPr>
                <w:rFonts w:ascii="Tw Cen MT" w:eastAsia="Meiryo" w:hAnsi="Tw Cen MT" w:cs="Meiryo"/>
                <w:sz w:val="20"/>
                <w:szCs w:val="20"/>
              </w:rPr>
            </w:pPr>
            <w:r>
              <w:rPr>
                <w:rFonts w:ascii="Tw Cen MT" w:eastAsia="Meiryo" w:hAnsi="Tw Cen MT" w:cs="Meiryo"/>
                <w:sz w:val="20"/>
                <w:szCs w:val="20"/>
              </w:rPr>
              <w:lastRenderedPageBreak/>
              <w:t xml:space="preserve">részt vett: </w:t>
            </w:r>
          </w:p>
        </w:tc>
      </w:tr>
      <w:tr w:rsidR="00286630" w:rsidRPr="00E66A75" w14:paraId="13AF0A7A" w14:textId="77777777" w:rsidTr="001F7BB1">
        <w:tc>
          <w:tcPr>
            <w:tcW w:w="42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F8C7882" w14:textId="77777777" w:rsidR="00286630" w:rsidRPr="00E66A75" w:rsidRDefault="00286630" w:rsidP="001F7BB1">
            <w:pPr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F7D877" w14:textId="77777777" w:rsidR="00286630" w:rsidRPr="00E66A75" w:rsidRDefault="00286630" w:rsidP="001F7BB1">
            <w:pPr>
              <w:ind w:right="80"/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fővárosi és megyei katasztrófavédelmi igazgatóság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137FA6A" w14:textId="77777777" w:rsidR="00286630" w:rsidRPr="00E66A75" w:rsidRDefault="00286630" w:rsidP="001F7BB1">
            <w:pPr>
              <w:pStyle w:val="Szvegtrzs21"/>
              <w:snapToGrid w:val="0"/>
              <w:spacing w:line="276" w:lineRule="auto"/>
              <w:rPr>
                <w:rFonts w:ascii="Tw Cen MT" w:eastAsia="Meiryo" w:hAnsi="Tw Cen MT" w:cs="Meiryo"/>
                <w:b/>
                <w:color w:val="000000"/>
                <w:sz w:val="20"/>
              </w:rPr>
            </w:pPr>
            <w:r w:rsidRPr="00E66A75">
              <w:rPr>
                <w:rFonts w:ascii="Tw Cen MT" w:eastAsia="Meiryo" w:hAnsi="Tw Cen MT" w:cs="Meiryo"/>
                <w:b/>
                <w:color w:val="000000"/>
                <w:sz w:val="20"/>
              </w:rPr>
              <w:t>Zala Megyei Katasztrófavédelmi Igazgatóság</w:t>
            </w:r>
          </w:p>
          <w:p w14:paraId="4B8E7C4A" w14:textId="77777777" w:rsidR="00286630" w:rsidRPr="00E66A75" w:rsidRDefault="00286630" w:rsidP="001F7BB1">
            <w:pPr>
              <w:ind w:right="80" w:firstLine="2"/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8900 Zalaegerszeg, Mártírok útja 54.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442FD2C" w14:textId="77777777" w:rsidR="00286630" w:rsidRDefault="00286630" w:rsidP="001F7BB1">
            <w:pPr>
              <w:ind w:right="80" w:hanging="13"/>
              <w:jc w:val="center"/>
              <w:rPr>
                <w:rFonts w:ascii="Tw Cen MT" w:eastAsia="Meiryo" w:hAnsi="Tw Cen MT" w:cs="Meiryo"/>
                <w:sz w:val="20"/>
                <w:szCs w:val="20"/>
              </w:rPr>
            </w:pPr>
            <w:r>
              <w:rPr>
                <w:rFonts w:ascii="Tw Cen MT" w:eastAsia="Meiryo" w:hAnsi="Tw Cen MT" w:cs="Meiryo"/>
                <w:sz w:val="20"/>
                <w:szCs w:val="20"/>
              </w:rPr>
              <w:t xml:space="preserve">részt vett: </w:t>
            </w:r>
          </w:p>
          <w:p w14:paraId="08F7561B" w14:textId="77777777" w:rsidR="00286630" w:rsidRPr="00E66A75" w:rsidRDefault="00286630" w:rsidP="001F7BB1">
            <w:pPr>
              <w:ind w:right="80" w:hanging="13"/>
              <w:jc w:val="center"/>
              <w:rPr>
                <w:rFonts w:ascii="Tw Cen MT" w:eastAsia="Meiryo" w:hAnsi="Tw Cen MT" w:cs="Meiryo"/>
                <w:sz w:val="20"/>
                <w:szCs w:val="20"/>
              </w:rPr>
            </w:pPr>
            <w:r>
              <w:rPr>
                <w:rFonts w:ascii="Tw Cen MT" w:eastAsia="Meiryo" w:hAnsi="Tw Cen MT" w:cs="Meiryo"/>
                <w:sz w:val="20"/>
                <w:szCs w:val="20"/>
              </w:rPr>
              <w:t xml:space="preserve">2022. 05. </w:t>
            </w:r>
            <w:r>
              <w:rPr>
                <w:rFonts w:ascii="Tw Cen MT" w:eastAsia="Meiryo" w:hAnsi="Tw Cen MT" w:cs="Meiryo"/>
                <w:b/>
                <w:sz w:val="20"/>
                <w:szCs w:val="20"/>
              </w:rPr>
              <w:t xml:space="preserve"> </w:t>
            </w:r>
          </w:p>
        </w:tc>
      </w:tr>
      <w:tr w:rsidR="00286630" w:rsidRPr="00E66A75" w14:paraId="26E62F90" w14:textId="77777777" w:rsidTr="001F7BB1">
        <w:tc>
          <w:tcPr>
            <w:tcW w:w="42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D31946E" w14:textId="77777777" w:rsidR="00286630" w:rsidRPr="00E66A75" w:rsidRDefault="00286630" w:rsidP="001F7BB1">
            <w:pPr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2181CF3" w14:textId="77777777" w:rsidR="00286630" w:rsidRPr="00E66A75" w:rsidRDefault="00286630" w:rsidP="001F7BB1">
            <w:pPr>
              <w:ind w:right="80"/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népegészségügyi hatáskörében eljáró fővárosi és megyei kormányhivatal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21B59B6" w14:textId="77777777" w:rsidR="00286630" w:rsidRPr="006124FC" w:rsidRDefault="00286630" w:rsidP="001F7BB1">
            <w:pPr>
              <w:ind w:right="80" w:firstLine="2"/>
              <w:jc w:val="left"/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  <w:t>Zala Megyei Kormányhivatal Népegészségügyi Főosztály</w:t>
            </w:r>
            <w:r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  <w:t xml:space="preserve"> </w:t>
            </w: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8900 Zalaegerszeg, Göcseji út 24.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E4D873D" w14:textId="77777777" w:rsidR="00286630" w:rsidRDefault="00286630" w:rsidP="001F7BB1">
            <w:pPr>
              <w:ind w:right="80" w:hanging="13"/>
              <w:jc w:val="center"/>
              <w:rPr>
                <w:rFonts w:ascii="Tw Cen MT" w:eastAsia="Meiryo" w:hAnsi="Tw Cen MT" w:cs="Meiryo"/>
                <w:sz w:val="20"/>
                <w:szCs w:val="20"/>
              </w:rPr>
            </w:pPr>
            <w:r>
              <w:rPr>
                <w:rFonts w:ascii="Tw Cen MT" w:eastAsia="Meiryo" w:hAnsi="Tw Cen MT" w:cs="Meiryo"/>
                <w:sz w:val="20"/>
                <w:szCs w:val="20"/>
              </w:rPr>
              <w:t>részt vett:</w:t>
            </w:r>
          </w:p>
          <w:p w14:paraId="0F4A0D20" w14:textId="77777777" w:rsidR="00286630" w:rsidRPr="00E66A75" w:rsidRDefault="00286630" w:rsidP="001F7BB1">
            <w:pPr>
              <w:ind w:right="80" w:hanging="13"/>
              <w:jc w:val="center"/>
              <w:rPr>
                <w:rFonts w:ascii="Tw Cen MT" w:eastAsia="Meiryo" w:hAnsi="Tw Cen MT" w:cs="Meiryo"/>
                <w:sz w:val="20"/>
                <w:szCs w:val="20"/>
              </w:rPr>
            </w:pPr>
            <w:r>
              <w:rPr>
                <w:rFonts w:ascii="Tw Cen MT" w:eastAsia="Meiryo" w:hAnsi="Tw Cen MT" w:cs="Meiryo"/>
                <w:sz w:val="20"/>
                <w:szCs w:val="20"/>
              </w:rPr>
              <w:t xml:space="preserve">2022. 05.  </w:t>
            </w:r>
          </w:p>
        </w:tc>
      </w:tr>
      <w:tr w:rsidR="00286630" w:rsidRPr="00E66A75" w14:paraId="6FD331D0" w14:textId="77777777" w:rsidTr="001F7BB1">
        <w:tc>
          <w:tcPr>
            <w:tcW w:w="42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7BB5DDC" w14:textId="77777777" w:rsidR="00286630" w:rsidRPr="00E66A75" w:rsidRDefault="00286630" w:rsidP="001F7BB1">
            <w:pPr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0CA3C1" w14:textId="77777777" w:rsidR="00286630" w:rsidRPr="00E66A75" w:rsidRDefault="00286630" w:rsidP="001F7BB1">
            <w:pPr>
              <w:ind w:right="80"/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fővárosi és megyei kormányhivatal közlekedési hatósági hatáskörében eljáró megyeszékhely szerinti járási (fővárosi kerületi) hivatala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1F2ECFD" w14:textId="77777777" w:rsidR="00286630" w:rsidRPr="006124FC" w:rsidRDefault="00286630" w:rsidP="001F7BB1">
            <w:pPr>
              <w:ind w:right="80" w:firstLine="2"/>
              <w:jc w:val="left"/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  <w:t>Zala Megyei Kormányhivatal Közlekedési, Műszaki Engedélyezési és Fogyasztóvédelmi Főosztály</w:t>
            </w:r>
            <w:r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  <w:t xml:space="preserve"> </w:t>
            </w:r>
            <w:r w:rsidRPr="00E66A75"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  <w:t>Útügyi Osztály</w:t>
            </w:r>
            <w:r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  <w:t xml:space="preserve"> </w:t>
            </w: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8900 Zalaegerszeg, Zrínyi u. 101/a.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F7AA9DD" w14:textId="77777777" w:rsidR="00286630" w:rsidRPr="00E66A75" w:rsidRDefault="00286630" w:rsidP="001F7BB1">
            <w:pPr>
              <w:ind w:right="80" w:hanging="13"/>
              <w:jc w:val="center"/>
              <w:rPr>
                <w:rFonts w:ascii="Tw Cen MT" w:eastAsia="Meiryo" w:hAnsi="Tw Cen MT" w:cs="Meiryo"/>
                <w:sz w:val="20"/>
                <w:szCs w:val="20"/>
              </w:rPr>
            </w:pPr>
            <w:r>
              <w:rPr>
                <w:rFonts w:ascii="Tw Cen MT" w:eastAsia="Meiryo" w:hAnsi="Tw Cen MT" w:cs="Meiryo"/>
                <w:sz w:val="20"/>
                <w:szCs w:val="20"/>
              </w:rPr>
              <w:t>nem vett részt</w:t>
            </w:r>
          </w:p>
        </w:tc>
      </w:tr>
      <w:tr w:rsidR="00286630" w:rsidRPr="00E66A75" w14:paraId="5A38CE9B" w14:textId="77777777" w:rsidTr="001F7BB1">
        <w:tc>
          <w:tcPr>
            <w:tcW w:w="42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42AF10D" w14:textId="77777777" w:rsidR="00286630" w:rsidRPr="00E66A75" w:rsidRDefault="00286630" w:rsidP="001F7BB1">
            <w:pPr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6E3632" w14:textId="77777777" w:rsidR="00286630" w:rsidRPr="00E66A75" w:rsidRDefault="00286630" w:rsidP="001F7BB1">
            <w:pPr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fővárosi és megyei kormányhivatal örökségvédelmi hatáskörében eljáró járási (fővárosi kerületi) hivatala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521F806" w14:textId="77777777" w:rsidR="00286630" w:rsidRPr="00E66A75" w:rsidRDefault="00286630" w:rsidP="001F7BB1">
            <w:pPr>
              <w:jc w:val="left"/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b/>
                <w:bCs/>
                <w:color w:val="000000"/>
                <w:sz w:val="20"/>
                <w:szCs w:val="20"/>
              </w:rPr>
              <w:t xml:space="preserve">Zala Megyei Kormányhivatal </w:t>
            </w:r>
            <w:r w:rsidRPr="00E66A75"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  <w:t>Építésügyi, Örökségvédelmi, Mérésügyi és Műszaki Biztonsági Főosztály</w:t>
            </w:r>
          </w:p>
          <w:p w14:paraId="3334F28B" w14:textId="77777777" w:rsidR="00286630" w:rsidRPr="00E66A75" w:rsidRDefault="00286630" w:rsidP="001F7BB1">
            <w:pPr>
              <w:jc w:val="left"/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  <w:t>Építésügyi és Örökségvédelmi Osztály</w:t>
            </w:r>
          </w:p>
          <w:p w14:paraId="11499BC9" w14:textId="77777777" w:rsidR="00286630" w:rsidRPr="000A6F1C" w:rsidRDefault="00286630" w:rsidP="001F7BB1">
            <w:pPr>
              <w:jc w:val="left"/>
              <w:rPr>
                <w:rFonts w:ascii="Tw Cen MT" w:hAnsi="Tw Cen MT" w:cs="Arial"/>
                <w:color w:val="40403D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8900 Zalaegerszeg, Kelemen Imre u. 17.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FEA26F7" w14:textId="77777777" w:rsidR="00286630" w:rsidRDefault="00286630" w:rsidP="001F7BB1">
            <w:pPr>
              <w:ind w:right="80" w:hanging="13"/>
              <w:jc w:val="center"/>
              <w:rPr>
                <w:rFonts w:ascii="Tw Cen MT" w:eastAsia="Meiryo" w:hAnsi="Tw Cen MT" w:cs="Meiryo"/>
                <w:sz w:val="20"/>
                <w:szCs w:val="20"/>
              </w:rPr>
            </w:pPr>
            <w:r>
              <w:rPr>
                <w:rFonts w:ascii="Tw Cen MT" w:eastAsia="Meiryo" w:hAnsi="Tw Cen MT" w:cs="Meiryo"/>
                <w:sz w:val="20"/>
                <w:szCs w:val="20"/>
              </w:rPr>
              <w:t xml:space="preserve">részt vett: </w:t>
            </w:r>
          </w:p>
          <w:p w14:paraId="64E5AD5E" w14:textId="77777777" w:rsidR="00286630" w:rsidRPr="00E66A75" w:rsidRDefault="00286630" w:rsidP="001F7BB1">
            <w:pPr>
              <w:ind w:right="80" w:hanging="13"/>
              <w:jc w:val="center"/>
              <w:rPr>
                <w:rFonts w:ascii="Tw Cen MT" w:eastAsia="Meiryo" w:hAnsi="Tw Cen MT" w:cs="Meiryo"/>
                <w:sz w:val="20"/>
                <w:szCs w:val="20"/>
              </w:rPr>
            </w:pPr>
            <w:r>
              <w:rPr>
                <w:rFonts w:ascii="Tw Cen MT" w:eastAsia="Meiryo" w:hAnsi="Tw Cen MT" w:cs="Meiryo"/>
                <w:sz w:val="20"/>
                <w:szCs w:val="20"/>
              </w:rPr>
              <w:t xml:space="preserve">2022. 05. </w:t>
            </w:r>
          </w:p>
        </w:tc>
      </w:tr>
      <w:tr w:rsidR="00286630" w:rsidRPr="00E66A75" w14:paraId="24433A2D" w14:textId="77777777" w:rsidTr="001F7BB1">
        <w:tc>
          <w:tcPr>
            <w:tcW w:w="42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05AF9E2" w14:textId="77777777" w:rsidR="00286630" w:rsidRPr="00E66A75" w:rsidRDefault="00286630" w:rsidP="001F7BB1">
            <w:pPr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D312A51" w14:textId="77777777" w:rsidR="00286630" w:rsidRPr="00E66A75" w:rsidRDefault="00286630" w:rsidP="001F7BB1">
            <w:pPr>
              <w:ind w:right="80"/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ingatlanügyi hatáskörben eljáró fővárosi és megyei kormányhivatal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2314FBF" w14:textId="77777777" w:rsidR="00286630" w:rsidRPr="00E66A75" w:rsidRDefault="00286630" w:rsidP="001F7BB1">
            <w:pPr>
              <w:ind w:right="80" w:firstLine="2"/>
              <w:jc w:val="left"/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  <w:t>Zala Meg</w:t>
            </w:r>
            <w:r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  <w:t xml:space="preserve">yei Kormányhivatal Földhivatali </w:t>
            </w:r>
            <w:r w:rsidRPr="00E66A75"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  <w:t xml:space="preserve">Főosztály </w:t>
            </w:r>
          </w:p>
          <w:p w14:paraId="68CD48EC" w14:textId="77777777" w:rsidR="00286630" w:rsidRPr="00E66A75" w:rsidRDefault="00286630" w:rsidP="001F7BB1">
            <w:pPr>
              <w:ind w:right="80" w:firstLine="2"/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8900 Zalaegerszeg, Mártírok u. 35-39.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6736D5D" w14:textId="77777777" w:rsidR="00286630" w:rsidRDefault="00286630" w:rsidP="001F7BB1">
            <w:pPr>
              <w:ind w:right="80" w:hanging="13"/>
              <w:jc w:val="center"/>
              <w:rPr>
                <w:rFonts w:ascii="Tw Cen MT" w:eastAsia="Meiryo" w:hAnsi="Tw Cen MT" w:cs="Meiryo"/>
                <w:sz w:val="20"/>
                <w:szCs w:val="20"/>
              </w:rPr>
            </w:pPr>
            <w:r>
              <w:rPr>
                <w:rFonts w:ascii="Tw Cen MT" w:eastAsia="Meiryo" w:hAnsi="Tw Cen MT" w:cs="Meiryo"/>
                <w:sz w:val="20"/>
                <w:szCs w:val="20"/>
              </w:rPr>
              <w:t xml:space="preserve">részt vett: </w:t>
            </w:r>
          </w:p>
          <w:p w14:paraId="35374447" w14:textId="77777777" w:rsidR="00286630" w:rsidRPr="00E66A75" w:rsidRDefault="00286630" w:rsidP="001F7BB1">
            <w:pPr>
              <w:ind w:right="80" w:hanging="13"/>
              <w:jc w:val="center"/>
              <w:rPr>
                <w:rFonts w:ascii="Tw Cen MT" w:eastAsia="Meiryo" w:hAnsi="Tw Cen MT" w:cs="Meiryo"/>
                <w:sz w:val="20"/>
                <w:szCs w:val="20"/>
              </w:rPr>
            </w:pPr>
            <w:r>
              <w:rPr>
                <w:rFonts w:ascii="Tw Cen MT" w:eastAsia="Meiryo" w:hAnsi="Tw Cen MT" w:cs="Meiryo"/>
                <w:sz w:val="20"/>
                <w:szCs w:val="20"/>
              </w:rPr>
              <w:t>2022. 04. 27.</w:t>
            </w:r>
          </w:p>
        </w:tc>
      </w:tr>
      <w:tr w:rsidR="00286630" w:rsidRPr="00E66A75" w14:paraId="43349719" w14:textId="77777777" w:rsidTr="001F7BB1">
        <w:tc>
          <w:tcPr>
            <w:tcW w:w="42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21B96C8" w14:textId="77777777" w:rsidR="00286630" w:rsidRPr="00E66A75" w:rsidRDefault="00286630" w:rsidP="001F7BB1">
            <w:pPr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774469B" w14:textId="77777777" w:rsidR="00286630" w:rsidRPr="00E66A75" w:rsidRDefault="00286630" w:rsidP="001F7BB1">
            <w:pPr>
              <w:ind w:right="80"/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megyei kormányhivatal erdészeti hatáskörében eljáró járási hivatala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2C57AE2" w14:textId="77777777" w:rsidR="00286630" w:rsidRPr="00E66A75" w:rsidRDefault="00286630" w:rsidP="001F7BB1">
            <w:pPr>
              <w:ind w:right="80" w:firstLine="2"/>
              <w:jc w:val="left"/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  <w:t>Zala Megyei Kormányhivatal</w:t>
            </w:r>
            <w:r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  <w:t>,</w:t>
            </w:r>
            <w:r w:rsidRPr="00E66A75"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  <w:t xml:space="preserve"> Agrárügyi Főosztály</w:t>
            </w:r>
            <w:r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  <w:t>,</w:t>
            </w:r>
            <w:r w:rsidRPr="00E66A75"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  <w:t xml:space="preserve"> Erdészeti Osztály</w:t>
            </w:r>
          </w:p>
          <w:p w14:paraId="6D07EA05" w14:textId="77777777" w:rsidR="00286630" w:rsidRPr="00E66A75" w:rsidRDefault="00286630" w:rsidP="001F7BB1">
            <w:pPr>
              <w:ind w:right="80" w:firstLine="2"/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8900 Zalaegerszeg, Zrínyi u. 36.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3A9AB51" w14:textId="77777777" w:rsidR="00286630" w:rsidRDefault="00286630" w:rsidP="001F7BB1">
            <w:pPr>
              <w:ind w:right="80" w:hanging="13"/>
              <w:jc w:val="center"/>
              <w:rPr>
                <w:rFonts w:ascii="Tw Cen MT" w:eastAsia="Meiryo" w:hAnsi="Tw Cen MT" w:cs="Meiryo"/>
                <w:sz w:val="20"/>
                <w:szCs w:val="20"/>
              </w:rPr>
            </w:pPr>
            <w:r>
              <w:rPr>
                <w:rFonts w:ascii="Tw Cen MT" w:eastAsia="Meiryo" w:hAnsi="Tw Cen MT" w:cs="Meiryo"/>
                <w:sz w:val="20"/>
                <w:szCs w:val="20"/>
              </w:rPr>
              <w:t xml:space="preserve">részt vett: </w:t>
            </w:r>
          </w:p>
          <w:p w14:paraId="7F1E29C0" w14:textId="77777777" w:rsidR="00286630" w:rsidRPr="00E66A75" w:rsidRDefault="00286630" w:rsidP="001F7BB1">
            <w:pPr>
              <w:ind w:right="80" w:hanging="13"/>
              <w:jc w:val="center"/>
              <w:rPr>
                <w:rFonts w:ascii="Tw Cen MT" w:eastAsia="Meiryo" w:hAnsi="Tw Cen MT" w:cs="Meiryo"/>
                <w:sz w:val="20"/>
                <w:szCs w:val="20"/>
              </w:rPr>
            </w:pPr>
            <w:r>
              <w:rPr>
                <w:rFonts w:ascii="Tw Cen MT" w:eastAsia="Meiryo" w:hAnsi="Tw Cen MT" w:cs="Meiryo"/>
                <w:sz w:val="20"/>
                <w:szCs w:val="20"/>
              </w:rPr>
              <w:t xml:space="preserve">2022. 05.  </w:t>
            </w:r>
          </w:p>
        </w:tc>
      </w:tr>
      <w:tr w:rsidR="00286630" w:rsidRPr="00E66A75" w14:paraId="6FF396F4" w14:textId="77777777" w:rsidTr="001F7BB1">
        <w:tc>
          <w:tcPr>
            <w:tcW w:w="42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39566BC" w14:textId="77777777" w:rsidR="00286630" w:rsidRPr="00E66A75" w:rsidRDefault="00286630" w:rsidP="001F7BB1">
            <w:pPr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5930D2B" w14:textId="77777777" w:rsidR="00286630" w:rsidRPr="00E66A75" w:rsidRDefault="00286630" w:rsidP="001F7BB1">
            <w:pPr>
              <w:ind w:right="80"/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honvédelmért felelős miniszter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56D006B" w14:textId="77777777" w:rsidR="00286630" w:rsidRDefault="00286630" w:rsidP="001F7BB1">
            <w:pPr>
              <w:ind w:right="80" w:firstLine="2"/>
              <w:jc w:val="left"/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  <w:t>Honvédelmi Minisztérium</w:t>
            </w:r>
            <w:r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  <w:t xml:space="preserve"> </w:t>
            </w:r>
            <w:r w:rsidRPr="00E66A75"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  <w:t>Hatósági Főosztály</w:t>
            </w:r>
            <w:r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  <w:t xml:space="preserve"> </w:t>
            </w:r>
          </w:p>
          <w:p w14:paraId="11B5BB87" w14:textId="77777777" w:rsidR="00286630" w:rsidRPr="000A6F1C" w:rsidRDefault="00286630" w:rsidP="001F7BB1">
            <w:pPr>
              <w:ind w:right="80" w:firstLine="2"/>
              <w:jc w:val="left"/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1135 Budapest, Lehel u. 35-37.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3E7D56E" w14:textId="77777777" w:rsidR="00286630" w:rsidRPr="00E66A75" w:rsidRDefault="00286630" w:rsidP="001F7BB1">
            <w:pPr>
              <w:ind w:right="80" w:hanging="13"/>
              <w:jc w:val="center"/>
              <w:rPr>
                <w:rFonts w:ascii="Tw Cen MT" w:eastAsia="Meiryo" w:hAnsi="Tw Cen MT" w:cs="Meiryo"/>
                <w:sz w:val="20"/>
                <w:szCs w:val="20"/>
              </w:rPr>
            </w:pPr>
            <w:r>
              <w:rPr>
                <w:rFonts w:ascii="Tw Cen MT" w:eastAsia="Meiryo" w:hAnsi="Tw Cen MT" w:cs="Meiryo"/>
                <w:sz w:val="20"/>
                <w:szCs w:val="20"/>
              </w:rPr>
              <w:t>nem vett részt</w:t>
            </w:r>
          </w:p>
        </w:tc>
      </w:tr>
      <w:tr w:rsidR="00286630" w:rsidRPr="00E66A75" w14:paraId="2F24C562" w14:textId="77777777" w:rsidTr="001F7BB1">
        <w:tc>
          <w:tcPr>
            <w:tcW w:w="42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EF2FF1B" w14:textId="77777777" w:rsidR="00286630" w:rsidRPr="00E66A75" w:rsidRDefault="00286630" w:rsidP="001F7BB1">
            <w:pPr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B31A15F" w14:textId="77777777" w:rsidR="00286630" w:rsidRPr="00E66A75" w:rsidRDefault="00286630" w:rsidP="001F7BB1">
            <w:pPr>
              <w:ind w:right="80"/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fővárosi és megyei rendőr-főkapitányság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A08AF60" w14:textId="77777777" w:rsidR="00286630" w:rsidRDefault="00286630" w:rsidP="001F7BB1">
            <w:pPr>
              <w:ind w:right="80" w:firstLine="2"/>
              <w:jc w:val="left"/>
              <w:rPr>
                <w:rFonts w:ascii="Tw Cen MT" w:eastAsia="Meiryo" w:hAnsi="Tw Cen MT" w:cs="Meiryo"/>
                <w:b/>
                <w:bCs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b/>
                <w:bCs/>
                <w:color w:val="000000"/>
                <w:sz w:val="20"/>
                <w:szCs w:val="20"/>
              </w:rPr>
              <w:t>Zala Megyei Rendőr-főkapitányság</w:t>
            </w:r>
          </w:p>
          <w:p w14:paraId="7A3CC512" w14:textId="77777777" w:rsidR="00286630" w:rsidRPr="00E66A75" w:rsidRDefault="00286630" w:rsidP="001F7BB1">
            <w:pPr>
              <w:ind w:right="80" w:firstLine="2"/>
              <w:jc w:val="left"/>
              <w:rPr>
                <w:rFonts w:ascii="Tw Cen MT" w:eastAsia="Meiryo" w:hAnsi="Tw Cen MT" w:cs="Meiry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w Cen MT" w:eastAsia="Meiryo" w:hAnsi="Tw Cen MT" w:cs="Meiryo"/>
                <w:b/>
                <w:bCs/>
                <w:color w:val="000000"/>
                <w:sz w:val="20"/>
                <w:szCs w:val="20"/>
              </w:rPr>
              <w:t>Rendészeti Igazgatóság, Határrendészeti Szolgálat</w:t>
            </w:r>
          </w:p>
          <w:p w14:paraId="08614385" w14:textId="77777777" w:rsidR="00286630" w:rsidRPr="00E66A75" w:rsidRDefault="00286630" w:rsidP="001F7BB1">
            <w:pPr>
              <w:ind w:right="80" w:firstLine="2"/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bCs/>
                <w:color w:val="000000"/>
                <w:sz w:val="20"/>
                <w:szCs w:val="20"/>
              </w:rPr>
              <w:t>8900 Zalaegerszeg, Balatoni. u. 4.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6680216" w14:textId="77777777" w:rsidR="00286630" w:rsidRPr="00E66A75" w:rsidRDefault="00286630" w:rsidP="001F7BB1">
            <w:pPr>
              <w:ind w:right="80" w:hanging="13"/>
              <w:jc w:val="center"/>
              <w:rPr>
                <w:rFonts w:ascii="Tw Cen MT" w:eastAsia="Meiryo" w:hAnsi="Tw Cen MT" w:cs="Meiryo"/>
                <w:sz w:val="20"/>
                <w:szCs w:val="20"/>
              </w:rPr>
            </w:pPr>
            <w:r>
              <w:rPr>
                <w:rFonts w:ascii="Tw Cen MT" w:eastAsia="Meiryo" w:hAnsi="Tw Cen MT" w:cs="Meiryo"/>
                <w:sz w:val="20"/>
                <w:szCs w:val="20"/>
              </w:rPr>
              <w:t>nem vett részt</w:t>
            </w:r>
          </w:p>
        </w:tc>
      </w:tr>
      <w:tr w:rsidR="00286630" w:rsidRPr="00E66A75" w14:paraId="7C78A6F3" w14:textId="77777777" w:rsidTr="001F7BB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0B50DB4" w14:textId="77777777" w:rsidR="00286630" w:rsidRPr="00E66A75" w:rsidRDefault="00286630" w:rsidP="001F7BB1">
            <w:pPr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CDB88B6" w14:textId="77777777" w:rsidR="00286630" w:rsidRPr="00E66A75" w:rsidRDefault="00286630" w:rsidP="001F7BB1">
            <w:pPr>
              <w:ind w:right="80"/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bányafelügyeleti hatáskörében eljáró megyei kormányhivatal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186B2E" w14:textId="77777777" w:rsidR="00286630" w:rsidRPr="00E66A75" w:rsidRDefault="00286630" w:rsidP="001F7BB1">
            <w:pPr>
              <w:ind w:right="80" w:firstLine="2"/>
              <w:jc w:val="left"/>
              <w:rPr>
                <w:rFonts w:ascii="Tw Cen MT" w:eastAsia="Meiryo" w:hAnsi="Tw Cen MT" w:cs="Meiry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w Cen MT" w:eastAsia="Meiryo" w:hAnsi="Tw Cen MT" w:cs="Meiryo"/>
                <w:b/>
                <w:bCs/>
                <w:color w:val="000000"/>
                <w:sz w:val="20"/>
                <w:szCs w:val="20"/>
              </w:rPr>
              <w:t>Szabályozott Tevékenységek Felügyeleti Hatósága</w:t>
            </w:r>
            <w:r w:rsidRPr="00B445AC">
              <w:rPr>
                <w:rFonts w:ascii="Tw Cen MT" w:eastAsia="Meiryo" w:hAnsi="Tw Cen MT" w:cs="Meiryo"/>
                <w:b/>
                <w:bCs/>
                <w:color w:val="000000"/>
                <w:sz w:val="20"/>
                <w:szCs w:val="20"/>
              </w:rPr>
              <w:t xml:space="preserve">, Bányászati </w:t>
            </w:r>
            <w:r>
              <w:rPr>
                <w:rFonts w:ascii="Tw Cen MT" w:eastAsia="Meiryo" w:hAnsi="Tw Cen MT" w:cs="Meiryo"/>
                <w:b/>
                <w:bCs/>
                <w:color w:val="000000"/>
                <w:sz w:val="20"/>
                <w:szCs w:val="20"/>
              </w:rPr>
              <w:t>és Gázipari Főo</w:t>
            </w:r>
            <w:r w:rsidRPr="00B445AC">
              <w:rPr>
                <w:rFonts w:ascii="Tw Cen MT" w:eastAsia="Meiryo" w:hAnsi="Tw Cen MT" w:cs="Meiryo"/>
                <w:b/>
                <w:bCs/>
                <w:color w:val="000000"/>
                <w:sz w:val="20"/>
                <w:szCs w:val="20"/>
              </w:rPr>
              <w:t>sztály</w:t>
            </w:r>
            <w:r>
              <w:rPr>
                <w:rFonts w:ascii="Tw Cen MT" w:eastAsia="Meiryo" w:hAnsi="Tw Cen MT" w:cs="Meiryo"/>
                <w:b/>
                <w:bCs/>
                <w:color w:val="000000"/>
                <w:sz w:val="20"/>
                <w:szCs w:val="20"/>
              </w:rPr>
              <w:t>, Pécsi Bányafelügyeleti Osztály</w:t>
            </w:r>
          </w:p>
          <w:p w14:paraId="2CD4C557" w14:textId="77777777" w:rsidR="00286630" w:rsidRPr="00B445AC" w:rsidRDefault="00286630" w:rsidP="001F7BB1">
            <w:pPr>
              <w:ind w:right="80" w:firstLine="2"/>
              <w:jc w:val="left"/>
              <w:rPr>
                <w:rFonts w:ascii="Tw Cen MT" w:eastAsia="Meiryo" w:hAnsi="Tw Cen MT" w:cs="Meiryo"/>
                <w:b/>
                <w:bCs/>
                <w:color w:val="000000"/>
                <w:sz w:val="20"/>
                <w:szCs w:val="20"/>
              </w:rPr>
            </w:pPr>
            <w:r w:rsidRPr="00B445AC">
              <w:rPr>
                <w:rFonts w:ascii="Tw Cen MT" w:eastAsia="Meiryo" w:hAnsi="Tw Cen MT" w:cs="Meiryo"/>
                <w:b/>
                <w:bCs/>
                <w:color w:val="000000"/>
                <w:sz w:val="20"/>
                <w:szCs w:val="20"/>
              </w:rPr>
              <w:t>7623 Pécs, József Attila u. 5. Pf.61.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9A3575E" w14:textId="77777777" w:rsidR="00286630" w:rsidRDefault="00286630" w:rsidP="001F7BB1">
            <w:pPr>
              <w:ind w:right="80" w:hanging="13"/>
              <w:jc w:val="center"/>
              <w:rPr>
                <w:rFonts w:ascii="Tw Cen MT" w:eastAsia="Meiryo" w:hAnsi="Tw Cen MT" w:cs="Meiryo"/>
                <w:sz w:val="20"/>
                <w:szCs w:val="20"/>
              </w:rPr>
            </w:pPr>
            <w:r>
              <w:rPr>
                <w:rFonts w:ascii="Tw Cen MT" w:eastAsia="Meiryo" w:hAnsi="Tw Cen MT" w:cs="Meiryo"/>
                <w:sz w:val="20"/>
                <w:szCs w:val="20"/>
              </w:rPr>
              <w:t xml:space="preserve">részt vett: </w:t>
            </w:r>
          </w:p>
          <w:p w14:paraId="0A5BBD45" w14:textId="77777777" w:rsidR="00286630" w:rsidRPr="00E66A75" w:rsidRDefault="00286630" w:rsidP="001F7BB1">
            <w:pPr>
              <w:ind w:right="80" w:hanging="13"/>
              <w:jc w:val="center"/>
              <w:rPr>
                <w:rFonts w:ascii="Tw Cen MT" w:eastAsia="Meiryo" w:hAnsi="Tw Cen MT" w:cs="Meiryo"/>
                <w:sz w:val="20"/>
                <w:szCs w:val="20"/>
              </w:rPr>
            </w:pPr>
            <w:r>
              <w:rPr>
                <w:rFonts w:ascii="Tw Cen MT" w:eastAsia="Meiryo" w:hAnsi="Tw Cen MT" w:cs="Meiryo"/>
                <w:sz w:val="20"/>
                <w:szCs w:val="20"/>
              </w:rPr>
              <w:t xml:space="preserve">2022. 05.   </w:t>
            </w:r>
          </w:p>
        </w:tc>
      </w:tr>
      <w:tr w:rsidR="00286630" w:rsidRPr="00E66A75" w14:paraId="2CDA77F2" w14:textId="77777777" w:rsidTr="001F7BB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BA9C2E5" w14:textId="77777777" w:rsidR="00286630" w:rsidRPr="00E66A75" w:rsidRDefault="00286630" w:rsidP="001F7BB1">
            <w:pPr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A6A687" w14:textId="77777777" w:rsidR="00286630" w:rsidRPr="00E66A75" w:rsidRDefault="00286630" w:rsidP="001F7BB1">
            <w:pPr>
              <w:ind w:right="80"/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Nemzeti Média- és Hírközlési Hatóság Hivatala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4F72FD" w14:textId="77777777" w:rsidR="00286630" w:rsidRPr="00E66A75" w:rsidRDefault="00286630" w:rsidP="001F7BB1">
            <w:pPr>
              <w:ind w:right="80" w:firstLine="2"/>
              <w:jc w:val="left"/>
              <w:rPr>
                <w:rFonts w:ascii="Tw Cen MT" w:eastAsia="Meiryo" w:hAnsi="Tw Cen MT" w:cs="Meiryo"/>
                <w:b/>
                <w:bCs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b/>
                <w:bCs/>
                <w:color w:val="000000"/>
                <w:sz w:val="20"/>
                <w:szCs w:val="20"/>
              </w:rPr>
              <w:t>Nemzeti Média és Hírközlési Hatóság Hivatala</w:t>
            </w:r>
          </w:p>
          <w:p w14:paraId="10FB4E1F" w14:textId="77777777" w:rsidR="00286630" w:rsidRPr="00B445AC" w:rsidRDefault="00286630" w:rsidP="001F7BB1">
            <w:pPr>
              <w:ind w:right="80" w:firstLine="2"/>
              <w:jc w:val="left"/>
              <w:rPr>
                <w:rFonts w:ascii="Tw Cen MT" w:eastAsia="Meiryo" w:hAnsi="Tw Cen MT" w:cs="Meiryo"/>
                <w:b/>
                <w:bCs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b/>
                <w:bCs/>
                <w:color w:val="000000"/>
                <w:sz w:val="20"/>
                <w:szCs w:val="20"/>
              </w:rPr>
              <w:t>Pécsi Hatósági Iroda</w:t>
            </w:r>
            <w:r>
              <w:rPr>
                <w:rFonts w:ascii="Tw Cen MT" w:eastAsia="Meiryo" w:hAnsi="Tw Cen MT" w:cs="Meiry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445AC">
              <w:rPr>
                <w:rFonts w:ascii="Tw Cen MT" w:eastAsia="Meiryo" w:hAnsi="Tw Cen MT" w:cs="Meiryo"/>
                <w:b/>
                <w:bCs/>
                <w:color w:val="000000"/>
                <w:sz w:val="20"/>
                <w:szCs w:val="20"/>
              </w:rPr>
              <w:t>762</w:t>
            </w:r>
            <w:r>
              <w:rPr>
                <w:rFonts w:ascii="Tw Cen MT" w:eastAsia="Meiryo" w:hAnsi="Tw Cen MT" w:cs="Meiryo"/>
                <w:b/>
                <w:bCs/>
                <w:color w:val="000000"/>
                <w:sz w:val="20"/>
                <w:szCs w:val="20"/>
              </w:rPr>
              <w:t>3</w:t>
            </w:r>
            <w:r w:rsidRPr="00B445AC">
              <w:rPr>
                <w:rFonts w:ascii="Tw Cen MT" w:eastAsia="Meiryo" w:hAnsi="Tw Cen MT" w:cs="Meiryo"/>
                <w:b/>
                <w:bCs/>
                <w:color w:val="000000"/>
                <w:sz w:val="20"/>
                <w:szCs w:val="20"/>
              </w:rPr>
              <w:t xml:space="preserve"> Pécs</w:t>
            </w:r>
            <w:r>
              <w:rPr>
                <w:rFonts w:ascii="Tw Cen MT" w:eastAsia="Meiryo" w:hAnsi="Tw Cen MT" w:cs="Meiryo"/>
                <w:b/>
                <w:bCs/>
                <w:color w:val="000000"/>
                <w:sz w:val="20"/>
                <w:szCs w:val="20"/>
              </w:rPr>
              <w:t>, József A. u. 5</w:t>
            </w:r>
            <w:r w:rsidRPr="00B445AC">
              <w:rPr>
                <w:rFonts w:ascii="Tw Cen MT" w:eastAsia="Meiryo" w:hAnsi="Tw Cen MT" w:cs="Meiryo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3F0B88E" w14:textId="77777777" w:rsidR="00286630" w:rsidRDefault="00286630" w:rsidP="001F7BB1">
            <w:pPr>
              <w:ind w:right="80" w:hanging="13"/>
              <w:jc w:val="center"/>
              <w:rPr>
                <w:rFonts w:ascii="Tw Cen MT" w:eastAsia="Meiryo" w:hAnsi="Tw Cen MT" w:cs="Meiryo"/>
                <w:sz w:val="20"/>
                <w:szCs w:val="20"/>
              </w:rPr>
            </w:pPr>
            <w:r>
              <w:rPr>
                <w:rFonts w:ascii="Tw Cen MT" w:eastAsia="Meiryo" w:hAnsi="Tw Cen MT" w:cs="Meiryo"/>
                <w:sz w:val="20"/>
                <w:szCs w:val="20"/>
              </w:rPr>
              <w:t xml:space="preserve">részt vett: </w:t>
            </w:r>
          </w:p>
          <w:p w14:paraId="14E4E965" w14:textId="77777777" w:rsidR="00286630" w:rsidRPr="00E66A75" w:rsidRDefault="00286630" w:rsidP="001F7BB1">
            <w:pPr>
              <w:ind w:right="80" w:hanging="13"/>
              <w:jc w:val="center"/>
              <w:rPr>
                <w:rFonts w:ascii="Tw Cen MT" w:eastAsia="Meiryo" w:hAnsi="Tw Cen MT" w:cs="Meiryo"/>
                <w:sz w:val="20"/>
                <w:szCs w:val="20"/>
              </w:rPr>
            </w:pPr>
            <w:r>
              <w:rPr>
                <w:rFonts w:ascii="Tw Cen MT" w:eastAsia="Meiryo" w:hAnsi="Tw Cen MT" w:cs="Meiryo"/>
                <w:sz w:val="20"/>
                <w:szCs w:val="20"/>
              </w:rPr>
              <w:t>2022. 04. 27.</w:t>
            </w:r>
          </w:p>
        </w:tc>
      </w:tr>
    </w:tbl>
    <w:p w14:paraId="543857DA" w14:textId="77777777" w:rsidR="00286630" w:rsidRDefault="00286630" w:rsidP="00286630">
      <w:pPr>
        <w:rPr>
          <w:rFonts w:ascii="Tw Cen MT" w:eastAsia="Meiryo" w:hAnsi="Tw Cen MT" w:cs="Meiryo"/>
          <w:b/>
          <w:bCs/>
          <w:color w:val="000000"/>
          <w:sz w:val="24"/>
        </w:rPr>
      </w:pPr>
    </w:p>
    <w:p w14:paraId="108F3757" w14:textId="77777777" w:rsidR="00286630" w:rsidRDefault="00286630" w:rsidP="00286630">
      <w:pPr>
        <w:rPr>
          <w:rFonts w:ascii="Tw Cen MT" w:eastAsia="Meiryo" w:hAnsi="Tw Cen MT" w:cs="Meiryo"/>
          <w:b/>
          <w:bCs/>
          <w:color w:val="000000"/>
          <w:sz w:val="24"/>
        </w:rPr>
      </w:pPr>
    </w:p>
    <w:p w14:paraId="614AC2B8" w14:textId="77777777" w:rsidR="00286630" w:rsidRDefault="00286630" w:rsidP="00286630">
      <w:pPr>
        <w:rPr>
          <w:rFonts w:ascii="Tw Cen MT" w:eastAsia="Meiryo" w:hAnsi="Tw Cen MT" w:cs="Meiryo"/>
          <w:b/>
          <w:bCs/>
          <w:color w:val="000000"/>
          <w:sz w:val="24"/>
        </w:rPr>
      </w:pPr>
      <w:r>
        <w:rPr>
          <w:rFonts w:ascii="Tw Cen MT" w:eastAsia="Meiryo" w:hAnsi="Tw Cen MT" w:cs="Meiryo"/>
          <w:b/>
          <w:bCs/>
          <w:color w:val="000000"/>
          <w:sz w:val="24"/>
        </w:rPr>
        <w:t>Az államigazgatási hivatalok által beérkezett vélemények e határozat 1. mellékletét képezik. A vélemények közül a következőkben ismertetett véleményekben kifogásolták a tervet. Az észrevételekre az alábbi válaszokat adjuk:</w:t>
      </w:r>
    </w:p>
    <w:p w14:paraId="0C1CFCF1" w14:textId="77777777" w:rsidR="00286630" w:rsidRDefault="00286630" w:rsidP="00286630">
      <w:pPr>
        <w:jc w:val="left"/>
        <w:rPr>
          <w:rFonts w:ascii="Tw Cen MT" w:eastAsia="Meiryo" w:hAnsi="Tw Cen MT" w:cs="Meiryo"/>
          <w:b/>
          <w:bCs/>
          <w:color w:val="000000"/>
          <w:sz w:val="24"/>
        </w:rPr>
      </w:pPr>
      <w:r>
        <w:rPr>
          <w:rFonts w:ascii="Tw Cen MT" w:eastAsia="Meiryo" w:hAnsi="Tw Cen MT" w:cs="Meiryo"/>
          <w:b/>
          <w:bCs/>
          <w:color w:val="000000"/>
          <w:sz w:val="24"/>
        </w:rPr>
        <w:t xml:space="preserve"> </w:t>
      </w:r>
    </w:p>
    <w:p w14:paraId="4F2052D6" w14:textId="77777777" w:rsidR="00286630" w:rsidRPr="005357A8" w:rsidRDefault="00286630" w:rsidP="00286630">
      <w:pPr>
        <w:jc w:val="left"/>
        <w:rPr>
          <w:rFonts w:ascii="Tw Cen MT" w:eastAsia="Meiryo" w:hAnsi="Tw Cen MT" w:cs="Meiryo"/>
          <w:b/>
          <w:bCs/>
          <w:color w:val="000000"/>
          <w:sz w:val="24"/>
        </w:rPr>
      </w:pPr>
      <w:r w:rsidRPr="00595ED2">
        <w:rPr>
          <w:rFonts w:ascii="Tw Cen MT" w:eastAsia="Meiryo" w:hAnsi="Tw Cen MT" w:cs="Meiryo"/>
          <w:b/>
          <w:bCs/>
          <w:color w:val="000000"/>
          <w:sz w:val="24"/>
        </w:rPr>
        <w:t>Zala Megyei Kormányhivatal Állami Főépítész</w:t>
      </w:r>
      <w:r>
        <w:rPr>
          <w:rFonts w:ascii="Tw Cen MT" w:eastAsia="Meiryo" w:hAnsi="Tw Cen MT" w:cs="Meiryo"/>
          <w:b/>
          <w:bCs/>
          <w:color w:val="000000"/>
          <w:sz w:val="24"/>
        </w:rPr>
        <w:t xml:space="preserve"> véleménye (2022. 05. </w:t>
      </w:r>
      <w:proofErr w:type="gramStart"/>
      <w:r>
        <w:rPr>
          <w:rFonts w:ascii="Tw Cen MT" w:eastAsia="Meiryo" w:hAnsi="Tw Cen MT" w:cs="Meiryo"/>
          <w:b/>
          <w:bCs/>
          <w:color w:val="000000"/>
          <w:sz w:val="24"/>
        </w:rPr>
        <w:t>03. )</w:t>
      </w:r>
      <w:proofErr w:type="gramEnd"/>
    </w:p>
    <w:p w14:paraId="2616B8CE" w14:textId="77777777" w:rsidR="00286630" w:rsidRPr="002B26BB" w:rsidRDefault="00286630" w:rsidP="00286630">
      <w:pPr>
        <w:rPr>
          <w:rFonts w:ascii="Tw Cen MT" w:hAnsi="Tw Cen MT"/>
          <w:sz w:val="24"/>
        </w:rPr>
      </w:pPr>
      <w:r w:rsidRPr="002B26BB">
        <w:rPr>
          <w:rFonts w:ascii="Tw Cen MT" w:hAnsi="Tw Cen MT"/>
          <w:sz w:val="24"/>
        </w:rPr>
        <w:t>IV. A tervdokumentációval kapcsolatos észrevételek</w:t>
      </w:r>
    </w:p>
    <w:p w14:paraId="50BC813D" w14:textId="77777777" w:rsidR="00286630" w:rsidRDefault="00286630" w:rsidP="00286630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ascii="Tw Cen MT" w:hAnsi="Tw Cen MT"/>
        </w:rPr>
      </w:pPr>
      <w:r w:rsidRPr="002B26BB">
        <w:rPr>
          <w:rFonts w:ascii="Tw Cen MT" w:hAnsi="Tw Cen MT"/>
        </w:rPr>
        <w:t>A jogszabályszerkesztésről szóló 61/2009. (XII. 14.) IRM rendelet 58. § (1) bekezdése</w:t>
      </w:r>
      <w:r>
        <w:rPr>
          <w:rFonts w:ascii="Tw Cen MT" w:hAnsi="Tw Cen MT"/>
        </w:rPr>
        <w:t xml:space="preserve"> </w:t>
      </w:r>
      <w:r w:rsidRPr="002B26BB">
        <w:rPr>
          <w:rFonts w:ascii="Tw Cen MT" w:hAnsi="Tw Cen MT"/>
        </w:rPr>
        <w:t>alapján, ha a rendelet előkészítése során valamely szerv jogszabályban biztosított,</w:t>
      </w:r>
      <w:r>
        <w:rPr>
          <w:rFonts w:ascii="Tw Cen MT" w:hAnsi="Tw Cen MT"/>
        </w:rPr>
        <w:t xml:space="preserve"> </w:t>
      </w:r>
      <w:r w:rsidRPr="002B26BB">
        <w:rPr>
          <w:rFonts w:ascii="Tw Cen MT" w:hAnsi="Tw Cen MT"/>
        </w:rPr>
        <w:t>érvényességi kelléknek minősülő véleményezési jogkörrel rendelkezik, a bevezető részben a</w:t>
      </w:r>
      <w:r>
        <w:rPr>
          <w:rFonts w:ascii="Tw Cen MT" w:hAnsi="Tw Cen MT"/>
        </w:rPr>
        <w:t xml:space="preserve"> </w:t>
      </w:r>
      <w:r w:rsidRPr="002B26BB">
        <w:rPr>
          <w:rFonts w:ascii="Tw Cen MT" w:hAnsi="Tw Cen MT"/>
        </w:rPr>
        <w:t>véleményezés tényét fel kell tüntetni. A fentieknek megfelelően kérem, hogy a rendelet</w:t>
      </w:r>
      <w:r>
        <w:rPr>
          <w:rFonts w:ascii="Tw Cen MT" w:hAnsi="Tw Cen MT"/>
        </w:rPr>
        <w:t xml:space="preserve"> </w:t>
      </w:r>
      <w:r w:rsidRPr="002B26BB">
        <w:rPr>
          <w:rFonts w:ascii="Tw Cen MT" w:hAnsi="Tw Cen MT"/>
        </w:rPr>
        <w:t>bevezető részében szíveskedjenek utalni a véleményezésre.</w:t>
      </w:r>
    </w:p>
    <w:p w14:paraId="6AB6E929" w14:textId="77777777" w:rsidR="00286630" w:rsidRDefault="00286630" w:rsidP="00286630">
      <w:pPr>
        <w:pStyle w:val="Listaszerbekezds"/>
        <w:ind w:left="1080"/>
        <w:rPr>
          <w:rFonts w:ascii="Tw Cen MT" w:hAnsi="Tw Cen MT"/>
          <w:b/>
        </w:rPr>
      </w:pPr>
      <w:r w:rsidRPr="0072028A">
        <w:rPr>
          <w:rFonts w:ascii="Tw Cen MT" w:hAnsi="Tw Cen MT"/>
          <w:b/>
        </w:rPr>
        <w:t>A véleményt az Önkormányzat elfogadja,</w:t>
      </w:r>
      <w:r>
        <w:rPr>
          <w:rFonts w:ascii="Tw Cen MT" w:hAnsi="Tw Cen MT"/>
          <w:b/>
        </w:rPr>
        <w:t xml:space="preserve"> a rendelet bevezető része kiegészítésre kerül. </w:t>
      </w:r>
    </w:p>
    <w:p w14:paraId="061BA83C" w14:textId="77777777" w:rsidR="00286630" w:rsidRPr="002B26BB" w:rsidRDefault="00286630" w:rsidP="00286630">
      <w:pPr>
        <w:pStyle w:val="Listaszerbekezds"/>
        <w:ind w:left="1080"/>
        <w:rPr>
          <w:rFonts w:ascii="Tw Cen MT" w:hAnsi="Tw Cen MT"/>
        </w:rPr>
      </w:pPr>
    </w:p>
    <w:p w14:paraId="6E11AD35" w14:textId="77777777" w:rsidR="00286630" w:rsidRDefault="00286630" w:rsidP="00286630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ascii="Tw Cen MT" w:hAnsi="Tw Cen MT"/>
        </w:rPr>
      </w:pPr>
      <w:r w:rsidRPr="002B26BB">
        <w:rPr>
          <w:rFonts w:ascii="Tw Cen MT" w:hAnsi="Tw Cen MT"/>
        </w:rPr>
        <w:t>A módosított helyi építési szabályzat (továbbiakban: HÉSZ) 3. mellékleté</w:t>
      </w:r>
      <w:r>
        <w:rPr>
          <w:rFonts w:ascii="Tw Cen MT" w:hAnsi="Tw Cen MT"/>
        </w:rPr>
        <w:t xml:space="preserve">ben </w:t>
      </w:r>
      <w:r w:rsidRPr="002B26BB">
        <w:rPr>
          <w:rFonts w:ascii="Tw Cen MT" w:hAnsi="Tw Cen MT"/>
        </w:rPr>
        <w:t>megengedett</w:t>
      </w:r>
      <w:r>
        <w:rPr>
          <w:rFonts w:ascii="Tw Cen MT" w:hAnsi="Tw Cen MT"/>
        </w:rPr>
        <w:t xml:space="preserve"> </w:t>
      </w:r>
      <w:r w:rsidRPr="002B26BB">
        <w:rPr>
          <w:rFonts w:ascii="Tw Cen MT" w:hAnsi="Tw Cen MT"/>
        </w:rPr>
        <w:t>építménymagasság oszlopában javaslom csak a felső határt megállapítani, mivel az alsó</w:t>
      </w:r>
      <w:r>
        <w:rPr>
          <w:rFonts w:ascii="Tw Cen MT" w:hAnsi="Tw Cen MT"/>
        </w:rPr>
        <w:t xml:space="preserve"> </w:t>
      </w:r>
      <w:r w:rsidRPr="002B26BB">
        <w:rPr>
          <w:rFonts w:ascii="Tw Cen MT" w:hAnsi="Tw Cen MT"/>
        </w:rPr>
        <w:t>határ mindenhol 0, így nincs jelentősége.</w:t>
      </w:r>
    </w:p>
    <w:p w14:paraId="372EB8ED" w14:textId="77777777" w:rsidR="00286630" w:rsidRPr="002B26BB" w:rsidRDefault="00286630" w:rsidP="00286630">
      <w:pPr>
        <w:pStyle w:val="Listaszerbekezds"/>
        <w:ind w:left="1134"/>
        <w:rPr>
          <w:rFonts w:ascii="Tw Cen MT" w:hAnsi="Tw Cen MT"/>
        </w:rPr>
      </w:pPr>
      <w:r w:rsidRPr="0072028A">
        <w:rPr>
          <w:rFonts w:ascii="Tw Cen MT" w:hAnsi="Tw Cen MT"/>
          <w:b/>
        </w:rPr>
        <w:t>A véleményt az Önkormányzat elfogadja,</w:t>
      </w:r>
      <w:r>
        <w:rPr>
          <w:rFonts w:ascii="Tw Cen MT" w:hAnsi="Tw Cen MT"/>
          <w:b/>
        </w:rPr>
        <w:t xml:space="preserve"> a módosított helyi építési szabályzat 3. melléklete javításra kerül. </w:t>
      </w:r>
    </w:p>
    <w:p w14:paraId="16791A84" w14:textId="77777777" w:rsidR="00286630" w:rsidRPr="002B26BB" w:rsidRDefault="00286630" w:rsidP="00286630">
      <w:pPr>
        <w:pStyle w:val="Listaszerbekezds"/>
        <w:ind w:left="1080"/>
        <w:rPr>
          <w:rFonts w:ascii="Tw Cen MT" w:hAnsi="Tw Cen MT"/>
        </w:rPr>
      </w:pPr>
    </w:p>
    <w:p w14:paraId="3EFAF931" w14:textId="77777777" w:rsidR="00286630" w:rsidRDefault="00286630" w:rsidP="00286630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ascii="Tw Cen MT" w:hAnsi="Tw Cen MT"/>
        </w:rPr>
      </w:pPr>
      <w:r w:rsidRPr="002B26BB">
        <w:rPr>
          <w:rFonts w:ascii="Tw Cen MT" w:hAnsi="Tw Cen MT"/>
        </w:rPr>
        <w:t>A HÉSZ 3. melléklet 5. táblázatában a fejléc oszlopszélességei el vannak csúszva az</w:t>
      </w:r>
      <w:r>
        <w:rPr>
          <w:rFonts w:ascii="Tw Cen MT" w:hAnsi="Tw Cen MT"/>
        </w:rPr>
        <w:t xml:space="preserve"> </w:t>
      </w:r>
      <w:r w:rsidRPr="002B26BB">
        <w:rPr>
          <w:rFonts w:ascii="Tw Cen MT" w:hAnsi="Tw Cen MT"/>
        </w:rPr>
        <w:t>adatokat tartalmazó oszlopokhoz képest, kérem javítani a táblázatot.</w:t>
      </w:r>
    </w:p>
    <w:p w14:paraId="3D36B254" w14:textId="77777777" w:rsidR="00286630" w:rsidRPr="00AB3845" w:rsidRDefault="00286630" w:rsidP="00286630">
      <w:pPr>
        <w:pStyle w:val="Listaszerbekezds"/>
        <w:ind w:left="1080"/>
        <w:rPr>
          <w:rFonts w:ascii="Tw Cen MT" w:hAnsi="Tw Cen MT"/>
        </w:rPr>
      </w:pPr>
      <w:r w:rsidRPr="0072028A">
        <w:rPr>
          <w:rFonts w:ascii="Tw Cen MT" w:hAnsi="Tw Cen MT"/>
          <w:b/>
        </w:rPr>
        <w:t>A véleményt az Önkormányzat elfogadja,</w:t>
      </w:r>
      <w:r>
        <w:rPr>
          <w:rFonts w:ascii="Tw Cen MT" w:hAnsi="Tw Cen MT"/>
          <w:b/>
        </w:rPr>
        <w:t xml:space="preserve"> a módosított helyi építési szabályzat 3. melléklet 5. táblázata javításra kerül. </w:t>
      </w:r>
    </w:p>
    <w:p w14:paraId="76641F12" w14:textId="77777777" w:rsidR="00286630" w:rsidRDefault="00286630" w:rsidP="00286630">
      <w:pPr>
        <w:ind w:right="80" w:firstLine="2"/>
        <w:jc w:val="left"/>
        <w:rPr>
          <w:rFonts w:ascii="Tw Cen MT" w:eastAsia="Meiryo" w:hAnsi="Tw Cen MT" w:cs="Meiryo"/>
          <w:b/>
          <w:color w:val="000000"/>
          <w:sz w:val="24"/>
        </w:rPr>
      </w:pPr>
    </w:p>
    <w:p w14:paraId="7A08FE94" w14:textId="77777777" w:rsidR="00286630" w:rsidRPr="00594D86" w:rsidRDefault="00286630" w:rsidP="00286630">
      <w:pPr>
        <w:ind w:right="80" w:firstLine="2"/>
        <w:jc w:val="left"/>
        <w:rPr>
          <w:rFonts w:ascii="Tw Cen MT" w:eastAsia="Meiryo" w:hAnsi="Tw Cen MT" w:cs="Meiryo"/>
          <w:b/>
          <w:color w:val="000000"/>
          <w:sz w:val="24"/>
        </w:rPr>
      </w:pPr>
      <w:r>
        <w:rPr>
          <w:rFonts w:ascii="Tw Cen MT" w:eastAsia="Meiryo" w:hAnsi="Tw Cen MT" w:cs="Meiryo"/>
          <w:b/>
          <w:color w:val="000000"/>
          <w:sz w:val="24"/>
        </w:rPr>
        <w:t>Balaton-felvidéki Nemzeti Park Igazgatóság véleménye</w:t>
      </w:r>
    </w:p>
    <w:p w14:paraId="461B7C82" w14:textId="77777777" w:rsidR="00286630" w:rsidRDefault="00286630" w:rsidP="00286630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ascii="Tw Cen MT" w:hAnsi="Tw Cen MT"/>
        </w:rPr>
      </w:pPr>
      <w:r w:rsidRPr="00AB3845">
        <w:rPr>
          <w:rFonts w:ascii="Tw Cen MT" w:hAnsi="Tw Cen MT"/>
        </w:rPr>
        <w:t>A tervdokumentáció „tervezett módosítás” c.-ű alfejezetében (11.o.) a következő mondat olvasható: „A 41, 42, 44/1, 47, 48, 49, 50/1 és 50/2 hrsz.-ú területeken Lf-1 jelű falusias lakóterület módosítása szükséges Kmü-1 jelű különleges mezőgazdasági üzemi területre”.</w:t>
      </w:r>
      <w:r>
        <w:rPr>
          <w:rFonts w:ascii="Tw Cen MT" w:hAnsi="Tw Cen MT"/>
        </w:rPr>
        <w:t xml:space="preserve"> A tervezett szabályozási terven feltüntetett pecséten viszont </w:t>
      </w:r>
      <w:proofErr w:type="spellStart"/>
      <w:r>
        <w:rPr>
          <w:rFonts w:ascii="Tw Cen MT" w:hAnsi="Tw Cen MT"/>
        </w:rPr>
        <w:t>Kmü</w:t>
      </w:r>
      <w:proofErr w:type="spellEnd"/>
      <w:r>
        <w:rPr>
          <w:rFonts w:ascii="Tw Cen MT" w:hAnsi="Tw Cen MT"/>
        </w:rPr>
        <w:t xml:space="preserve"> jelülés látható, ezért nem egyértelmű, hogy a </w:t>
      </w:r>
      <w:proofErr w:type="spellStart"/>
      <w:r>
        <w:rPr>
          <w:rFonts w:ascii="Tw Cen MT" w:hAnsi="Tw Cen MT"/>
        </w:rPr>
        <w:t>Kmü</w:t>
      </w:r>
      <w:proofErr w:type="spellEnd"/>
      <w:r>
        <w:rPr>
          <w:rFonts w:ascii="Tw Cen MT" w:hAnsi="Tw Cen MT"/>
        </w:rPr>
        <w:t xml:space="preserve"> övezetbe vagy annak egy új alövezetébe történő átsorolásról van szó Kmü-1 jelöléssel. Kérjük a szöveges és térképes részek összehangolását és egységesítését. </w:t>
      </w:r>
    </w:p>
    <w:p w14:paraId="27847419" w14:textId="77777777" w:rsidR="00286630" w:rsidRDefault="00286630" w:rsidP="00286630">
      <w:pPr>
        <w:pStyle w:val="Listaszerbekezds"/>
        <w:rPr>
          <w:rFonts w:ascii="Tw Cen MT" w:hAnsi="Tw Cen MT"/>
          <w:b/>
        </w:rPr>
      </w:pPr>
      <w:r w:rsidRPr="0072028A">
        <w:rPr>
          <w:rFonts w:ascii="Tw Cen MT" w:hAnsi="Tw Cen MT"/>
          <w:b/>
        </w:rPr>
        <w:t>A véleményt az Önkormányzat elfogadja,</w:t>
      </w:r>
      <w:r>
        <w:rPr>
          <w:rFonts w:ascii="Tw Cen MT" w:hAnsi="Tw Cen MT"/>
          <w:b/>
        </w:rPr>
        <w:t xml:space="preserve"> a véleményezési dokumentáció szöveges része javításra kerül. Helyesen az övezet a </w:t>
      </w:r>
      <w:proofErr w:type="spellStart"/>
      <w:r>
        <w:rPr>
          <w:rFonts w:ascii="Tw Cen MT" w:hAnsi="Tw Cen MT"/>
          <w:b/>
        </w:rPr>
        <w:t>Kmü</w:t>
      </w:r>
      <w:proofErr w:type="spellEnd"/>
      <w:r>
        <w:rPr>
          <w:rFonts w:ascii="Tw Cen MT" w:hAnsi="Tw Cen MT"/>
          <w:b/>
        </w:rPr>
        <w:t xml:space="preserve"> jelű övezet. </w:t>
      </w:r>
    </w:p>
    <w:p w14:paraId="1F66BA00" w14:textId="77777777" w:rsidR="00286630" w:rsidRDefault="00286630" w:rsidP="00286630">
      <w:pPr>
        <w:pStyle w:val="Listaszerbekezds"/>
        <w:rPr>
          <w:rFonts w:ascii="Tw Cen MT" w:hAnsi="Tw Cen MT"/>
        </w:rPr>
      </w:pPr>
    </w:p>
    <w:p w14:paraId="42FA6073" w14:textId="77777777" w:rsidR="00286630" w:rsidRPr="00AB3845" w:rsidRDefault="00286630" w:rsidP="00286630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A fedett építmény elhelyezésére szolgáló 44/1 hrsz.-ú ingatlan a dokumentációban ismertetett országos ökológiai hálózat ökológiai folyosójának védőövezete mellett a „Magyarország és kiemelt térségeinek területrendezési tervéről” szóló 2018. évi CXXXIX. törvényben meghatározott tájképvédelmi terület övezetének is részét képezi. A tájképvédelmi övezet a tájképi egység és a hagyományos tájhasználat fennmaradását biztosítja a 9/2019. </w:t>
      </w:r>
      <w:proofErr w:type="spellStart"/>
      <w:r>
        <w:rPr>
          <w:rFonts w:ascii="Tw Cen MT" w:hAnsi="Tw Cen MT"/>
        </w:rPr>
        <w:t>MvM</w:t>
      </w:r>
      <w:proofErr w:type="spellEnd"/>
      <w:r>
        <w:rPr>
          <w:rFonts w:ascii="Tw Cen MT" w:hAnsi="Tw Cen MT"/>
        </w:rPr>
        <w:t xml:space="preserve"> rendelet 4.§ 4. pontja szerint. Ennek ellenére a dokumentációban a tájképvédelmi övezettel való érintettségről nem esik szó „a tervezett módosítások és a területrendezési tervek összhangjának vizsgálata” c.-ű fejezetrészben sem kerül bemutatásra az övezet, pedig a tervezett módosítások összhangját a tájképvédelmi terület, mint országos jelentőségű övezet esetében is igazolni szükséges. Kérjük a hiányzó fejezetrész pótlását a dokumentációban, valamint annak kidolgozása során javasoljuk „A megyei területrendezési </w:t>
      </w:r>
      <w:proofErr w:type="gramStart"/>
      <w:r>
        <w:rPr>
          <w:rFonts w:ascii="Tw Cen MT" w:hAnsi="Tw Cen MT"/>
        </w:rPr>
        <w:t>tervben  foglaltak</w:t>
      </w:r>
      <w:proofErr w:type="gramEnd"/>
      <w:r>
        <w:rPr>
          <w:rFonts w:ascii="Tw Cen MT" w:hAnsi="Tw Cen MT"/>
        </w:rPr>
        <w:t xml:space="preserve"> érvényre jutását elősegítő intézkedések és szabályozási ajánlásokról” szóló 39/2019. (IX.26.) KH számú határozat idevonatkozó előírásainak figyelembevételét. </w:t>
      </w:r>
      <w:r w:rsidRPr="00AB3845">
        <w:rPr>
          <w:rFonts w:ascii="Tw Cen MT" w:hAnsi="Tw Cen MT"/>
        </w:rPr>
        <w:t xml:space="preserve">  </w:t>
      </w:r>
    </w:p>
    <w:p w14:paraId="1A52FC70" w14:textId="77777777" w:rsidR="00286630" w:rsidRDefault="00286630" w:rsidP="00286630">
      <w:pPr>
        <w:rPr>
          <w:rFonts w:ascii="Tw Cen MT" w:hAnsi="Tw Cen MT"/>
          <w:sz w:val="24"/>
        </w:rPr>
      </w:pPr>
    </w:p>
    <w:p w14:paraId="7CAB144C" w14:textId="77777777" w:rsidR="00286630" w:rsidRDefault="00286630" w:rsidP="00286630">
      <w:pPr>
        <w:ind w:left="709"/>
        <w:rPr>
          <w:rFonts w:ascii="Tw Cen MT" w:hAnsi="Tw Cen MT"/>
          <w:b/>
          <w:sz w:val="24"/>
        </w:rPr>
      </w:pPr>
      <w:r w:rsidRPr="0072028A">
        <w:rPr>
          <w:rFonts w:ascii="Tw Cen MT" w:hAnsi="Tw Cen MT"/>
          <w:b/>
          <w:sz w:val="24"/>
        </w:rPr>
        <w:t>A véleményt az Önkormányzat elfogadja</w:t>
      </w:r>
      <w:r>
        <w:rPr>
          <w:rFonts w:ascii="Tw Cen MT" w:hAnsi="Tw Cen MT"/>
          <w:b/>
          <w:sz w:val="24"/>
        </w:rPr>
        <w:t>, a</w:t>
      </w:r>
      <w:r w:rsidRPr="005357A8">
        <w:rPr>
          <w:rFonts w:ascii="Tw Cen MT" w:hAnsi="Tw Cen MT"/>
          <w:sz w:val="24"/>
        </w:rPr>
        <w:t xml:space="preserve"> </w:t>
      </w:r>
      <w:r w:rsidRPr="005357A8">
        <w:rPr>
          <w:rFonts w:ascii="Tw Cen MT" w:hAnsi="Tw Cen MT"/>
          <w:b/>
          <w:i/>
          <w:sz w:val="24"/>
        </w:rPr>
        <w:t xml:space="preserve">tervezett módosítások és a területrendezési tervek összhangjának vizsgálata </w:t>
      </w:r>
      <w:r w:rsidRPr="005357A8">
        <w:rPr>
          <w:rFonts w:ascii="Tw Cen MT" w:hAnsi="Tw Cen MT"/>
          <w:b/>
          <w:sz w:val="24"/>
        </w:rPr>
        <w:t>című fejezet kiegészítésre kerül a záró tervdokumentációban</w:t>
      </w:r>
      <w:r>
        <w:rPr>
          <w:rFonts w:ascii="Tw Cen MT" w:hAnsi="Tw Cen MT"/>
          <w:b/>
          <w:i/>
          <w:sz w:val="24"/>
        </w:rPr>
        <w:t xml:space="preserve">. </w:t>
      </w:r>
    </w:p>
    <w:p w14:paraId="4A36AFFB" w14:textId="77777777" w:rsidR="00286630" w:rsidRPr="00D17ADB" w:rsidRDefault="00286630" w:rsidP="00286630">
      <w:pPr>
        <w:rPr>
          <w:rFonts w:ascii="Tw Cen MT" w:eastAsia="Meiryo" w:hAnsi="Tw Cen MT" w:cs="Meiryo"/>
          <w:color w:val="000000"/>
          <w:sz w:val="24"/>
        </w:rPr>
      </w:pPr>
    </w:p>
    <w:p w14:paraId="2F09FA24" w14:textId="77777777" w:rsidR="00286630" w:rsidRPr="00D17ADB" w:rsidRDefault="00286630" w:rsidP="00286630">
      <w:pPr>
        <w:rPr>
          <w:rFonts w:ascii="Tw Cen MT" w:eastAsia="Meiryo" w:hAnsi="Tw Cen MT" w:cs="Meiryo"/>
          <w:b/>
          <w:color w:val="000000"/>
          <w:sz w:val="24"/>
        </w:rPr>
      </w:pPr>
      <w:r>
        <w:rPr>
          <w:rFonts w:ascii="Tw Cen MT" w:eastAsia="Meiryo" w:hAnsi="Tw Cen MT" w:cs="Meiryo"/>
          <w:b/>
          <w:color w:val="000000"/>
          <w:sz w:val="24"/>
        </w:rPr>
        <w:t>Véleményükben n</w:t>
      </w:r>
      <w:r w:rsidRPr="00D17ADB">
        <w:rPr>
          <w:rFonts w:ascii="Tw Cen MT" w:eastAsia="Meiryo" w:hAnsi="Tw Cen MT" w:cs="Meiryo"/>
          <w:b/>
          <w:color w:val="000000"/>
          <w:sz w:val="24"/>
        </w:rPr>
        <w:t>em kifogásolták a tervezett módosításokat az alábbi államigazgatási szervek:</w:t>
      </w:r>
    </w:p>
    <w:p w14:paraId="2CCDF545" w14:textId="77777777" w:rsidR="00286630" w:rsidRDefault="00286630" w:rsidP="00286630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Tw Cen MT" w:eastAsia="Meiryo" w:hAnsi="Tw Cen MT" w:cs="Meiryo"/>
          <w:color w:val="000000"/>
        </w:rPr>
      </w:pPr>
      <w:r w:rsidRPr="00D17ADB">
        <w:rPr>
          <w:rFonts w:ascii="Tw Cen MT" w:eastAsia="Meiryo" w:hAnsi="Tw Cen MT" w:cs="Meiryo"/>
          <w:color w:val="000000"/>
        </w:rPr>
        <w:t xml:space="preserve">Zala Megyei Kormányhivatal </w:t>
      </w:r>
      <w:r w:rsidRPr="002B26BB">
        <w:rPr>
          <w:rFonts w:ascii="Tw Cen MT" w:eastAsia="Meiryo" w:hAnsi="Tw Cen MT" w:cs="Meiryo"/>
          <w:color w:val="000000"/>
        </w:rPr>
        <w:t>Környezetvédelmi, Természetvédelmi és Hulladékgazdálkodási Főosztály, Környezetvédelmi és Természetvédelmi Osztály</w:t>
      </w:r>
    </w:p>
    <w:p w14:paraId="744728C3" w14:textId="77777777" w:rsidR="00286630" w:rsidRPr="002B26BB" w:rsidRDefault="00286630" w:rsidP="00286630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Tw Cen MT" w:eastAsia="Meiryo" w:hAnsi="Tw Cen MT" w:cs="Meiryo"/>
          <w:color w:val="000000"/>
        </w:rPr>
      </w:pPr>
      <w:r w:rsidRPr="002B26BB">
        <w:rPr>
          <w:rFonts w:ascii="Tw Cen MT" w:eastAsia="Meiryo" w:hAnsi="Tw Cen MT" w:cs="Meiryo"/>
          <w:color w:val="000000"/>
        </w:rPr>
        <w:t>Nyugat-dunántúli Vízügyi Igazgatóság</w:t>
      </w:r>
    </w:p>
    <w:p w14:paraId="68F3B2BB" w14:textId="77777777" w:rsidR="00286630" w:rsidRPr="00D17ADB" w:rsidRDefault="00286630" w:rsidP="00286630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Tw Cen MT" w:eastAsia="Meiryo" w:hAnsi="Tw Cen MT" w:cs="Meiryo"/>
          <w:color w:val="000000"/>
        </w:rPr>
      </w:pPr>
      <w:r w:rsidRPr="00D17ADB">
        <w:rPr>
          <w:rFonts w:ascii="Tw Cen MT" w:eastAsia="Meiryo" w:hAnsi="Tw Cen MT" w:cs="Meiryo"/>
          <w:color w:val="000000"/>
        </w:rPr>
        <w:t>Zala Megyei Katasztrófavédelmi Igazgatóság</w:t>
      </w:r>
    </w:p>
    <w:p w14:paraId="681C8D5E" w14:textId="77777777" w:rsidR="00286630" w:rsidRDefault="00286630" w:rsidP="00286630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Tw Cen MT" w:eastAsia="Meiryo" w:hAnsi="Tw Cen MT" w:cs="Meiryo"/>
          <w:color w:val="000000"/>
        </w:rPr>
      </w:pPr>
      <w:r w:rsidRPr="00D17ADB">
        <w:rPr>
          <w:rFonts w:ascii="Tw Cen MT" w:eastAsia="Meiryo" w:hAnsi="Tw Cen MT" w:cs="Meiryo"/>
          <w:color w:val="000000"/>
        </w:rPr>
        <w:t xml:space="preserve">Zala Megyei Kormányhivatal Népegészségügyi Főosztály </w:t>
      </w:r>
    </w:p>
    <w:p w14:paraId="2A683C65" w14:textId="77777777" w:rsidR="00286630" w:rsidRPr="006D3E9F" w:rsidRDefault="00286630" w:rsidP="00286630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Tw Cen MT" w:eastAsia="Meiryo" w:hAnsi="Tw Cen MT" w:cs="Meiryo"/>
          <w:color w:val="000000"/>
        </w:rPr>
      </w:pPr>
      <w:r w:rsidRPr="006D3E9F">
        <w:rPr>
          <w:rFonts w:ascii="Tw Cen MT" w:eastAsia="Meiryo" w:hAnsi="Tw Cen MT" w:cs="Meiryo"/>
          <w:color w:val="000000"/>
        </w:rPr>
        <w:t xml:space="preserve">Zala Megyei Kormányhivatal Építésügyi, Örökségvédelmi, Mérésügyi és Műszaki Biztonsági Főosztály, Építésügyi és Örökségvédelmi Osztály </w:t>
      </w:r>
    </w:p>
    <w:p w14:paraId="7BE1C215" w14:textId="77777777" w:rsidR="00286630" w:rsidRPr="006D3E9F" w:rsidRDefault="00286630" w:rsidP="00286630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Tw Cen MT" w:eastAsia="Meiryo" w:hAnsi="Tw Cen MT" w:cs="Meiryo"/>
          <w:color w:val="000000"/>
        </w:rPr>
      </w:pPr>
      <w:r w:rsidRPr="006D3E9F">
        <w:rPr>
          <w:rFonts w:ascii="Tw Cen MT" w:eastAsia="Meiryo" w:hAnsi="Tw Cen MT" w:cs="Meiryo"/>
          <w:color w:val="000000"/>
        </w:rPr>
        <w:t xml:space="preserve">Zala Megyei Kormányhivatal Földhivatali Főosztály </w:t>
      </w:r>
    </w:p>
    <w:p w14:paraId="1EDFA634" w14:textId="77777777" w:rsidR="00286630" w:rsidRPr="00D17ADB" w:rsidRDefault="00286630" w:rsidP="00286630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Tw Cen MT" w:eastAsia="Meiryo" w:hAnsi="Tw Cen MT" w:cs="Meiryo"/>
          <w:color w:val="000000"/>
        </w:rPr>
      </w:pPr>
      <w:r w:rsidRPr="00D17ADB">
        <w:rPr>
          <w:rFonts w:ascii="Tw Cen MT" w:eastAsia="Meiryo" w:hAnsi="Tw Cen MT" w:cs="Meiryo"/>
          <w:color w:val="000000"/>
        </w:rPr>
        <w:t>Zala Megyei Kormányhivatal, Agrárügyi Főosztály, Erdészeti Osztály</w:t>
      </w:r>
    </w:p>
    <w:p w14:paraId="04F7D510" w14:textId="77777777" w:rsidR="00286630" w:rsidRPr="00D17ADB" w:rsidRDefault="00286630" w:rsidP="00286630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Tw Cen MT" w:eastAsia="Meiryo" w:hAnsi="Tw Cen MT" w:cs="Meiryo"/>
          <w:color w:val="000000"/>
        </w:rPr>
      </w:pPr>
      <w:r w:rsidRPr="00D17ADB">
        <w:rPr>
          <w:rFonts w:ascii="Tw Cen MT" w:eastAsia="Meiryo" w:hAnsi="Tw Cen MT" w:cs="Meiryo"/>
          <w:color w:val="000000"/>
        </w:rPr>
        <w:lastRenderedPageBreak/>
        <w:t>Szabályozott Tevékenységek Felügyeleti Hatósága, Bányászati és Gázipari Főosztály, Pécsi Bányafelügyeleti Osztály</w:t>
      </w:r>
    </w:p>
    <w:p w14:paraId="32B574D2" w14:textId="77777777" w:rsidR="00286630" w:rsidRPr="00D17ADB" w:rsidRDefault="00286630" w:rsidP="00286630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Tw Cen MT" w:eastAsia="Meiryo" w:hAnsi="Tw Cen MT" w:cs="Meiryo"/>
          <w:color w:val="000000"/>
        </w:rPr>
      </w:pPr>
      <w:r w:rsidRPr="00D17ADB">
        <w:rPr>
          <w:rFonts w:ascii="Tw Cen MT" w:eastAsia="Meiryo" w:hAnsi="Tw Cen MT" w:cs="Meiryo"/>
          <w:color w:val="000000"/>
        </w:rPr>
        <w:t>Nemzeti Média és Hírközlési Hatóság Hivatala</w:t>
      </w:r>
    </w:p>
    <w:p w14:paraId="764F63FE" w14:textId="77777777" w:rsidR="00286630" w:rsidRPr="00D17ADB" w:rsidRDefault="00286630" w:rsidP="00286630">
      <w:pPr>
        <w:rPr>
          <w:rFonts w:ascii="Tw Cen MT" w:eastAsia="Meiryo" w:hAnsi="Tw Cen MT" w:cs="Meiryo"/>
          <w:color w:val="000000"/>
          <w:sz w:val="24"/>
        </w:rPr>
      </w:pPr>
    </w:p>
    <w:p w14:paraId="5EBC00F5" w14:textId="77777777" w:rsidR="00286630" w:rsidRDefault="00286630" w:rsidP="00286630">
      <w:pPr>
        <w:pStyle w:val="Listaszerbekezds"/>
        <w:numPr>
          <w:ilvl w:val="0"/>
          <w:numId w:val="9"/>
        </w:numPr>
        <w:spacing w:line="276" w:lineRule="auto"/>
        <w:ind w:left="284" w:hanging="229"/>
        <w:rPr>
          <w:rFonts w:ascii="Tw Cen MT" w:hAnsi="Tw Cen MT"/>
          <w:b/>
          <w:u w:val="single"/>
        </w:rPr>
      </w:pPr>
      <w:r>
        <w:rPr>
          <w:rFonts w:ascii="Tw Cen MT" w:hAnsi="Tw Cen MT"/>
          <w:b/>
          <w:u w:val="single"/>
        </w:rPr>
        <w:t>partnerségi egyeztetés iratai és a partnerségi egyeztetés során beérkezett észrevételekre adott válaszok</w:t>
      </w:r>
    </w:p>
    <w:p w14:paraId="6D7D903E" w14:textId="77777777" w:rsidR="00286630" w:rsidRDefault="00286630" w:rsidP="00286630">
      <w:pPr>
        <w:rPr>
          <w:rFonts w:ascii="Tw Cen MT" w:eastAsia="Meiryo" w:hAnsi="Tw Cen MT" w:cs="Meiryo"/>
          <w:bCs/>
          <w:color w:val="000000"/>
          <w:sz w:val="24"/>
        </w:rPr>
      </w:pPr>
    </w:p>
    <w:p w14:paraId="0513812E" w14:textId="77777777" w:rsidR="00286630" w:rsidRDefault="00286630" w:rsidP="00286630">
      <w:pPr>
        <w:rPr>
          <w:rFonts w:ascii="Tw Cen MT" w:eastAsia="Meiryo" w:hAnsi="Tw Cen MT" w:cs="Meiryo"/>
          <w:bCs/>
          <w:color w:val="000000"/>
          <w:sz w:val="24"/>
        </w:rPr>
      </w:pPr>
      <w:r w:rsidRPr="00774133">
        <w:rPr>
          <w:rFonts w:ascii="Tw Cen MT" w:eastAsia="Meiryo" w:hAnsi="Tw Cen MT" w:cs="Meiryo"/>
          <w:bCs/>
          <w:color w:val="000000"/>
          <w:sz w:val="24"/>
        </w:rPr>
        <w:t xml:space="preserve">A 314/2012. kormányrendelet </w:t>
      </w:r>
      <w:r>
        <w:rPr>
          <w:rFonts w:ascii="Tw Cen MT" w:eastAsia="Meiryo" w:hAnsi="Tw Cen MT" w:cs="Meiryo"/>
          <w:bCs/>
          <w:color w:val="000000"/>
          <w:sz w:val="24"/>
        </w:rPr>
        <w:t>29/A</w:t>
      </w:r>
      <w:r w:rsidRPr="00774133">
        <w:rPr>
          <w:rFonts w:ascii="Tw Cen MT" w:eastAsia="Meiryo" w:hAnsi="Tw Cen MT" w:cs="Meiryo"/>
          <w:bCs/>
          <w:color w:val="000000"/>
          <w:sz w:val="24"/>
        </w:rPr>
        <w:t xml:space="preserve">.§ </w:t>
      </w:r>
      <w:r>
        <w:rPr>
          <w:rFonts w:ascii="Tw Cen MT" w:eastAsia="Meiryo" w:hAnsi="Tw Cen MT" w:cs="Meiryo"/>
          <w:bCs/>
          <w:color w:val="000000"/>
          <w:sz w:val="24"/>
        </w:rPr>
        <w:t xml:space="preserve">alapján lefolytatott partnerségi egyeztetés során 2022. május 21-ig lehetett </w:t>
      </w:r>
      <w:proofErr w:type="spellStart"/>
      <w:r>
        <w:rPr>
          <w:rFonts w:ascii="Tw Cen MT" w:eastAsia="Meiryo" w:hAnsi="Tw Cen MT" w:cs="Meiryo"/>
          <w:bCs/>
          <w:color w:val="000000"/>
          <w:sz w:val="24"/>
        </w:rPr>
        <w:t>észrevételezni</w:t>
      </w:r>
      <w:proofErr w:type="spellEnd"/>
      <w:r>
        <w:rPr>
          <w:rFonts w:ascii="Tw Cen MT" w:eastAsia="Meiryo" w:hAnsi="Tw Cen MT" w:cs="Meiryo"/>
          <w:bCs/>
          <w:color w:val="000000"/>
          <w:sz w:val="24"/>
        </w:rPr>
        <w:t xml:space="preserve"> a tervdokumentációt. A partnerségi egyeztetés során vélemények nem érkeztek a tervmódosításra vonatkozóan. </w:t>
      </w:r>
    </w:p>
    <w:p w14:paraId="584F6F7E" w14:textId="77777777" w:rsidR="00286630" w:rsidRPr="00D17ADB" w:rsidRDefault="00286630" w:rsidP="00286630">
      <w:pPr>
        <w:rPr>
          <w:rFonts w:ascii="Tw Cen MT" w:eastAsia="Meiryo" w:hAnsi="Tw Cen MT" w:cs="Meiryo"/>
          <w:bCs/>
          <w:color w:val="000000"/>
          <w:sz w:val="24"/>
        </w:rPr>
      </w:pPr>
      <w:r w:rsidRPr="00D17ADB">
        <w:rPr>
          <w:rFonts w:ascii="Tw Cen MT" w:eastAsia="Meiryo" w:hAnsi="Tw Cen MT" w:cs="Meiryo"/>
          <w:bCs/>
          <w:color w:val="000000"/>
          <w:sz w:val="24"/>
        </w:rPr>
        <w:t xml:space="preserve">A partnerségi egyeztetés során lakossági fórum került megrendezésre 2022. </w:t>
      </w:r>
      <w:r>
        <w:rPr>
          <w:rFonts w:ascii="Tw Cen MT" w:eastAsia="Meiryo" w:hAnsi="Tw Cen MT" w:cs="Meiryo"/>
          <w:bCs/>
          <w:color w:val="000000"/>
          <w:sz w:val="24"/>
        </w:rPr>
        <w:t>május 13-á</w:t>
      </w:r>
      <w:r w:rsidRPr="00D17ADB">
        <w:rPr>
          <w:rFonts w:ascii="Tw Cen MT" w:eastAsia="Meiryo" w:hAnsi="Tw Cen MT" w:cs="Meiryo"/>
          <w:bCs/>
          <w:color w:val="000000"/>
          <w:sz w:val="24"/>
        </w:rPr>
        <w:t xml:space="preserve">n, mely lakossági fórum jegyzőkönyve e határozat </w:t>
      </w:r>
      <w:r>
        <w:rPr>
          <w:rFonts w:ascii="Tw Cen MT" w:eastAsia="Meiryo" w:hAnsi="Tw Cen MT" w:cs="Meiryo"/>
          <w:bCs/>
          <w:color w:val="000000"/>
          <w:sz w:val="24"/>
        </w:rPr>
        <w:t>2</w:t>
      </w:r>
      <w:r w:rsidRPr="00D17ADB">
        <w:rPr>
          <w:rFonts w:ascii="Tw Cen MT" w:eastAsia="Meiryo" w:hAnsi="Tw Cen MT" w:cs="Meiryo"/>
          <w:bCs/>
          <w:color w:val="000000"/>
          <w:sz w:val="24"/>
        </w:rPr>
        <w:t xml:space="preserve">. mellékletét képezi.   </w:t>
      </w:r>
    </w:p>
    <w:p w14:paraId="7A750DEF" w14:textId="77777777" w:rsidR="00286630" w:rsidRDefault="00286630" w:rsidP="00286630"/>
    <w:p w14:paraId="77A48FDE" w14:textId="77777777" w:rsidR="00286630" w:rsidRDefault="00286630" w:rsidP="00286630"/>
    <w:p w14:paraId="7F303633" w14:textId="77777777" w:rsidR="00286630" w:rsidRPr="00971FA0" w:rsidRDefault="00286630" w:rsidP="00286630">
      <w:pPr>
        <w:pStyle w:val="Listaszerbekezds"/>
        <w:numPr>
          <w:ilvl w:val="0"/>
          <w:numId w:val="9"/>
        </w:numPr>
        <w:spacing w:line="276" w:lineRule="auto"/>
        <w:ind w:left="284" w:hanging="229"/>
        <w:rPr>
          <w:rFonts w:ascii="Tw Cen MT" w:hAnsi="Tw Cen MT"/>
          <w:b/>
          <w:u w:val="single"/>
        </w:rPr>
      </w:pPr>
      <w:r w:rsidRPr="00971FA0">
        <w:rPr>
          <w:rFonts w:ascii="Tw Cen MT" w:hAnsi="Tw Cen MT"/>
          <w:b/>
          <w:u w:val="single"/>
        </w:rPr>
        <w:t>környezeti vizsgálat lefolytatásának szükségessége</w:t>
      </w:r>
    </w:p>
    <w:p w14:paraId="779C3AC9" w14:textId="77777777" w:rsidR="00286630" w:rsidRDefault="00286630" w:rsidP="00286630">
      <w:pPr>
        <w:spacing w:after="200"/>
        <w:rPr>
          <w:rFonts w:ascii="Tw Cen MT" w:hAnsi="Tw Cen MT"/>
        </w:rPr>
      </w:pPr>
    </w:p>
    <w:p w14:paraId="3F881F64" w14:textId="77777777" w:rsidR="00286630" w:rsidRDefault="00286630" w:rsidP="00286630">
      <w:pPr>
        <w:spacing w:after="200"/>
        <w:rPr>
          <w:rFonts w:ascii="Tw Cen MT" w:hAnsi="Tw Cen MT"/>
          <w:sz w:val="24"/>
        </w:rPr>
      </w:pPr>
      <w:r w:rsidRPr="00971FA0">
        <w:rPr>
          <w:rFonts w:ascii="Tw Cen MT" w:hAnsi="Tw Cen MT"/>
          <w:sz w:val="24"/>
        </w:rPr>
        <w:t xml:space="preserve">Az államigazgatási szervek </w:t>
      </w:r>
      <w:r>
        <w:rPr>
          <w:rFonts w:ascii="Tw Cen MT" w:hAnsi="Tw Cen MT"/>
          <w:sz w:val="24"/>
        </w:rPr>
        <w:t xml:space="preserve">az alábbi táblázatban jelöltek szerint nyilatkoztak a környezeti vizsgálat szükségességéről. </w:t>
      </w:r>
    </w:p>
    <w:tbl>
      <w:tblPr>
        <w:tblW w:w="9781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4110"/>
        <w:gridCol w:w="2410"/>
      </w:tblGrid>
      <w:tr w:rsidR="00286630" w:rsidRPr="00E66A75" w14:paraId="57E40669" w14:textId="77777777" w:rsidTr="001F7BB1">
        <w:tc>
          <w:tcPr>
            <w:tcW w:w="7371" w:type="dxa"/>
            <w:gridSpan w:val="3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429083B" w14:textId="77777777" w:rsidR="00286630" w:rsidRPr="00E66A75" w:rsidRDefault="00286630" w:rsidP="001F7BB1">
            <w:pPr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>
              <w:rPr>
                <w:rStyle w:val="Finomkiemels"/>
                <w:spacing w:val="15"/>
              </w:rPr>
              <w:br w:type="page"/>
            </w:r>
          </w:p>
          <w:p w14:paraId="152DB586" w14:textId="77777777" w:rsidR="00286630" w:rsidRPr="00E66A75" w:rsidRDefault="00286630" w:rsidP="001F7BB1">
            <w:pPr>
              <w:jc w:val="left"/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  <w:t xml:space="preserve">az egyes tervek, illetve programok környezeti vizsgálatáról szóló 2/2005. (I.11.) kormányrendelet alapján megkérdezett államigazgatási szervek a környezeti vizsgálat lefolytatásának szükségességéről </w:t>
            </w:r>
          </w:p>
          <w:p w14:paraId="15999359" w14:textId="77777777" w:rsidR="00286630" w:rsidRPr="00E66A75" w:rsidRDefault="00286630" w:rsidP="001F7BB1">
            <w:pPr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FB6839D" w14:textId="77777777" w:rsidR="00286630" w:rsidRPr="00E66A75" w:rsidRDefault="00286630" w:rsidP="001F7BB1">
            <w:pPr>
              <w:ind w:right="80" w:hanging="13"/>
              <w:jc w:val="center"/>
              <w:rPr>
                <w:rFonts w:ascii="Tw Cen MT" w:eastAsia="Meiryo" w:hAnsi="Tw Cen MT" w:cs="Meiryo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b/>
                <w:sz w:val="20"/>
                <w:szCs w:val="20"/>
              </w:rPr>
              <w:t>környezeti vizsgálat szükségességéről nyilatkozat</w:t>
            </w:r>
          </w:p>
        </w:tc>
      </w:tr>
      <w:tr w:rsidR="00286630" w:rsidRPr="00E66A75" w14:paraId="0798BAF6" w14:textId="77777777" w:rsidTr="001F7BB1">
        <w:tc>
          <w:tcPr>
            <w:tcW w:w="42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1D6C4F5" w14:textId="77777777" w:rsidR="00286630" w:rsidRPr="00E66A75" w:rsidRDefault="00286630" w:rsidP="001F7BB1">
            <w:pPr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74ECA8B" w14:textId="77777777" w:rsidR="00286630" w:rsidRPr="00E66A75" w:rsidRDefault="00286630" w:rsidP="001F7BB1">
            <w:pPr>
              <w:ind w:right="80" w:firstLine="2"/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környezetvédelmi hatóság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4BCDA4F" w14:textId="77777777" w:rsidR="00286630" w:rsidRPr="00E66A75" w:rsidRDefault="00286630" w:rsidP="001F7BB1">
            <w:pPr>
              <w:jc w:val="left"/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  <w:t>Zala Megyei Kormányhivatal Agrárügyi és Környezetvédelmi Főosztály Környezetvédelmi és Természetvédelmi Osztály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C100229" w14:textId="77777777" w:rsidR="00286630" w:rsidRPr="00711D3E" w:rsidRDefault="00286630" w:rsidP="001F7BB1">
            <w:pPr>
              <w:ind w:right="80" w:hanging="13"/>
              <w:jc w:val="center"/>
              <w:rPr>
                <w:rFonts w:ascii="Tw Cen MT" w:eastAsia="Meiryo" w:hAnsi="Tw Cen MT" w:cs="Meiryo"/>
                <w:sz w:val="20"/>
                <w:szCs w:val="20"/>
              </w:rPr>
            </w:pPr>
          </w:p>
          <w:p w14:paraId="5D2FA34D" w14:textId="77777777" w:rsidR="00286630" w:rsidRPr="00711D3E" w:rsidRDefault="00286630" w:rsidP="001F7BB1">
            <w:pPr>
              <w:ind w:right="80" w:hanging="13"/>
              <w:jc w:val="center"/>
              <w:rPr>
                <w:rFonts w:ascii="Tw Cen MT" w:eastAsia="Meiryo" w:hAnsi="Tw Cen MT" w:cs="Meiryo"/>
                <w:sz w:val="20"/>
                <w:szCs w:val="20"/>
              </w:rPr>
            </w:pPr>
            <w:r>
              <w:rPr>
                <w:rFonts w:ascii="Tw Cen MT" w:eastAsia="Meiryo" w:hAnsi="Tw Cen MT" w:cs="Meiryo"/>
                <w:sz w:val="20"/>
                <w:szCs w:val="20"/>
              </w:rPr>
              <w:t>nem szükséges</w:t>
            </w:r>
          </w:p>
        </w:tc>
      </w:tr>
      <w:tr w:rsidR="00286630" w:rsidRPr="00E66A75" w14:paraId="5412266E" w14:textId="77777777" w:rsidTr="001F7BB1">
        <w:tc>
          <w:tcPr>
            <w:tcW w:w="42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94917C2" w14:textId="77777777" w:rsidR="00286630" w:rsidRPr="00E66A75" w:rsidRDefault="00286630" w:rsidP="001F7BB1">
            <w:pPr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4211D48" w14:textId="77777777" w:rsidR="00286630" w:rsidRPr="00E66A75" w:rsidRDefault="00286630" w:rsidP="001F7BB1">
            <w:pPr>
              <w:ind w:right="80" w:firstLine="2"/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nemzeti park igazgatóság és a természetvédelmi hatóság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56D28A7" w14:textId="77777777" w:rsidR="00286630" w:rsidRPr="00E66A75" w:rsidRDefault="00286630" w:rsidP="001F7BB1">
            <w:pPr>
              <w:ind w:right="79" w:firstLine="2"/>
              <w:jc w:val="left"/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  <w:t>Balaton–felvidéki Nemzeti Park Igazgatóság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7BD4BD0" w14:textId="77777777" w:rsidR="00286630" w:rsidRPr="00711D3E" w:rsidRDefault="00286630" w:rsidP="001F7BB1">
            <w:pPr>
              <w:ind w:right="80" w:hanging="13"/>
              <w:jc w:val="center"/>
              <w:rPr>
                <w:rFonts w:ascii="Tw Cen MT" w:eastAsia="Meiryo" w:hAnsi="Tw Cen MT" w:cs="Meiryo"/>
                <w:sz w:val="20"/>
                <w:szCs w:val="20"/>
              </w:rPr>
            </w:pPr>
            <w:r w:rsidRPr="00711D3E">
              <w:rPr>
                <w:rFonts w:ascii="Tw Cen MT" w:eastAsia="Meiryo" w:hAnsi="Tw Cen MT" w:cs="Meiryo"/>
                <w:sz w:val="20"/>
                <w:szCs w:val="20"/>
              </w:rPr>
              <w:t xml:space="preserve">nem </w:t>
            </w:r>
            <w:r>
              <w:rPr>
                <w:rFonts w:ascii="Tw Cen MT" w:eastAsia="Meiryo" w:hAnsi="Tw Cen MT" w:cs="Meiryo"/>
                <w:sz w:val="20"/>
                <w:szCs w:val="20"/>
              </w:rPr>
              <w:t>nyilatkozott</w:t>
            </w:r>
          </w:p>
        </w:tc>
      </w:tr>
      <w:tr w:rsidR="00286630" w:rsidRPr="00E66A75" w14:paraId="21BA61C9" w14:textId="77777777" w:rsidTr="001F7BB1">
        <w:tc>
          <w:tcPr>
            <w:tcW w:w="42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75928D2" w14:textId="77777777" w:rsidR="00286630" w:rsidRPr="00E66A75" w:rsidRDefault="00286630" w:rsidP="001F7BB1">
            <w:pPr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27FD87C" w14:textId="77777777" w:rsidR="00286630" w:rsidRPr="00E66A75" w:rsidRDefault="00286630" w:rsidP="001F7BB1">
            <w:pPr>
              <w:ind w:right="80" w:firstLine="2"/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közegészségügyi hatáskörében eljáró fővárosi és megyei kormányhivatal.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DA0B881" w14:textId="77777777" w:rsidR="00286630" w:rsidRPr="00E66A75" w:rsidRDefault="00286630" w:rsidP="001F7BB1">
            <w:pPr>
              <w:ind w:right="80" w:firstLine="2"/>
              <w:jc w:val="left"/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  <w:t>Zala Megyei Kormányhivatal Népegészségügyi Főosztály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9D31431" w14:textId="77777777" w:rsidR="00286630" w:rsidRPr="00711D3E" w:rsidRDefault="00286630" w:rsidP="001F7BB1">
            <w:pPr>
              <w:ind w:right="80" w:hanging="13"/>
              <w:jc w:val="center"/>
              <w:rPr>
                <w:rFonts w:ascii="Tw Cen MT" w:eastAsia="Meiryo" w:hAnsi="Tw Cen MT" w:cs="Meiryo"/>
                <w:sz w:val="20"/>
                <w:szCs w:val="20"/>
              </w:rPr>
            </w:pPr>
            <w:r w:rsidRPr="00711D3E">
              <w:rPr>
                <w:rFonts w:ascii="Tw Cen MT" w:eastAsia="Meiryo" w:hAnsi="Tw Cen MT" w:cs="Meiryo"/>
                <w:sz w:val="20"/>
                <w:szCs w:val="20"/>
              </w:rPr>
              <w:t xml:space="preserve">nem </w:t>
            </w:r>
            <w:r>
              <w:rPr>
                <w:rFonts w:ascii="Tw Cen MT" w:eastAsia="Meiryo" w:hAnsi="Tw Cen MT" w:cs="Meiryo"/>
                <w:sz w:val="20"/>
                <w:szCs w:val="20"/>
              </w:rPr>
              <w:t>szükséges</w:t>
            </w:r>
          </w:p>
        </w:tc>
      </w:tr>
      <w:tr w:rsidR="00286630" w:rsidRPr="00E66A75" w14:paraId="5C56DC54" w14:textId="77777777" w:rsidTr="001F7BB1">
        <w:tc>
          <w:tcPr>
            <w:tcW w:w="42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6462886" w14:textId="77777777" w:rsidR="00286630" w:rsidRPr="00E66A75" w:rsidRDefault="00286630" w:rsidP="001F7BB1">
            <w:pPr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C8D619D" w14:textId="77777777" w:rsidR="00286630" w:rsidRPr="00E66A75" w:rsidRDefault="00286630" w:rsidP="001F7BB1">
            <w:pPr>
              <w:ind w:right="80" w:firstLine="2"/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a vízvédelmi és vízügyi hatóság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6E6A211" w14:textId="77777777" w:rsidR="00286630" w:rsidRPr="00E66A75" w:rsidRDefault="00286630" w:rsidP="001F7BB1">
            <w:pPr>
              <w:pStyle w:val="Szvegtrzs21"/>
              <w:snapToGrid w:val="0"/>
              <w:spacing w:line="276" w:lineRule="auto"/>
              <w:rPr>
                <w:rFonts w:ascii="Tw Cen MT" w:eastAsia="Meiryo" w:hAnsi="Tw Cen MT" w:cs="Meiryo"/>
                <w:b/>
                <w:color w:val="000000"/>
                <w:sz w:val="20"/>
              </w:rPr>
            </w:pPr>
            <w:r w:rsidRPr="00E66A75">
              <w:rPr>
                <w:rFonts w:ascii="Tw Cen MT" w:eastAsia="Meiryo" w:hAnsi="Tw Cen MT" w:cs="Meiryo"/>
                <w:b/>
                <w:color w:val="000000"/>
                <w:sz w:val="20"/>
              </w:rPr>
              <w:t>Vas Megyei Katasztrófavédelmi Igazgatóság</w:t>
            </w:r>
          </w:p>
          <w:p w14:paraId="38E464CE" w14:textId="77777777" w:rsidR="00286630" w:rsidRPr="00E66A75" w:rsidRDefault="00286630" w:rsidP="001F7BB1">
            <w:pPr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CFC0BA1" w14:textId="77777777" w:rsidR="00286630" w:rsidRPr="00711D3E" w:rsidRDefault="00286630" w:rsidP="001F7BB1">
            <w:pPr>
              <w:ind w:right="80" w:hanging="13"/>
              <w:jc w:val="center"/>
              <w:rPr>
                <w:rFonts w:ascii="Tw Cen MT" w:eastAsia="Meiryo" w:hAnsi="Tw Cen MT" w:cs="Meiryo"/>
                <w:sz w:val="20"/>
                <w:szCs w:val="20"/>
              </w:rPr>
            </w:pPr>
            <w:r w:rsidRPr="00711D3E">
              <w:rPr>
                <w:rFonts w:ascii="Tw Cen MT" w:eastAsia="Meiryo" w:hAnsi="Tw Cen MT" w:cs="Meiryo"/>
                <w:sz w:val="20"/>
                <w:szCs w:val="20"/>
              </w:rPr>
              <w:t>nem nyilatkozott</w:t>
            </w:r>
          </w:p>
        </w:tc>
      </w:tr>
      <w:tr w:rsidR="00286630" w:rsidRPr="00E66A75" w14:paraId="44E461D3" w14:textId="77777777" w:rsidTr="001F7BB1">
        <w:tc>
          <w:tcPr>
            <w:tcW w:w="42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B4F6F3D" w14:textId="77777777" w:rsidR="00286630" w:rsidRPr="00E66A75" w:rsidRDefault="00286630" w:rsidP="001F7BB1">
            <w:pPr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5" w:type="dxa"/>
            <w:vMerge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16B4025" w14:textId="77777777" w:rsidR="00286630" w:rsidRPr="00E66A75" w:rsidRDefault="00286630" w:rsidP="001F7BB1">
            <w:pPr>
              <w:ind w:right="80" w:firstLine="2"/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A887BC6" w14:textId="77777777" w:rsidR="00286630" w:rsidRPr="00E66A75" w:rsidRDefault="00286630" w:rsidP="001F7BB1">
            <w:pPr>
              <w:snapToGrid w:val="0"/>
              <w:ind w:firstLine="2"/>
              <w:jc w:val="left"/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  <w:t>Nyugat-dunántúli Vízügyi Igazgatóság</w:t>
            </w:r>
          </w:p>
          <w:p w14:paraId="3101147A" w14:textId="77777777" w:rsidR="00286630" w:rsidRPr="00E66A75" w:rsidRDefault="00286630" w:rsidP="001F7BB1">
            <w:pPr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17B5E7B" w14:textId="77777777" w:rsidR="00286630" w:rsidRPr="00711D3E" w:rsidRDefault="00286630" w:rsidP="001F7BB1">
            <w:pPr>
              <w:ind w:right="80" w:hanging="13"/>
              <w:jc w:val="center"/>
              <w:rPr>
                <w:rFonts w:ascii="Tw Cen MT" w:eastAsia="Meiryo" w:hAnsi="Tw Cen MT" w:cs="Meiryo"/>
                <w:sz w:val="20"/>
                <w:szCs w:val="20"/>
              </w:rPr>
            </w:pPr>
            <w:r w:rsidRPr="00711D3E">
              <w:rPr>
                <w:rFonts w:ascii="Tw Cen MT" w:eastAsia="Meiryo" w:hAnsi="Tw Cen MT" w:cs="Meiryo"/>
                <w:sz w:val="20"/>
                <w:szCs w:val="20"/>
              </w:rPr>
              <w:t>nem nyilatkozott</w:t>
            </w:r>
          </w:p>
        </w:tc>
      </w:tr>
      <w:tr w:rsidR="00286630" w:rsidRPr="00E66A75" w14:paraId="691ABB62" w14:textId="77777777" w:rsidTr="001F7BB1">
        <w:tc>
          <w:tcPr>
            <w:tcW w:w="42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889A247" w14:textId="77777777" w:rsidR="00286630" w:rsidRPr="00E66A75" w:rsidRDefault="00286630" w:rsidP="001F7BB1">
            <w:pPr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32325A8" w14:textId="77777777" w:rsidR="00286630" w:rsidRPr="00E66A75" w:rsidRDefault="00286630" w:rsidP="001F7BB1">
            <w:pPr>
              <w:ind w:right="80" w:firstLine="2"/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az állami főépítészi hatáskörében eljáró fővárosi és megyei kormányhivatal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66869C9" w14:textId="77777777" w:rsidR="00286630" w:rsidRPr="00E66A75" w:rsidRDefault="00286630" w:rsidP="001F7BB1">
            <w:pPr>
              <w:ind w:right="80" w:firstLine="2"/>
              <w:jc w:val="left"/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  <w:t xml:space="preserve">Zala Megyei Kormányhivatal </w:t>
            </w:r>
          </w:p>
          <w:p w14:paraId="3EAF0FFF" w14:textId="77777777" w:rsidR="00286630" w:rsidRPr="00E66A75" w:rsidRDefault="00286630" w:rsidP="001F7BB1">
            <w:pPr>
              <w:ind w:right="80" w:firstLine="2"/>
              <w:jc w:val="left"/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  <w:t>Állami Főépítészi Iroda</w:t>
            </w:r>
          </w:p>
          <w:p w14:paraId="5D058A84" w14:textId="77777777" w:rsidR="00286630" w:rsidRPr="00E66A75" w:rsidRDefault="00286630" w:rsidP="001F7BB1">
            <w:pPr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89FE4D6" w14:textId="77777777" w:rsidR="00286630" w:rsidRPr="00711D3E" w:rsidRDefault="00286630" w:rsidP="001F7BB1">
            <w:pPr>
              <w:ind w:right="80" w:hanging="13"/>
              <w:jc w:val="center"/>
              <w:rPr>
                <w:rFonts w:ascii="Tw Cen MT" w:eastAsia="Meiryo" w:hAnsi="Tw Cen MT" w:cs="Meiryo"/>
                <w:sz w:val="20"/>
                <w:szCs w:val="20"/>
              </w:rPr>
            </w:pPr>
            <w:r w:rsidRPr="00711D3E">
              <w:rPr>
                <w:rFonts w:ascii="Tw Cen MT" w:eastAsia="Meiryo" w:hAnsi="Tw Cen MT" w:cs="Meiryo"/>
                <w:sz w:val="20"/>
                <w:szCs w:val="20"/>
              </w:rPr>
              <w:t>nem nyilatkozott</w:t>
            </w:r>
          </w:p>
        </w:tc>
      </w:tr>
      <w:tr w:rsidR="00286630" w:rsidRPr="00E66A75" w14:paraId="05B81B44" w14:textId="77777777" w:rsidTr="001F7BB1">
        <w:tc>
          <w:tcPr>
            <w:tcW w:w="42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193900B" w14:textId="77777777" w:rsidR="00286630" w:rsidRPr="00E66A75" w:rsidRDefault="00286630" w:rsidP="001F7BB1">
            <w:pPr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509CFFC" w14:textId="77777777" w:rsidR="00286630" w:rsidRPr="00E66A75" w:rsidRDefault="00286630" w:rsidP="001F7BB1">
            <w:pPr>
              <w:ind w:right="80" w:firstLine="2"/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erdészeti feladatkörében eljáró megyei kormányhivatal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47CD627" w14:textId="77777777" w:rsidR="00286630" w:rsidRPr="00E66A75" w:rsidRDefault="00286630" w:rsidP="001F7BB1">
            <w:pPr>
              <w:ind w:right="80" w:firstLine="2"/>
              <w:jc w:val="left"/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  <w:t>Zala Megyei Kormányhivatal Zalaegerszegi Járási Hivatal Agrárügyi és Környezetvédelmi Főosztály Erdészeti Osztály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4308DAD" w14:textId="77777777" w:rsidR="00286630" w:rsidRPr="00711D3E" w:rsidRDefault="00286630" w:rsidP="001F7BB1">
            <w:pPr>
              <w:ind w:right="80" w:hanging="13"/>
              <w:jc w:val="center"/>
              <w:rPr>
                <w:rFonts w:ascii="Tw Cen MT" w:eastAsia="Meiryo" w:hAnsi="Tw Cen MT" w:cs="Meiryo"/>
                <w:sz w:val="20"/>
                <w:szCs w:val="20"/>
              </w:rPr>
            </w:pPr>
            <w:r w:rsidRPr="00711D3E">
              <w:rPr>
                <w:rFonts w:ascii="Tw Cen MT" w:eastAsia="Meiryo" w:hAnsi="Tw Cen MT" w:cs="Meiryo"/>
                <w:sz w:val="20"/>
                <w:szCs w:val="20"/>
              </w:rPr>
              <w:t>nem szükséges</w:t>
            </w:r>
          </w:p>
        </w:tc>
      </w:tr>
      <w:tr w:rsidR="00286630" w:rsidRPr="00E66A75" w14:paraId="5F2C682D" w14:textId="77777777" w:rsidTr="001F7BB1">
        <w:tc>
          <w:tcPr>
            <w:tcW w:w="42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2FAA519" w14:textId="77777777" w:rsidR="00286630" w:rsidRPr="00E66A75" w:rsidRDefault="00286630" w:rsidP="001F7BB1">
            <w:pPr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49C55B2" w14:textId="77777777" w:rsidR="00286630" w:rsidRPr="00E66A75" w:rsidRDefault="00286630" w:rsidP="001F7BB1">
            <w:pPr>
              <w:ind w:right="80" w:firstLine="2"/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talajvédelmi feladatkörében eljáró megyei kormányhivatal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C906E8C" w14:textId="77777777" w:rsidR="00286630" w:rsidRPr="00E66A75" w:rsidRDefault="00286630" w:rsidP="001F7BB1">
            <w:pPr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  <w:t>Zala Megyei Kormányhivatal Agrárügyi és Környezetvédelmi Főosztály Növény- és talajvédelmi Osztály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BEDDC62" w14:textId="77777777" w:rsidR="00286630" w:rsidRPr="00711D3E" w:rsidRDefault="00286630" w:rsidP="001F7BB1">
            <w:pPr>
              <w:ind w:right="80" w:hanging="13"/>
              <w:jc w:val="center"/>
              <w:rPr>
                <w:rFonts w:ascii="Tw Cen MT" w:eastAsia="Meiryo" w:hAnsi="Tw Cen MT" w:cs="Meiryo"/>
                <w:sz w:val="20"/>
                <w:szCs w:val="20"/>
              </w:rPr>
            </w:pPr>
            <w:r w:rsidRPr="00711D3E">
              <w:rPr>
                <w:rFonts w:ascii="Tw Cen MT" w:eastAsia="Meiryo" w:hAnsi="Tw Cen MT" w:cs="Meiryo"/>
                <w:sz w:val="20"/>
                <w:szCs w:val="20"/>
              </w:rPr>
              <w:t>nem szükséges</w:t>
            </w:r>
          </w:p>
        </w:tc>
      </w:tr>
      <w:tr w:rsidR="00286630" w:rsidRPr="00E66A75" w14:paraId="7B38DED4" w14:textId="77777777" w:rsidTr="001F7BB1">
        <w:tc>
          <w:tcPr>
            <w:tcW w:w="42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5A5789D" w14:textId="77777777" w:rsidR="00286630" w:rsidRPr="00E66A75" w:rsidRDefault="00286630" w:rsidP="001F7BB1">
            <w:pPr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810F8F2" w14:textId="77777777" w:rsidR="00286630" w:rsidRPr="00E66A75" w:rsidRDefault="00286630" w:rsidP="001F7BB1">
            <w:pPr>
              <w:ind w:right="80" w:firstLine="2"/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a földvédelmi feladatkörében eljáró fővárosi és megyei kormányhivatal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E2B5AEB" w14:textId="77777777" w:rsidR="00286630" w:rsidRPr="00E66A75" w:rsidRDefault="00286630" w:rsidP="001F7BB1">
            <w:pPr>
              <w:ind w:right="80" w:firstLine="2"/>
              <w:jc w:val="left"/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  <w:t xml:space="preserve">Zala Megyei Kormányhivatal Földhivatali Főosztály </w:t>
            </w:r>
          </w:p>
          <w:p w14:paraId="204BBEB7" w14:textId="77777777" w:rsidR="00286630" w:rsidRPr="00E66A75" w:rsidRDefault="00286630" w:rsidP="001F7BB1">
            <w:pPr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4E0480D" w14:textId="77777777" w:rsidR="00286630" w:rsidRPr="00711D3E" w:rsidRDefault="00286630" w:rsidP="001F7BB1">
            <w:pPr>
              <w:ind w:right="80" w:hanging="13"/>
              <w:jc w:val="center"/>
              <w:rPr>
                <w:rFonts w:ascii="Tw Cen MT" w:eastAsia="Meiryo" w:hAnsi="Tw Cen MT" w:cs="Meiryo"/>
                <w:sz w:val="20"/>
                <w:szCs w:val="20"/>
              </w:rPr>
            </w:pPr>
            <w:r w:rsidRPr="00711D3E">
              <w:rPr>
                <w:rFonts w:ascii="Tw Cen MT" w:eastAsia="Meiryo" w:hAnsi="Tw Cen MT" w:cs="Meiryo"/>
                <w:sz w:val="20"/>
                <w:szCs w:val="20"/>
              </w:rPr>
              <w:t>nem nyilatkozott</w:t>
            </w:r>
          </w:p>
        </w:tc>
      </w:tr>
      <w:tr w:rsidR="00286630" w:rsidRPr="00E66A75" w14:paraId="38F31173" w14:textId="77777777" w:rsidTr="001F7BB1">
        <w:tc>
          <w:tcPr>
            <w:tcW w:w="42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FC96F7D" w14:textId="77777777" w:rsidR="00286630" w:rsidRPr="00E66A75" w:rsidRDefault="00286630" w:rsidP="001F7BB1">
            <w:pPr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DC6EDA4" w14:textId="77777777" w:rsidR="00286630" w:rsidRPr="00E66A75" w:rsidRDefault="00286630" w:rsidP="001F7BB1">
            <w:pPr>
              <w:ind w:right="80" w:firstLine="2"/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a bányafelügyeleti hatáskörében eljáró megyei kormányhivatal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397A79C" w14:textId="77777777" w:rsidR="00286630" w:rsidRPr="00E66A75" w:rsidRDefault="00286630" w:rsidP="001F7BB1">
            <w:pPr>
              <w:jc w:val="left"/>
              <w:rPr>
                <w:rFonts w:ascii="Tw Cen MT" w:eastAsia="Meiryo" w:hAnsi="Tw Cen MT" w:cs="Meiryo"/>
                <w:b/>
                <w:bCs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b/>
                <w:color w:val="000000"/>
                <w:sz w:val="20"/>
                <w:szCs w:val="20"/>
              </w:rPr>
              <w:t>Baranya Megyei Kormányhivatal Közlekedési, Műszaki Engedélyezési, Mérésügyi és Fogyasztóvédelmi Főosztály, Bányászati Osztály</w:t>
            </w:r>
          </w:p>
          <w:p w14:paraId="7C05EF66" w14:textId="77777777" w:rsidR="00286630" w:rsidRPr="00E66A75" w:rsidRDefault="00286630" w:rsidP="001F7BB1">
            <w:pPr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ABE1332" w14:textId="77777777" w:rsidR="00286630" w:rsidRPr="00711D3E" w:rsidRDefault="00286630" w:rsidP="001F7BB1">
            <w:pPr>
              <w:ind w:right="80" w:hanging="13"/>
              <w:jc w:val="center"/>
              <w:rPr>
                <w:rFonts w:ascii="Tw Cen MT" w:eastAsia="Meiryo" w:hAnsi="Tw Cen MT" w:cs="Meiryo"/>
                <w:sz w:val="20"/>
                <w:szCs w:val="20"/>
              </w:rPr>
            </w:pPr>
            <w:r w:rsidRPr="00711D3E">
              <w:rPr>
                <w:rFonts w:ascii="Tw Cen MT" w:eastAsia="Meiryo" w:hAnsi="Tw Cen MT" w:cs="Meiryo"/>
                <w:sz w:val="20"/>
                <w:szCs w:val="20"/>
              </w:rPr>
              <w:t>nem nyilatkozott</w:t>
            </w:r>
          </w:p>
        </w:tc>
      </w:tr>
      <w:tr w:rsidR="00286630" w:rsidRPr="00E66A75" w14:paraId="1501A170" w14:textId="77777777" w:rsidTr="001F7BB1">
        <w:tc>
          <w:tcPr>
            <w:tcW w:w="42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FF129AA" w14:textId="77777777" w:rsidR="00286630" w:rsidRPr="00E66A75" w:rsidRDefault="00286630" w:rsidP="001F7BB1">
            <w:pPr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1D84423" w14:textId="77777777" w:rsidR="00286630" w:rsidRPr="00E66A75" w:rsidRDefault="00286630" w:rsidP="001F7BB1">
            <w:pPr>
              <w:ind w:right="80" w:firstLine="2"/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  <w:r w:rsidRPr="00E66A75">
              <w:rPr>
                <w:rFonts w:ascii="Tw Cen MT" w:eastAsia="Meiryo" w:hAnsi="Tw Cen MT" w:cs="Meiryo"/>
                <w:color w:val="000000"/>
                <w:sz w:val="20"/>
                <w:szCs w:val="20"/>
              </w:rPr>
              <w:t>a megyei, fővárosi katasztrófavédelmi igazgatóság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0BAC357" w14:textId="77777777" w:rsidR="00286630" w:rsidRPr="00E66A75" w:rsidRDefault="00286630" w:rsidP="001F7BB1">
            <w:pPr>
              <w:pStyle w:val="Szvegtrzs21"/>
              <w:snapToGrid w:val="0"/>
              <w:spacing w:line="276" w:lineRule="auto"/>
              <w:rPr>
                <w:rFonts w:ascii="Tw Cen MT" w:eastAsia="Meiryo" w:hAnsi="Tw Cen MT" w:cs="Meiryo"/>
                <w:b/>
                <w:color w:val="000000"/>
                <w:sz w:val="20"/>
              </w:rPr>
            </w:pPr>
            <w:r w:rsidRPr="00E66A75">
              <w:rPr>
                <w:rFonts w:ascii="Tw Cen MT" w:eastAsia="Meiryo" w:hAnsi="Tw Cen MT" w:cs="Meiryo"/>
                <w:b/>
                <w:color w:val="000000"/>
                <w:sz w:val="20"/>
              </w:rPr>
              <w:t>Zala Megyei Katasztrófavédelmi Igazgatóság</w:t>
            </w:r>
          </w:p>
          <w:p w14:paraId="37E4A52A" w14:textId="77777777" w:rsidR="00286630" w:rsidRPr="00E66A75" w:rsidRDefault="00286630" w:rsidP="001F7BB1">
            <w:pPr>
              <w:jc w:val="left"/>
              <w:rPr>
                <w:rFonts w:ascii="Tw Cen MT" w:eastAsia="Meiryo" w:hAnsi="Tw Cen MT" w:cs="Meiryo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9A11DD0" w14:textId="77777777" w:rsidR="00286630" w:rsidRPr="00711D3E" w:rsidRDefault="00286630" w:rsidP="001F7BB1">
            <w:pPr>
              <w:ind w:right="80" w:hanging="13"/>
              <w:jc w:val="center"/>
              <w:rPr>
                <w:rFonts w:ascii="Tw Cen MT" w:eastAsia="Meiryo" w:hAnsi="Tw Cen MT" w:cs="Meiryo"/>
                <w:sz w:val="20"/>
                <w:szCs w:val="20"/>
              </w:rPr>
            </w:pPr>
            <w:r w:rsidRPr="00711D3E">
              <w:rPr>
                <w:rFonts w:ascii="Tw Cen MT" w:eastAsia="Meiryo" w:hAnsi="Tw Cen MT" w:cs="Meiryo"/>
                <w:sz w:val="20"/>
                <w:szCs w:val="20"/>
              </w:rPr>
              <w:t>nem szükséges</w:t>
            </w:r>
          </w:p>
        </w:tc>
      </w:tr>
    </w:tbl>
    <w:p w14:paraId="7A9AF63D" w14:textId="77777777" w:rsidR="00286630" w:rsidRDefault="00286630" w:rsidP="00286630">
      <w:pPr>
        <w:spacing w:after="120"/>
        <w:rPr>
          <w:rFonts w:ascii="Tw Cen MT" w:hAnsi="Tw Cen MT"/>
          <w:sz w:val="24"/>
        </w:rPr>
      </w:pPr>
    </w:p>
    <w:p w14:paraId="25E576FA" w14:textId="77777777" w:rsidR="00286630" w:rsidRPr="00971FA0" w:rsidRDefault="00286630" w:rsidP="00286630">
      <w:pPr>
        <w:spacing w:after="200"/>
        <w:rPr>
          <w:rFonts w:ascii="Tw Cen MT" w:hAnsi="Tw Cen MT"/>
          <w:sz w:val="24"/>
        </w:rPr>
      </w:pPr>
      <w:r w:rsidRPr="00971FA0">
        <w:rPr>
          <w:rFonts w:ascii="Tw Cen MT" w:hAnsi="Tw Cen MT"/>
          <w:sz w:val="24"/>
        </w:rPr>
        <w:t xml:space="preserve">Az egyes tervek, illetve programok környezeti vizsgálatáról szóló 2/2005. (I. 11.) Korm. rend. 3. §-a értelmében </w:t>
      </w:r>
      <w:r w:rsidRPr="00321C10">
        <w:rPr>
          <w:rFonts w:ascii="Tw Cen MT" w:hAnsi="Tw Cen MT"/>
          <w:b/>
          <w:sz w:val="24"/>
        </w:rPr>
        <w:t>a képviselő-testület dönt arról, hogy</w:t>
      </w:r>
      <w:r w:rsidRPr="00971FA0">
        <w:rPr>
          <w:rFonts w:ascii="Tw Cen MT" w:hAnsi="Tw Cen MT"/>
          <w:sz w:val="24"/>
        </w:rPr>
        <w:t xml:space="preserve"> a </w:t>
      </w:r>
      <w:r>
        <w:rPr>
          <w:rFonts w:ascii="Tw Cen MT" w:hAnsi="Tw Cen MT"/>
          <w:sz w:val="24"/>
        </w:rPr>
        <w:t xml:space="preserve">beérkezett állásfoglalások alapján a </w:t>
      </w:r>
      <w:r w:rsidRPr="00321C10">
        <w:rPr>
          <w:rFonts w:ascii="Tw Cen MT" w:hAnsi="Tw Cen MT"/>
          <w:b/>
          <w:sz w:val="24"/>
        </w:rPr>
        <w:t>környezeti vizsgálat elkészítését nem tartja szükségesnek</w:t>
      </w:r>
      <w:r w:rsidRPr="00971FA0">
        <w:rPr>
          <w:rFonts w:ascii="Tw Cen MT" w:hAnsi="Tw Cen MT"/>
          <w:sz w:val="24"/>
        </w:rPr>
        <w:t xml:space="preserve">, mivel a tervmódosítás során jelentős környezeti hatás nem várható. </w:t>
      </w:r>
    </w:p>
    <w:p w14:paraId="30D670F9" w14:textId="77777777" w:rsidR="00965125" w:rsidRPr="00286630" w:rsidRDefault="00965125" w:rsidP="00286630">
      <w:pPr>
        <w:ind w:left="-709" w:firstLine="708"/>
        <w:rPr>
          <w:rFonts w:ascii="Times New Roman" w:hAnsi="Times New Roman"/>
          <w:b/>
          <w:i/>
          <w:sz w:val="24"/>
          <w:szCs w:val="24"/>
        </w:rPr>
      </w:pPr>
      <w:r w:rsidRPr="00286630">
        <w:rPr>
          <w:rFonts w:ascii="Times New Roman" w:hAnsi="Times New Roman"/>
          <w:b/>
          <w:i/>
          <w:sz w:val="24"/>
          <w:szCs w:val="24"/>
        </w:rPr>
        <w:t>Határidő: folyamatos</w:t>
      </w:r>
    </w:p>
    <w:p w14:paraId="2DB8D7AD" w14:textId="1B3A3F6C" w:rsidR="00965125" w:rsidRPr="00456B8C" w:rsidRDefault="00965125" w:rsidP="00286630">
      <w:pPr>
        <w:ind w:left="-709" w:firstLine="708"/>
        <w:rPr>
          <w:rFonts w:ascii="Times New Roman" w:hAnsi="Times New Roman"/>
          <w:b/>
          <w:i/>
          <w:sz w:val="24"/>
          <w:szCs w:val="24"/>
        </w:rPr>
      </w:pPr>
      <w:r w:rsidRPr="00286630">
        <w:rPr>
          <w:rFonts w:ascii="Times New Roman" w:hAnsi="Times New Roman"/>
          <w:b/>
          <w:i/>
          <w:sz w:val="24"/>
          <w:szCs w:val="24"/>
        </w:rPr>
        <w:t>Felelős: Bertalan Tibor polgármester és Bucsák Katalin jegyző</w:t>
      </w:r>
    </w:p>
    <w:p w14:paraId="006898CD" w14:textId="77777777" w:rsidR="002B3086" w:rsidRPr="00DD41F6" w:rsidRDefault="002B3086" w:rsidP="002B3086">
      <w:pPr>
        <w:spacing w:before="90" w:after="90"/>
        <w:jc w:val="center"/>
        <w:rPr>
          <w:rFonts w:ascii="Times New Roman" w:hAnsi="Times New Roman"/>
          <w:bCs/>
          <w:color w:val="1C1E21"/>
          <w:sz w:val="24"/>
          <w:szCs w:val="24"/>
        </w:rPr>
      </w:pPr>
    </w:p>
    <w:p w14:paraId="47BAA406" w14:textId="77777777" w:rsidR="002B3086" w:rsidRDefault="002B3086" w:rsidP="002B3086">
      <w:pPr>
        <w:pStyle w:val="Listaszerbekezds"/>
        <w:numPr>
          <w:ilvl w:val="0"/>
          <w:numId w:val="1"/>
        </w:numPr>
        <w:rPr>
          <w:b/>
          <w:i/>
          <w:szCs w:val="24"/>
        </w:rPr>
      </w:pPr>
      <w:r w:rsidRPr="00BA5ACC">
        <w:rPr>
          <w:b/>
          <w:i/>
          <w:szCs w:val="24"/>
        </w:rPr>
        <w:t>Napirend:</w:t>
      </w:r>
    </w:p>
    <w:p w14:paraId="2E5B25FC" w14:textId="77777777" w:rsidR="00632CE2" w:rsidRDefault="00632CE2" w:rsidP="00632CE2">
      <w:pPr>
        <w:pStyle w:val="Listaszerbekezds"/>
        <w:jc w:val="both"/>
        <w:rPr>
          <w:b/>
          <w:i/>
          <w:szCs w:val="24"/>
        </w:rPr>
      </w:pPr>
      <w:r>
        <w:rPr>
          <w:b/>
          <w:i/>
          <w:szCs w:val="24"/>
        </w:rPr>
        <w:t>Gyűrűs belterület 81,83 hrsz-ú ingatlanra érkezett vételi ajánlat elbírálása</w:t>
      </w:r>
    </w:p>
    <w:p w14:paraId="79CCFDE6" w14:textId="77777777" w:rsidR="00632CE2" w:rsidRPr="008A483F" w:rsidRDefault="00632CE2" w:rsidP="00632CE2">
      <w:pPr>
        <w:pStyle w:val="Listaszerbekezds"/>
        <w:spacing w:before="90" w:after="90"/>
        <w:jc w:val="both"/>
        <w:rPr>
          <w:bCs/>
          <w:color w:val="1C1E21"/>
          <w:szCs w:val="24"/>
        </w:rPr>
      </w:pPr>
      <w:r w:rsidRPr="008A483F">
        <w:rPr>
          <w:bCs/>
          <w:color w:val="1C1E21"/>
          <w:szCs w:val="24"/>
        </w:rPr>
        <w:t xml:space="preserve">Elődaó: </w:t>
      </w:r>
      <w:r>
        <w:rPr>
          <w:bCs/>
          <w:color w:val="1C1E21"/>
          <w:szCs w:val="24"/>
        </w:rPr>
        <w:t>Bertalan Tibor</w:t>
      </w:r>
      <w:r w:rsidRPr="008A483F">
        <w:rPr>
          <w:bCs/>
          <w:color w:val="1C1E21"/>
          <w:szCs w:val="24"/>
        </w:rPr>
        <w:t xml:space="preserve"> </w:t>
      </w:r>
      <w:r>
        <w:rPr>
          <w:bCs/>
          <w:color w:val="1C1E21"/>
          <w:szCs w:val="24"/>
        </w:rPr>
        <w:t>polgármester</w:t>
      </w:r>
    </w:p>
    <w:p w14:paraId="03432442" w14:textId="77777777" w:rsidR="00632CE2" w:rsidRDefault="00632CE2" w:rsidP="00632CE2">
      <w:pPr>
        <w:ind w:right="850"/>
        <w:rPr>
          <w:szCs w:val="24"/>
        </w:rPr>
      </w:pPr>
    </w:p>
    <w:p w14:paraId="41D29B91" w14:textId="6087821C" w:rsidR="00632CE2" w:rsidRDefault="00632CE2" w:rsidP="00632CE2">
      <w:pPr>
        <w:rPr>
          <w:rFonts w:ascii="Times New Roman" w:hAnsi="Times New Roman"/>
          <w:bCs/>
          <w:iCs/>
          <w:sz w:val="24"/>
          <w:szCs w:val="24"/>
        </w:rPr>
      </w:pPr>
      <w:r w:rsidRPr="00632CE2">
        <w:rPr>
          <w:rFonts w:ascii="Times New Roman" w:hAnsi="Times New Roman"/>
          <w:bCs/>
          <w:iCs/>
          <w:sz w:val="24"/>
          <w:szCs w:val="24"/>
        </w:rPr>
        <w:t xml:space="preserve">Bertalan Tibor </w:t>
      </w:r>
      <w:r>
        <w:rPr>
          <w:rFonts w:ascii="Times New Roman" w:hAnsi="Times New Roman"/>
          <w:bCs/>
          <w:iCs/>
          <w:sz w:val="24"/>
          <w:szCs w:val="24"/>
        </w:rPr>
        <w:t>polgármester ismerteti a képviselő-testület tagjaival, hogy az önkormányzathoz kérelem érkezett a Gyűrűs belterület</w:t>
      </w:r>
      <w:r w:rsidRPr="00E31EE2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81 és a 83 hrsz-ú ingatlan megvásárlására vonatkozóan </w:t>
      </w:r>
      <w:r w:rsidR="00D833FF">
        <w:rPr>
          <w:rFonts w:ascii="Times New Roman" w:hAnsi="Times New Roman"/>
          <w:bCs/>
          <w:iCs/>
          <w:sz w:val="24"/>
          <w:szCs w:val="24"/>
        </w:rPr>
        <w:t>Heinz Andreas Peter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833FF">
        <w:rPr>
          <w:rFonts w:ascii="Times New Roman" w:hAnsi="Times New Roman"/>
          <w:bCs/>
          <w:iCs/>
          <w:sz w:val="24"/>
          <w:szCs w:val="24"/>
        </w:rPr>
        <w:t>Némethország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="00D833FF">
        <w:rPr>
          <w:rFonts w:ascii="Times New Roman" w:hAnsi="Times New Roman"/>
          <w:bCs/>
          <w:iCs/>
          <w:sz w:val="24"/>
          <w:szCs w:val="24"/>
        </w:rPr>
        <w:t xml:space="preserve"> Berlini</w:t>
      </w:r>
      <w:r>
        <w:rPr>
          <w:rFonts w:ascii="Times New Roman" w:hAnsi="Times New Roman"/>
          <w:bCs/>
          <w:iCs/>
          <w:sz w:val="24"/>
          <w:szCs w:val="24"/>
        </w:rPr>
        <w:t xml:space="preserve"> lakostól. </w:t>
      </w:r>
    </w:p>
    <w:p w14:paraId="6A0E3522" w14:textId="77777777" w:rsidR="00632CE2" w:rsidRDefault="00632CE2" w:rsidP="00632CE2">
      <w:pPr>
        <w:rPr>
          <w:rFonts w:ascii="Times New Roman" w:hAnsi="Times New Roman"/>
          <w:bCs/>
          <w:iCs/>
          <w:sz w:val="24"/>
          <w:szCs w:val="24"/>
        </w:rPr>
      </w:pPr>
    </w:p>
    <w:p w14:paraId="603AE059" w14:textId="779AEC9C" w:rsidR="00ED415E" w:rsidRDefault="00ED415E" w:rsidP="00ED41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Ismerteti e képviselő-testület tagjaival, hogy az önkormányzat 2020. évben vásárolta az ingatlanokat. </w:t>
      </w:r>
    </w:p>
    <w:p w14:paraId="4DBD8F1F" w14:textId="230D9FF8" w:rsidR="00ED415E" w:rsidRDefault="00ED415E" w:rsidP="00ED41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Több esetben volt már érdeklődő az ingatlanok megvásárlására, azonban konkrét ajánlat még nem érkezett</w:t>
      </w:r>
      <w:r w:rsidR="001C0638">
        <w:rPr>
          <w:rFonts w:ascii="Times New Roman" w:hAnsi="Times New Roman"/>
          <w:sz w:val="24"/>
          <w:szCs w:val="24"/>
        </w:rPr>
        <w:t xml:space="preserve">, ezért ingatlanközvetítő irodának is átadta az ingatlanokat közvetítés céljából. </w:t>
      </w:r>
    </w:p>
    <w:p w14:paraId="3EBF50F9" w14:textId="0082A2E9" w:rsidR="002B0B43" w:rsidRDefault="002B0B43" w:rsidP="00ED41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ingatlanok az alábbiak:</w:t>
      </w:r>
    </w:p>
    <w:p w14:paraId="5D0E1DE4" w14:textId="77777777" w:rsidR="00D84479" w:rsidRDefault="00D84479" w:rsidP="00D84479">
      <w:pPr>
        <w:pStyle w:val="Listaszerbekezds"/>
        <w:numPr>
          <w:ilvl w:val="0"/>
          <w:numId w:val="8"/>
        </w:numPr>
        <w:rPr>
          <w:szCs w:val="24"/>
        </w:rPr>
      </w:pPr>
      <w:r>
        <w:rPr>
          <w:szCs w:val="24"/>
        </w:rPr>
        <w:t>Gyűrűs 81 hrsz-ú, természetben Gyűrűs, Hunyadi tér 6. – kivett lakóház, udvar, gazdasági épület megnevezésű ingatlan</w:t>
      </w:r>
    </w:p>
    <w:p w14:paraId="019D8F3F" w14:textId="77777777" w:rsidR="00D84479" w:rsidRPr="00336215" w:rsidRDefault="00D84479" w:rsidP="00D84479">
      <w:pPr>
        <w:pStyle w:val="Listaszerbekezds"/>
        <w:numPr>
          <w:ilvl w:val="0"/>
          <w:numId w:val="8"/>
        </w:numPr>
        <w:rPr>
          <w:szCs w:val="24"/>
        </w:rPr>
      </w:pPr>
      <w:r>
        <w:rPr>
          <w:szCs w:val="24"/>
        </w:rPr>
        <w:t>Gyűrűs 83 hrsz-ú, természetben Gyűrűs, Hunyadi tér 7. – kivett gazdasági épület, udvar megnevezésű ingatlan</w:t>
      </w:r>
    </w:p>
    <w:p w14:paraId="16BE7C2E" w14:textId="77777777" w:rsidR="00D84479" w:rsidRDefault="00D84479" w:rsidP="00ED415E">
      <w:pPr>
        <w:rPr>
          <w:rFonts w:ascii="Times New Roman" w:hAnsi="Times New Roman"/>
          <w:sz w:val="24"/>
          <w:szCs w:val="24"/>
        </w:rPr>
      </w:pPr>
    </w:p>
    <w:p w14:paraId="65D0BDF4" w14:textId="280004B4" w:rsidR="00D84479" w:rsidRDefault="00ED415E" w:rsidP="00ED41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önkormányzat a területet azzal a szándékkal vásárolta, hogy esetlegesen </w:t>
      </w:r>
      <w:r w:rsidR="00D84479">
        <w:rPr>
          <w:rFonts w:ascii="Times New Roman" w:hAnsi="Times New Roman"/>
          <w:sz w:val="24"/>
          <w:szCs w:val="24"/>
        </w:rPr>
        <w:t>egy felújítást követően szolgálati lakások kerülhettek volna kialakításra.</w:t>
      </w:r>
    </w:p>
    <w:p w14:paraId="7C287B77" w14:textId="7457F0E9" w:rsidR="00ED415E" w:rsidRDefault="00ED415E" w:rsidP="00ED41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Mindezen elképzelések megvalósítását jelen pillanatban az önkormányzat költségvetése nem teszi lehetővé, illetve a telkek </w:t>
      </w:r>
      <w:proofErr w:type="spellStart"/>
      <w:r>
        <w:rPr>
          <w:rFonts w:ascii="Times New Roman" w:hAnsi="Times New Roman"/>
          <w:sz w:val="24"/>
          <w:szCs w:val="24"/>
        </w:rPr>
        <w:t>közművesítése</w:t>
      </w:r>
      <w:proofErr w:type="spellEnd"/>
      <w:r>
        <w:rPr>
          <w:rFonts w:ascii="Times New Roman" w:hAnsi="Times New Roman"/>
          <w:sz w:val="24"/>
          <w:szCs w:val="24"/>
        </w:rPr>
        <w:t xml:space="preserve"> további kiadásokat jelentene.</w:t>
      </w:r>
      <w:r w:rsidR="00494F2B">
        <w:rPr>
          <w:rFonts w:ascii="Times New Roman" w:hAnsi="Times New Roman"/>
          <w:sz w:val="24"/>
          <w:szCs w:val="24"/>
        </w:rPr>
        <w:t xml:space="preserve"> </w:t>
      </w:r>
    </w:p>
    <w:p w14:paraId="381570F4" w14:textId="77777777" w:rsidR="00ED415E" w:rsidRDefault="00ED415E" w:rsidP="00ED415E">
      <w:pPr>
        <w:rPr>
          <w:rFonts w:ascii="Times New Roman" w:hAnsi="Times New Roman"/>
          <w:sz w:val="24"/>
          <w:szCs w:val="24"/>
        </w:rPr>
      </w:pPr>
    </w:p>
    <w:p w14:paraId="299B09B3" w14:textId="70B203A8" w:rsidR="00ED415E" w:rsidRDefault="00494F2B" w:rsidP="00ED41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ingatlan értékesítésével kapcsolatosan az OTP ingatlanpont került megbízásra 5%-os jutalék ellenében.</w:t>
      </w:r>
    </w:p>
    <w:p w14:paraId="639DFFB8" w14:textId="77777777" w:rsidR="00ED415E" w:rsidRDefault="00ED415E" w:rsidP="00ED415E">
      <w:pPr>
        <w:rPr>
          <w:szCs w:val="24"/>
        </w:rPr>
      </w:pPr>
    </w:p>
    <w:p w14:paraId="3F682111" w14:textId="5157B8F9" w:rsidR="00ED415E" w:rsidRDefault="00ED415E" w:rsidP="00ED415E">
      <w:pPr>
        <w:rPr>
          <w:rFonts w:ascii="Times New Roman" w:hAnsi="Times New Roman"/>
          <w:sz w:val="24"/>
          <w:szCs w:val="24"/>
        </w:rPr>
      </w:pPr>
      <w:r w:rsidRPr="002B0DFF">
        <w:rPr>
          <w:rFonts w:ascii="Times New Roman" w:hAnsi="Times New Roman"/>
          <w:sz w:val="24"/>
          <w:szCs w:val="24"/>
        </w:rPr>
        <w:t xml:space="preserve">A képviselő-testület tagjai </w:t>
      </w:r>
      <w:r>
        <w:rPr>
          <w:rFonts w:ascii="Times New Roman" w:hAnsi="Times New Roman"/>
          <w:sz w:val="24"/>
          <w:szCs w:val="24"/>
        </w:rPr>
        <w:t>a támogatják</w:t>
      </w:r>
      <w:r w:rsidR="00494F2B">
        <w:rPr>
          <w:rFonts w:ascii="Times New Roman" w:hAnsi="Times New Roman"/>
          <w:sz w:val="24"/>
          <w:szCs w:val="24"/>
        </w:rPr>
        <w:t xml:space="preserve"> az ingatlan értékesítését, mivel a</w:t>
      </w:r>
      <w:r>
        <w:rPr>
          <w:rFonts w:ascii="Times New Roman" w:hAnsi="Times New Roman"/>
          <w:sz w:val="24"/>
          <w:szCs w:val="24"/>
        </w:rPr>
        <w:t>z önkormányzat részére jelentős bevételt jelentene, melyet a már meglévő ingatlanok fejlesztésére szeretnének fordítani.</w:t>
      </w:r>
    </w:p>
    <w:p w14:paraId="18C9603F" w14:textId="77777777" w:rsidR="00ED415E" w:rsidRDefault="00ED415E" w:rsidP="00ED415E">
      <w:pPr>
        <w:rPr>
          <w:rFonts w:ascii="Times New Roman" w:hAnsi="Times New Roman"/>
          <w:sz w:val="24"/>
          <w:szCs w:val="24"/>
        </w:rPr>
      </w:pPr>
    </w:p>
    <w:p w14:paraId="007E06EA" w14:textId="77777777" w:rsidR="00ED415E" w:rsidRDefault="00ED415E" w:rsidP="00ED415E">
      <w:pPr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Bertalan Tibor</w:t>
      </w:r>
      <w:r w:rsidRPr="00493724">
        <w:rPr>
          <w:rFonts w:ascii="Times New Roman" w:hAnsi="Times New Roman"/>
          <w:sz w:val="24"/>
          <w:szCs w:val="24"/>
          <w:lang w:eastAsia="hu-HU"/>
        </w:rPr>
        <w:t xml:space="preserve"> polgármester javasolta</w:t>
      </w:r>
      <w:r>
        <w:rPr>
          <w:rFonts w:ascii="Times New Roman" w:hAnsi="Times New Roman"/>
          <w:sz w:val="24"/>
          <w:szCs w:val="24"/>
          <w:lang w:eastAsia="hu-HU"/>
        </w:rPr>
        <w:t xml:space="preserve"> az ingatlan értékesítését, az árajánlat elfogadását.</w:t>
      </w:r>
    </w:p>
    <w:p w14:paraId="7DDBF10E" w14:textId="77777777" w:rsidR="00ED415E" w:rsidRDefault="00ED415E" w:rsidP="00ED415E">
      <w:pPr>
        <w:rPr>
          <w:rFonts w:ascii="Times New Roman" w:hAnsi="Times New Roman"/>
          <w:sz w:val="24"/>
          <w:szCs w:val="24"/>
        </w:rPr>
      </w:pPr>
    </w:p>
    <w:p w14:paraId="79BBB32D" w14:textId="77777777" w:rsidR="00ED415E" w:rsidRDefault="00ED415E" w:rsidP="00ED415E">
      <w:pPr>
        <w:rPr>
          <w:rFonts w:ascii="Times New Roman" w:hAnsi="Times New Roman"/>
          <w:sz w:val="24"/>
          <w:szCs w:val="24"/>
        </w:rPr>
      </w:pPr>
    </w:p>
    <w:p w14:paraId="30D5ABED" w14:textId="039FC77D" w:rsidR="00ED415E" w:rsidRDefault="00ED415E" w:rsidP="00ED415E">
      <w:pPr>
        <w:rPr>
          <w:rFonts w:ascii="Times New Roman" w:hAnsi="Times New Roman"/>
          <w:b/>
          <w:sz w:val="24"/>
          <w:szCs w:val="24"/>
        </w:rPr>
      </w:pPr>
      <w:bookmarkStart w:id="0" w:name="_Hlk104460937"/>
      <w:r w:rsidRPr="003F69C9">
        <w:rPr>
          <w:rFonts w:ascii="Times New Roman" w:hAnsi="Times New Roman"/>
          <w:b/>
          <w:sz w:val="24"/>
          <w:szCs w:val="24"/>
        </w:rPr>
        <w:t xml:space="preserve">A képviselőtestület </w:t>
      </w:r>
      <w:r w:rsidR="00494F2B">
        <w:rPr>
          <w:rFonts w:ascii="Times New Roman" w:hAnsi="Times New Roman"/>
          <w:b/>
          <w:sz w:val="24"/>
          <w:szCs w:val="24"/>
        </w:rPr>
        <w:t>három</w:t>
      </w:r>
      <w:r w:rsidRPr="003F69C9">
        <w:rPr>
          <w:rFonts w:ascii="Times New Roman" w:hAnsi="Times New Roman"/>
          <w:b/>
          <w:sz w:val="24"/>
          <w:szCs w:val="24"/>
        </w:rPr>
        <w:t xml:space="preserve"> igen szavazattal, ellenszavazat és tartózkodás nélkül az alábbi határozatot hozta:</w:t>
      </w:r>
    </w:p>
    <w:p w14:paraId="10317034" w14:textId="77777777" w:rsidR="00ED415E" w:rsidRPr="008229EE" w:rsidRDefault="00ED415E" w:rsidP="00ED415E">
      <w:pPr>
        <w:rPr>
          <w:rFonts w:ascii="Times New Roman" w:hAnsi="Times New Roman"/>
          <w:b/>
          <w:sz w:val="24"/>
          <w:szCs w:val="24"/>
        </w:rPr>
      </w:pPr>
    </w:p>
    <w:p w14:paraId="1C87356A" w14:textId="0578254C" w:rsidR="00494F2B" w:rsidRPr="00370455" w:rsidRDefault="00CC02A2" w:rsidP="00494F2B">
      <w:pPr>
        <w:ind w:left="2832" w:firstLine="708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i/>
          <w:sz w:val="24"/>
          <w:szCs w:val="24"/>
          <w:u w:val="single"/>
        </w:rPr>
        <w:t>30</w:t>
      </w:r>
      <w:r w:rsidR="00494F2B" w:rsidRPr="00370455">
        <w:rPr>
          <w:rFonts w:ascii="Times New Roman" w:eastAsiaTheme="minorHAnsi" w:hAnsi="Times New Roman"/>
          <w:b/>
          <w:i/>
          <w:sz w:val="24"/>
          <w:szCs w:val="24"/>
          <w:u w:val="single"/>
        </w:rPr>
        <w:t>/202</w:t>
      </w:r>
      <w:r w:rsidR="005B49AD">
        <w:rPr>
          <w:rFonts w:ascii="Times New Roman" w:eastAsiaTheme="minorHAnsi" w:hAnsi="Times New Roman"/>
          <w:b/>
          <w:i/>
          <w:sz w:val="24"/>
          <w:szCs w:val="24"/>
          <w:u w:val="single"/>
        </w:rPr>
        <w:t>2</w:t>
      </w:r>
      <w:r w:rsidR="00494F2B" w:rsidRPr="00370455">
        <w:rPr>
          <w:rFonts w:ascii="Times New Roman" w:eastAsiaTheme="minorHAnsi" w:hAnsi="Times New Roman"/>
          <w:b/>
          <w:i/>
          <w:sz w:val="24"/>
          <w:szCs w:val="24"/>
          <w:u w:val="single"/>
        </w:rPr>
        <w:t>. (V.</w:t>
      </w:r>
      <w:r w:rsidR="00C94E9D">
        <w:rPr>
          <w:rFonts w:ascii="Times New Roman" w:eastAsiaTheme="minorHAnsi" w:hAnsi="Times New Roman"/>
          <w:b/>
          <w:i/>
          <w:sz w:val="24"/>
          <w:szCs w:val="24"/>
          <w:u w:val="single"/>
        </w:rPr>
        <w:t>25</w:t>
      </w:r>
      <w:r w:rsidR="00494F2B" w:rsidRPr="00370455">
        <w:rPr>
          <w:rFonts w:ascii="Times New Roman" w:eastAsiaTheme="minorHAnsi" w:hAnsi="Times New Roman"/>
          <w:b/>
          <w:i/>
          <w:sz w:val="24"/>
          <w:szCs w:val="24"/>
          <w:u w:val="single"/>
        </w:rPr>
        <w:t>.) önkormányzati Határozat</w:t>
      </w:r>
    </w:p>
    <w:p w14:paraId="0A18E872" w14:textId="77777777" w:rsidR="00494F2B" w:rsidRPr="00370455" w:rsidRDefault="00494F2B" w:rsidP="00494F2B">
      <w:pPr>
        <w:spacing w:line="252" w:lineRule="auto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</w:p>
    <w:p w14:paraId="789A1515" w14:textId="77777777" w:rsidR="00494F2B" w:rsidRDefault="00494F2B" w:rsidP="00494F2B">
      <w:pPr>
        <w:spacing w:line="252" w:lineRule="auto"/>
        <w:ind w:left="2127" w:hanging="3"/>
        <w:rPr>
          <w:rFonts w:ascii="Times New Roman" w:eastAsiaTheme="minorHAnsi" w:hAnsi="Times New Roman"/>
          <w:b/>
          <w:i/>
          <w:sz w:val="24"/>
          <w:szCs w:val="24"/>
        </w:rPr>
      </w:pPr>
      <w:r w:rsidRPr="00370455">
        <w:rPr>
          <w:rFonts w:ascii="Times New Roman" w:eastAsiaTheme="minorHAnsi" w:hAnsi="Times New Roman"/>
          <w:sz w:val="24"/>
          <w:szCs w:val="24"/>
        </w:rPr>
        <w:tab/>
      </w:r>
      <w:r w:rsidRPr="00370455">
        <w:rPr>
          <w:rFonts w:ascii="Times New Roman" w:eastAsiaTheme="minorHAnsi" w:hAnsi="Times New Roman"/>
          <w:b/>
          <w:i/>
          <w:sz w:val="24"/>
          <w:szCs w:val="24"/>
        </w:rPr>
        <w:t>Gyűrűs Község Önkormányzat képviselőtestület a</w:t>
      </w:r>
      <w:r>
        <w:rPr>
          <w:rFonts w:ascii="Times New Roman" w:eastAsiaTheme="minorHAnsi" w:hAnsi="Times New Roman"/>
          <w:b/>
          <w:i/>
          <w:sz w:val="24"/>
          <w:szCs w:val="24"/>
        </w:rPr>
        <w:t>kként határoz, hogy a</w:t>
      </w:r>
    </w:p>
    <w:p w14:paraId="4A27C542" w14:textId="57E3D85A" w:rsidR="00494F2B" w:rsidRPr="00E73FAF" w:rsidRDefault="00494F2B" w:rsidP="00494F2B">
      <w:pPr>
        <w:pStyle w:val="Listaszerbekezds"/>
        <w:numPr>
          <w:ilvl w:val="3"/>
          <w:numId w:val="8"/>
        </w:numPr>
        <w:rPr>
          <w:b/>
          <w:bCs/>
          <w:i/>
          <w:iCs/>
          <w:szCs w:val="24"/>
        </w:rPr>
      </w:pPr>
      <w:r w:rsidRPr="00E73FAF">
        <w:rPr>
          <w:b/>
          <w:bCs/>
          <w:i/>
          <w:iCs/>
          <w:szCs w:val="24"/>
        </w:rPr>
        <w:lastRenderedPageBreak/>
        <w:t xml:space="preserve">Gyűrűs 81 hrsz-ú, természetben Gyűrűs, Hunyadi tér 6. – kivett lakóház, udvar, gazdasági épület megnevezésű ingatlant </w:t>
      </w:r>
      <w:proofErr w:type="gramStart"/>
      <w:r w:rsidR="002B0B43">
        <w:rPr>
          <w:b/>
          <w:bCs/>
          <w:i/>
          <w:iCs/>
          <w:szCs w:val="24"/>
        </w:rPr>
        <w:t>4.000.000</w:t>
      </w:r>
      <w:r w:rsidRPr="00E73FAF">
        <w:rPr>
          <w:b/>
          <w:bCs/>
          <w:i/>
          <w:iCs/>
          <w:szCs w:val="24"/>
        </w:rPr>
        <w:t>,-</w:t>
      </w:r>
      <w:proofErr w:type="gramEnd"/>
      <w:r w:rsidRPr="00E73FAF">
        <w:rPr>
          <w:b/>
          <w:bCs/>
          <w:i/>
          <w:iCs/>
          <w:szCs w:val="24"/>
        </w:rPr>
        <w:t>Ft</w:t>
      </w:r>
    </w:p>
    <w:p w14:paraId="72C74DEA" w14:textId="6C701D00" w:rsidR="00494F2B" w:rsidRPr="00E73FAF" w:rsidRDefault="00494F2B" w:rsidP="00494F2B">
      <w:pPr>
        <w:pStyle w:val="Listaszerbekezds"/>
        <w:numPr>
          <w:ilvl w:val="3"/>
          <w:numId w:val="8"/>
        </w:numPr>
        <w:rPr>
          <w:b/>
          <w:bCs/>
          <w:i/>
          <w:iCs/>
          <w:szCs w:val="24"/>
        </w:rPr>
      </w:pPr>
      <w:r w:rsidRPr="00E73FAF">
        <w:rPr>
          <w:b/>
          <w:bCs/>
          <w:i/>
          <w:iCs/>
          <w:szCs w:val="24"/>
        </w:rPr>
        <w:t xml:space="preserve">Gyűrűs 83 hrsz-ú, természetben Gyűrűs, Hunyadi tér 7. – kivett gazdasági épület, udvar megnevezésű ingatlan, </w:t>
      </w:r>
      <w:proofErr w:type="gramStart"/>
      <w:r w:rsidR="002B0B43">
        <w:rPr>
          <w:b/>
          <w:bCs/>
          <w:i/>
          <w:iCs/>
          <w:szCs w:val="24"/>
        </w:rPr>
        <w:t>1.000.000</w:t>
      </w:r>
      <w:r w:rsidRPr="00E73FAF">
        <w:rPr>
          <w:b/>
          <w:bCs/>
          <w:i/>
          <w:iCs/>
          <w:szCs w:val="24"/>
        </w:rPr>
        <w:t>,-</w:t>
      </w:r>
      <w:proofErr w:type="gramEnd"/>
      <w:r w:rsidRPr="00E73FAF">
        <w:rPr>
          <w:b/>
          <w:bCs/>
          <w:i/>
          <w:iCs/>
          <w:szCs w:val="24"/>
        </w:rPr>
        <w:t>Ft</w:t>
      </w:r>
    </w:p>
    <w:p w14:paraId="6304FB26" w14:textId="560F60C9" w:rsidR="00494F2B" w:rsidRDefault="00494F2B" w:rsidP="00494F2B">
      <w:pPr>
        <w:spacing w:line="252" w:lineRule="auto"/>
        <w:ind w:left="2127" w:hanging="3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eastAsiaTheme="minorHAnsi" w:hAnsi="Times New Roman"/>
          <w:b/>
          <w:i/>
          <w:sz w:val="24"/>
          <w:szCs w:val="24"/>
        </w:rPr>
        <w:t xml:space="preserve">, mindösszesen </w:t>
      </w:r>
      <w:proofErr w:type="gramStart"/>
      <w:r w:rsidR="002B0B43">
        <w:rPr>
          <w:rFonts w:ascii="Times New Roman" w:eastAsiaTheme="minorHAnsi" w:hAnsi="Times New Roman"/>
          <w:b/>
          <w:i/>
          <w:sz w:val="24"/>
          <w:szCs w:val="24"/>
        </w:rPr>
        <w:t>5.0</w:t>
      </w:r>
      <w:r>
        <w:rPr>
          <w:rFonts w:ascii="Times New Roman" w:eastAsiaTheme="minorHAnsi" w:hAnsi="Times New Roman"/>
          <w:b/>
          <w:i/>
          <w:sz w:val="24"/>
          <w:szCs w:val="24"/>
        </w:rPr>
        <w:t>00.000,-</w:t>
      </w:r>
      <w:proofErr w:type="gramEnd"/>
      <w:r>
        <w:rPr>
          <w:rFonts w:ascii="Times New Roman" w:eastAsiaTheme="minorHAnsi" w:hAnsi="Times New Roman"/>
          <w:b/>
          <w:i/>
          <w:sz w:val="24"/>
          <w:szCs w:val="24"/>
        </w:rPr>
        <w:t xml:space="preserve">Ft </w:t>
      </w:r>
      <w:r w:rsidR="002B0B43">
        <w:rPr>
          <w:rFonts w:ascii="Times New Roman" w:eastAsiaTheme="minorHAnsi" w:hAnsi="Times New Roman"/>
          <w:b/>
          <w:i/>
          <w:sz w:val="24"/>
          <w:szCs w:val="24"/>
        </w:rPr>
        <w:t xml:space="preserve">eladási áron el </w:t>
      </w:r>
      <w:r>
        <w:rPr>
          <w:rFonts w:ascii="Times New Roman" w:eastAsiaTheme="minorHAnsi" w:hAnsi="Times New Roman"/>
          <w:b/>
          <w:i/>
          <w:sz w:val="24"/>
          <w:szCs w:val="24"/>
        </w:rPr>
        <w:t xml:space="preserve">kívánja </w:t>
      </w:r>
      <w:r w:rsidR="002B0B43">
        <w:rPr>
          <w:rFonts w:ascii="Times New Roman" w:eastAsiaTheme="minorHAnsi" w:hAnsi="Times New Roman"/>
          <w:b/>
          <w:i/>
          <w:sz w:val="24"/>
          <w:szCs w:val="24"/>
        </w:rPr>
        <w:t xml:space="preserve">idegeníteni </w:t>
      </w:r>
      <w:r w:rsidR="00FC2BC0" w:rsidRPr="00FC2BC0">
        <w:rPr>
          <w:rFonts w:ascii="Times New Roman" w:eastAsiaTheme="minorHAnsi" w:hAnsi="Times New Roman"/>
          <w:b/>
          <w:i/>
          <w:sz w:val="24"/>
          <w:szCs w:val="24"/>
        </w:rPr>
        <w:t xml:space="preserve">Heinz Andreas Peter </w:t>
      </w:r>
      <w:r w:rsidR="001E6F8F">
        <w:rPr>
          <w:rFonts w:ascii="Times New Roman" w:eastAsiaTheme="minorHAnsi" w:hAnsi="Times New Roman"/>
          <w:b/>
          <w:i/>
          <w:sz w:val="24"/>
          <w:szCs w:val="24"/>
        </w:rPr>
        <w:t xml:space="preserve">(szül.: König </w:t>
      </w:r>
      <w:proofErr w:type="spellStart"/>
      <w:r w:rsidR="001E6F8F">
        <w:rPr>
          <w:rFonts w:ascii="Times New Roman" w:eastAsiaTheme="minorHAnsi" w:hAnsi="Times New Roman"/>
          <w:b/>
          <w:i/>
          <w:sz w:val="24"/>
          <w:szCs w:val="24"/>
        </w:rPr>
        <w:t>Wusterhausen</w:t>
      </w:r>
      <w:proofErr w:type="spellEnd"/>
      <w:r w:rsidR="001E6F8F">
        <w:rPr>
          <w:rFonts w:ascii="Times New Roman" w:eastAsiaTheme="minorHAnsi" w:hAnsi="Times New Roman"/>
          <w:b/>
          <w:i/>
          <w:sz w:val="24"/>
          <w:szCs w:val="24"/>
        </w:rPr>
        <w:t xml:space="preserve">, 1966.09.02., an.: </w:t>
      </w:r>
      <w:proofErr w:type="spellStart"/>
      <w:r w:rsidR="001E6F8F">
        <w:rPr>
          <w:rFonts w:ascii="Times New Roman" w:eastAsiaTheme="minorHAnsi" w:hAnsi="Times New Roman"/>
          <w:b/>
          <w:i/>
          <w:sz w:val="24"/>
          <w:szCs w:val="24"/>
        </w:rPr>
        <w:t>Gisela</w:t>
      </w:r>
      <w:proofErr w:type="spellEnd"/>
      <w:r w:rsidR="001E6F8F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proofErr w:type="spellStart"/>
      <w:r w:rsidR="001E6F8F">
        <w:rPr>
          <w:rFonts w:ascii="Times New Roman" w:eastAsiaTheme="minorHAnsi" w:hAnsi="Times New Roman"/>
          <w:b/>
          <w:i/>
          <w:sz w:val="24"/>
          <w:szCs w:val="24"/>
        </w:rPr>
        <w:t>Margarete</w:t>
      </w:r>
      <w:proofErr w:type="spellEnd"/>
      <w:r w:rsidR="001E6F8F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proofErr w:type="spellStart"/>
      <w:r w:rsidR="001E6F8F">
        <w:rPr>
          <w:rFonts w:ascii="Times New Roman" w:eastAsiaTheme="minorHAnsi" w:hAnsi="Times New Roman"/>
          <w:b/>
          <w:i/>
          <w:sz w:val="24"/>
          <w:szCs w:val="24"/>
        </w:rPr>
        <w:t>Rosin</w:t>
      </w:r>
      <w:proofErr w:type="spellEnd"/>
      <w:r w:rsidR="001E6F8F">
        <w:rPr>
          <w:rFonts w:ascii="Times New Roman" w:eastAsiaTheme="minorHAnsi" w:hAnsi="Times New Roman"/>
          <w:b/>
          <w:i/>
          <w:sz w:val="24"/>
          <w:szCs w:val="24"/>
        </w:rPr>
        <w:t xml:space="preserve">, német állampolgár) </w:t>
      </w:r>
      <w:r w:rsidR="00FC2BC0" w:rsidRPr="00FC2BC0">
        <w:rPr>
          <w:rFonts w:ascii="Times New Roman" w:eastAsiaTheme="minorHAnsi" w:hAnsi="Times New Roman"/>
          <w:b/>
          <w:i/>
          <w:sz w:val="24"/>
          <w:szCs w:val="24"/>
        </w:rPr>
        <w:t>Németország, Berlin</w:t>
      </w:r>
      <w:r w:rsidR="001E6F8F">
        <w:rPr>
          <w:rFonts w:ascii="Times New Roman" w:eastAsiaTheme="minorHAnsi" w:hAnsi="Times New Roman"/>
          <w:b/>
          <w:i/>
          <w:sz w:val="24"/>
          <w:szCs w:val="24"/>
        </w:rPr>
        <w:t xml:space="preserve">, </w:t>
      </w:r>
      <w:proofErr w:type="spellStart"/>
      <w:r w:rsidR="001E6F8F">
        <w:rPr>
          <w:rFonts w:ascii="Times New Roman" w:eastAsiaTheme="minorHAnsi" w:hAnsi="Times New Roman"/>
          <w:b/>
          <w:i/>
          <w:sz w:val="24"/>
          <w:szCs w:val="24"/>
        </w:rPr>
        <w:t>Marienhof</w:t>
      </w:r>
      <w:proofErr w:type="spellEnd"/>
      <w:r w:rsidR="001E6F8F">
        <w:rPr>
          <w:rFonts w:ascii="Times New Roman" w:eastAsiaTheme="minorHAnsi" w:hAnsi="Times New Roman"/>
          <w:b/>
          <w:i/>
          <w:sz w:val="24"/>
          <w:szCs w:val="24"/>
        </w:rPr>
        <w:t xml:space="preserve"> 4 d szám alatti</w:t>
      </w:r>
      <w:r w:rsidR="00FC2BC0">
        <w:rPr>
          <w:rFonts w:ascii="Times New Roman" w:eastAsiaTheme="minorHAnsi" w:hAnsi="Times New Roman"/>
          <w:b/>
          <w:i/>
          <w:sz w:val="24"/>
          <w:szCs w:val="24"/>
        </w:rPr>
        <w:t xml:space="preserve"> lakosnak.</w:t>
      </w:r>
    </w:p>
    <w:p w14:paraId="5123C56F" w14:textId="77777777" w:rsidR="00494F2B" w:rsidRPr="00370455" w:rsidRDefault="00494F2B" w:rsidP="00494F2B">
      <w:pPr>
        <w:spacing w:line="252" w:lineRule="auto"/>
        <w:ind w:left="2127" w:hanging="3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eastAsiaTheme="minorHAnsi" w:hAnsi="Times New Roman"/>
          <w:b/>
          <w:i/>
          <w:sz w:val="24"/>
          <w:szCs w:val="24"/>
        </w:rPr>
        <w:t>A település Polgármesterét felhatalmazza az adásvételi szerződés aláírására.</w:t>
      </w:r>
    </w:p>
    <w:p w14:paraId="645A0AFD" w14:textId="77777777" w:rsidR="00494F2B" w:rsidRPr="00370455" w:rsidRDefault="00494F2B" w:rsidP="00494F2B">
      <w:pPr>
        <w:spacing w:line="252" w:lineRule="auto"/>
        <w:ind w:left="2127" w:hanging="3"/>
        <w:rPr>
          <w:rFonts w:ascii="Times New Roman" w:eastAsiaTheme="minorHAnsi" w:hAnsi="Times New Roman"/>
          <w:b/>
          <w:i/>
          <w:sz w:val="24"/>
          <w:szCs w:val="24"/>
        </w:rPr>
      </w:pPr>
    </w:p>
    <w:p w14:paraId="6D6479AD" w14:textId="77777777" w:rsidR="00494F2B" w:rsidRPr="00370455" w:rsidRDefault="00494F2B" w:rsidP="00494F2B">
      <w:pPr>
        <w:spacing w:line="252" w:lineRule="auto"/>
        <w:ind w:left="2127" w:hanging="3"/>
        <w:rPr>
          <w:rFonts w:ascii="Times New Roman" w:eastAsiaTheme="minorHAnsi" w:hAnsi="Times New Roman"/>
          <w:sz w:val="24"/>
          <w:szCs w:val="24"/>
        </w:rPr>
      </w:pPr>
      <w:r w:rsidRPr="00370455">
        <w:rPr>
          <w:rFonts w:ascii="Times New Roman" w:eastAsiaTheme="minorHAnsi" w:hAnsi="Times New Roman"/>
          <w:b/>
          <w:i/>
          <w:sz w:val="24"/>
          <w:szCs w:val="24"/>
        </w:rPr>
        <w:t>Határidő: folyamatos</w:t>
      </w:r>
    </w:p>
    <w:p w14:paraId="429CE605" w14:textId="48CEB6F8" w:rsidR="00494F2B" w:rsidRDefault="00494F2B" w:rsidP="00494F2B">
      <w:pPr>
        <w:spacing w:line="252" w:lineRule="auto"/>
        <w:ind w:left="2127" w:hanging="3"/>
        <w:rPr>
          <w:rFonts w:ascii="Times New Roman" w:eastAsiaTheme="minorHAnsi" w:hAnsi="Times New Roman"/>
          <w:b/>
          <w:i/>
          <w:sz w:val="24"/>
          <w:szCs w:val="24"/>
        </w:rPr>
      </w:pPr>
      <w:r w:rsidRPr="00370455">
        <w:rPr>
          <w:rFonts w:ascii="Times New Roman" w:eastAsiaTheme="minorHAnsi" w:hAnsi="Times New Roman"/>
          <w:b/>
          <w:i/>
          <w:sz w:val="24"/>
          <w:szCs w:val="24"/>
        </w:rPr>
        <w:t>Felelős: Bertalan Tibor polgármester</w:t>
      </w:r>
    </w:p>
    <w:bookmarkEnd w:id="0"/>
    <w:p w14:paraId="7DB51FD0" w14:textId="28926B2C" w:rsidR="00FC2BC0" w:rsidRDefault="00FC2BC0" w:rsidP="00FC2BC0">
      <w:pPr>
        <w:spacing w:line="252" w:lineRule="auto"/>
        <w:rPr>
          <w:rFonts w:ascii="Times New Roman" w:eastAsiaTheme="minorHAnsi" w:hAnsi="Times New Roman"/>
          <w:bCs/>
          <w:iCs/>
          <w:sz w:val="24"/>
          <w:szCs w:val="24"/>
        </w:rPr>
      </w:pPr>
    </w:p>
    <w:p w14:paraId="14262D29" w14:textId="3C9B320E" w:rsidR="00FC2BC0" w:rsidRDefault="00FC2BC0" w:rsidP="00FC2BC0">
      <w:pPr>
        <w:spacing w:line="252" w:lineRule="auto"/>
        <w:rPr>
          <w:rFonts w:ascii="Times New Roman" w:eastAsiaTheme="minorHAnsi" w:hAnsi="Times New Roman"/>
          <w:bCs/>
          <w:iCs/>
          <w:sz w:val="24"/>
          <w:szCs w:val="24"/>
        </w:rPr>
      </w:pPr>
      <w:r>
        <w:rPr>
          <w:rFonts w:ascii="Times New Roman" w:eastAsiaTheme="minorHAnsi" w:hAnsi="Times New Roman"/>
          <w:bCs/>
          <w:iCs/>
          <w:sz w:val="24"/>
          <w:szCs w:val="24"/>
        </w:rPr>
        <w:t>Bertalan Tibor polgármester kéri a képviselő-testület tagjait, hogy az ingatlanközvetítési díj kapcsán is hozzák meg döntésüket.</w:t>
      </w:r>
    </w:p>
    <w:p w14:paraId="28DC174F" w14:textId="1E76EB79" w:rsidR="00FC2BC0" w:rsidRDefault="00FC2BC0" w:rsidP="00FC2BC0">
      <w:pPr>
        <w:spacing w:line="252" w:lineRule="auto"/>
        <w:rPr>
          <w:rFonts w:ascii="Times New Roman" w:eastAsiaTheme="minorHAnsi" w:hAnsi="Times New Roman"/>
          <w:bCs/>
          <w:iCs/>
          <w:sz w:val="24"/>
          <w:szCs w:val="24"/>
        </w:rPr>
      </w:pPr>
    </w:p>
    <w:p w14:paraId="1664E6AB" w14:textId="77777777" w:rsidR="00FC2BC0" w:rsidRDefault="00FC2BC0" w:rsidP="00FC2BC0">
      <w:pPr>
        <w:rPr>
          <w:rFonts w:ascii="Times New Roman" w:hAnsi="Times New Roman"/>
          <w:b/>
          <w:sz w:val="24"/>
          <w:szCs w:val="24"/>
        </w:rPr>
      </w:pPr>
      <w:r w:rsidRPr="003F69C9">
        <w:rPr>
          <w:rFonts w:ascii="Times New Roman" w:hAnsi="Times New Roman"/>
          <w:b/>
          <w:sz w:val="24"/>
          <w:szCs w:val="24"/>
        </w:rPr>
        <w:t xml:space="preserve">A képviselőtestület </w:t>
      </w:r>
      <w:r>
        <w:rPr>
          <w:rFonts w:ascii="Times New Roman" w:hAnsi="Times New Roman"/>
          <w:b/>
          <w:sz w:val="24"/>
          <w:szCs w:val="24"/>
        </w:rPr>
        <w:t>három</w:t>
      </w:r>
      <w:r w:rsidRPr="003F69C9">
        <w:rPr>
          <w:rFonts w:ascii="Times New Roman" w:hAnsi="Times New Roman"/>
          <w:b/>
          <w:sz w:val="24"/>
          <w:szCs w:val="24"/>
        </w:rPr>
        <w:t xml:space="preserve"> igen szavazattal, ellenszavazat és tartózkodás nélkül az alábbi határozatot hozta:</w:t>
      </w:r>
    </w:p>
    <w:p w14:paraId="37F1DDB4" w14:textId="77777777" w:rsidR="00FC2BC0" w:rsidRPr="008229EE" w:rsidRDefault="00FC2BC0" w:rsidP="00FC2BC0">
      <w:pPr>
        <w:rPr>
          <w:rFonts w:ascii="Times New Roman" w:hAnsi="Times New Roman"/>
          <w:b/>
          <w:sz w:val="24"/>
          <w:szCs w:val="24"/>
        </w:rPr>
      </w:pPr>
    </w:p>
    <w:p w14:paraId="54D302FA" w14:textId="07234F3F" w:rsidR="00FC2BC0" w:rsidRPr="00370455" w:rsidRDefault="00CC02A2" w:rsidP="00FC2BC0">
      <w:pPr>
        <w:ind w:left="2832" w:firstLine="708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i/>
          <w:sz w:val="24"/>
          <w:szCs w:val="24"/>
          <w:u w:val="single"/>
        </w:rPr>
        <w:t>31</w:t>
      </w:r>
      <w:r w:rsidR="00FC2BC0" w:rsidRPr="00370455">
        <w:rPr>
          <w:rFonts w:ascii="Times New Roman" w:eastAsiaTheme="minorHAnsi" w:hAnsi="Times New Roman"/>
          <w:b/>
          <w:i/>
          <w:sz w:val="24"/>
          <w:szCs w:val="24"/>
          <w:u w:val="single"/>
        </w:rPr>
        <w:t>/202</w:t>
      </w:r>
      <w:r w:rsidR="00FC2BC0">
        <w:rPr>
          <w:rFonts w:ascii="Times New Roman" w:eastAsiaTheme="minorHAnsi" w:hAnsi="Times New Roman"/>
          <w:b/>
          <w:i/>
          <w:sz w:val="24"/>
          <w:szCs w:val="24"/>
          <w:u w:val="single"/>
        </w:rPr>
        <w:t>2</w:t>
      </w:r>
      <w:r w:rsidR="00FC2BC0" w:rsidRPr="00370455">
        <w:rPr>
          <w:rFonts w:ascii="Times New Roman" w:eastAsiaTheme="minorHAnsi" w:hAnsi="Times New Roman"/>
          <w:b/>
          <w:i/>
          <w:sz w:val="24"/>
          <w:szCs w:val="24"/>
          <w:u w:val="single"/>
        </w:rPr>
        <w:t>. (V.</w:t>
      </w:r>
      <w:r w:rsidR="00FC2BC0">
        <w:rPr>
          <w:rFonts w:ascii="Times New Roman" w:eastAsiaTheme="minorHAnsi" w:hAnsi="Times New Roman"/>
          <w:b/>
          <w:i/>
          <w:sz w:val="24"/>
          <w:szCs w:val="24"/>
          <w:u w:val="single"/>
        </w:rPr>
        <w:t>25</w:t>
      </w:r>
      <w:r w:rsidR="00FC2BC0" w:rsidRPr="00370455">
        <w:rPr>
          <w:rFonts w:ascii="Times New Roman" w:eastAsiaTheme="minorHAnsi" w:hAnsi="Times New Roman"/>
          <w:b/>
          <w:i/>
          <w:sz w:val="24"/>
          <w:szCs w:val="24"/>
          <w:u w:val="single"/>
        </w:rPr>
        <w:t>.) önkormányzati Határozat</w:t>
      </w:r>
    </w:p>
    <w:p w14:paraId="3E2620B0" w14:textId="77777777" w:rsidR="00FC2BC0" w:rsidRPr="00370455" w:rsidRDefault="00FC2BC0" w:rsidP="00FC2BC0">
      <w:pPr>
        <w:spacing w:line="252" w:lineRule="auto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</w:p>
    <w:p w14:paraId="57C0E10B" w14:textId="77777777" w:rsidR="00FC2BC0" w:rsidRDefault="00FC2BC0" w:rsidP="00FC2BC0">
      <w:pPr>
        <w:spacing w:line="252" w:lineRule="auto"/>
        <w:ind w:left="2127" w:hanging="3"/>
        <w:rPr>
          <w:rFonts w:ascii="Times New Roman" w:eastAsiaTheme="minorHAnsi" w:hAnsi="Times New Roman"/>
          <w:b/>
          <w:i/>
          <w:sz w:val="24"/>
          <w:szCs w:val="24"/>
        </w:rPr>
      </w:pPr>
      <w:r w:rsidRPr="00370455">
        <w:rPr>
          <w:rFonts w:ascii="Times New Roman" w:eastAsiaTheme="minorHAnsi" w:hAnsi="Times New Roman"/>
          <w:sz w:val="24"/>
          <w:szCs w:val="24"/>
        </w:rPr>
        <w:tab/>
      </w:r>
      <w:r w:rsidRPr="00370455">
        <w:rPr>
          <w:rFonts w:ascii="Times New Roman" w:eastAsiaTheme="minorHAnsi" w:hAnsi="Times New Roman"/>
          <w:b/>
          <w:i/>
          <w:sz w:val="24"/>
          <w:szCs w:val="24"/>
        </w:rPr>
        <w:t>Gyűrűs Község Önkormányzat képviselőtestület a</w:t>
      </w:r>
      <w:r>
        <w:rPr>
          <w:rFonts w:ascii="Times New Roman" w:eastAsiaTheme="minorHAnsi" w:hAnsi="Times New Roman"/>
          <w:b/>
          <w:i/>
          <w:sz w:val="24"/>
          <w:szCs w:val="24"/>
        </w:rPr>
        <w:t>kként határoz, hogy a</w:t>
      </w:r>
    </w:p>
    <w:p w14:paraId="1D864C6C" w14:textId="429C48B2" w:rsidR="00FC2BC0" w:rsidRPr="00E73FAF" w:rsidRDefault="00FC2BC0" w:rsidP="00FC2BC0">
      <w:pPr>
        <w:pStyle w:val="Listaszerbekezds"/>
        <w:numPr>
          <w:ilvl w:val="3"/>
          <w:numId w:val="8"/>
        </w:numPr>
        <w:rPr>
          <w:b/>
          <w:bCs/>
          <w:i/>
          <w:iCs/>
          <w:szCs w:val="24"/>
        </w:rPr>
      </w:pPr>
      <w:r w:rsidRPr="00E73FAF">
        <w:rPr>
          <w:b/>
          <w:bCs/>
          <w:i/>
          <w:iCs/>
          <w:szCs w:val="24"/>
        </w:rPr>
        <w:t xml:space="preserve">Gyűrűs 81 hrsz-ú, természetben Gyűrűs, Hunyadi tér 6. – kivett lakóház, udvar, gazdasági épület megnevezésű ingatlant </w:t>
      </w:r>
      <w:r>
        <w:rPr>
          <w:b/>
          <w:bCs/>
          <w:i/>
          <w:iCs/>
          <w:szCs w:val="24"/>
        </w:rPr>
        <w:t xml:space="preserve">és a </w:t>
      </w:r>
    </w:p>
    <w:p w14:paraId="07FA79D8" w14:textId="77777777" w:rsidR="00FC2BC0" w:rsidRDefault="00FC2BC0" w:rsidP="00905082">
      <w:pPr>
        <w:pStyle w:val="Listaszerbekezds"/>
        <w:numPr>
          <w:ilvl w:val="3"/>
          <w:numId w:val="8"/>
        </w:numPr>
        <w:spacing w:line="252" w:lineRule="auto"/>
        <w:ind w:left="2127" w:hanging="3"/>
        <w:rPr>
          <w:rFonts w:eastAsiaTheme="minorHAnsi"/>
          <w:b/>
          <w:i/>
          <w:szCs w:val="24"/>
        </w:rPr>
      </w:pPr>
      <w:r w:rsidRPr="00FC2BC0">
        <w:rPr>
          <w:b/>
          <w:bCs/>
          <w:i/>
          <w:iCs/>
          <w:szCs w:val="24"/>
        </w:rPr>
        <w:t>Gyűrűs 83 hrsz-ú, természetben Gyűrűs, Hunyadi tér 7. – kivett gazdasági épület, udvar megnevezésű ingatlan</w:t>
      </w:r>
      <w:proofErr w:type="gramStart"/>
      <w:r w:rsidRPr="00FC2BC0">
        <w:rPr>
          <w:b/>
          <w:bCs/>
          <w:i/>
          <w:iCs/>
          <w:szCs w:val="24"/>
        </w:rPr>
        <w:t xml:space="preserve">, </w:t>
      </w:r>
      <w:r w:rsidRPr="00FC2BC0">
        <w:rPr>
          <w:rFonts w:eastAsiaTheme="minorHAnsi"/>
          <w:b/>
          <w:i/>
          <w:szCs w:val="24"/>
        </w:rPr>
        <w:t>,</w:t>
      </w:r>
      <w:proofErr w:type="gramEnd"/>
      <w:r w:rsidRPr="00FC2BC0">
        <w:rPr>
          <w:rFonts w:eastAsiaTheme="minorHAnsi"/>
          <w:b/>
          <w:i/>
          <w:szCs w:val="24"/>
        </w:rPr>
        <w:t xml:space="preserve"> mindösszesen 5.000.000,-Ft eladási áron el kívánja idegeníteni</w:t>
      </w:r>
      <w:r>
        <w:rPr>
          <w:rFonts w:eastAsiaTheme="minorHAnsi"/>
          <w:b/>
          <w:i/>
          <w:szCs w:val="24"/>
        </w:rPr>
        <w:t>.</w:t>
      </w:r>
    </w:p>
    <w:p w14:paraId="23B6C5F5" w14:textId="50AA7C28" w:rsidR="00FC2BC0" w:rsidRPr="00FC2BC0" w:rsidRDefault="00FC2BC0" w:rsidP="00FC2BC0">
      <w:pPr>
        <w:pStyle w:val="Listaszerbekezds"/>
        <w:spacing w:line="252" w:lineRule="auto"/>
        <w:ind w:left="2127"/>
        <w:rPr>
          <w:rFonts w:eastAsiaTheme="minorHAnsi"/>
          <w:b/>
          <w:i/>
          <w:szCs w:val="24"/>
        </w:rPr>
      </w:pPr>
      <w:r>
        <w:rPr>
          <w:b/>
          <w:bCs/>
          <w:i/>
          <w:iCs/>
          <w:szCs w:val="24"/>
        </w:rPr>
        <w:t>Az ingatlanok értékesítés</w:t>
      </w:r>
      <w:r w:rsidR="00CC02A2">
        <w:rPr>
          <w:b/>
          <w:bCs/>
          <w:i/>
          <w:iCs/>
          <w:szCs w:val="24"/>
        </w:rPr>
        <w:t>ében résztvevő</w:t>
      </w:r>
      <w:r>
        <w:rPr>
          <w:b/>
          <w:bCs/>
          <w:i/>
          <w:iCs/>
          <w:szCs w:val="24"/>
        </w:rPr>
        <w:t xml:space="preserve"> OTP Ingatlanpont Kft.</w:t>
      </w:r>
      <w:r w:rsidR="00CC02A2">
        <w:rPr>
          <w:b/>
          <w:bCs/>
          <w:i/>
          <w:iCs/>
          <w:szCs w:val="24"/>
        </w:rPr>
        <w:t>-t</w:t>
      </w:r>
      <w:r>
        <w:rPr>
          <w:b/>
          <w:bCs/>
          <w:i/>
          <w:iCs/>
          <w:szCs w:val="24"/>
        </w:rPr>
        <w:t xml:space="preserve"> </w:t>
      </w:r>
      <w:r w:rsidR="00CC02A2">
        <w:rPr>
          <w:b/>
          <w:bCs/>
          <w:i/>
          <w:iCs/>
          <w:szCs w:val="24"/>
        </w:rPr>
        <w:t>részére jóváhagyja az 5%-os jutalék kifizetését.</w:t>
      </w:r>
    </w:p>
    <w:p w14:paraId="35D51029" w14:textId="77777777" w:rsidR="00FC2BC0" w:rsidRPr="00370455" w:rsidRDefault="00FC2BC0" w:rsidP="00FC2BC0">
      <w:pPr>
        <w:spacing w:line="252" w:lineRule="auto"/>
        <w:ind w:left="2127" w:hanging="3"/>
        <w:rPr>
          <w:rFonts w:ascii="Times New Roman" w:eastAsiaTheme="minorHAnsi" w:hAnsi="Times New Roman"/>
          <w:b/>
          <w:i/>
          <w:sz w:val="24"/>
          <w:szCs w:val="24"/>
        </w:rPr>
      </w:pPr>
    </w:p>
    <w:p w14:paraId="49D9CBA9" w14:textId="77777777" w:rsidR="00FC2BC0" w:rsidRPr="00370455" w:rsidRDefault="00FC2BC0" w:rsidP="00FC2BC0">
      <w:pPr>
        <w:spacing w:line="252" w:lineRule="auto"/>
        <w:ind w:left="2127" w:hanging="3"/>
        <w:rPr>
          <w:rFonts w:ascii="Times New Roman" w:eastAsiaTheme="minorHAnsi" w:hAnsi="Times New Roman"/>
          <w:sz w:val="24"/>
          <w:szCs w:val="24"/>
        </w:rPr>
      </w:pPr>
      <w:r w:rsidRPr="00370455">
        <w:rPr>
          <w:rFonts w:ascii="Times New Roman" w:eastAsiaTheme="minorHAnsi" w:hAnsi="Times New Roman"/>
          <w:b/>
          <w:i/>
          <w:sz w:val="24"/>
          <w:szCs w:val="24"/>
        </w:rPr>
        <w:t>Határidő: folyamatos</w:t>
      </w:r>
    </w:p>
    <w:p w14:paraId="4366F945" w14:textId="77777777" w:rsidR="00FC2BC0" w:rsidRDefault="00FC2BC0" w:rsidP="00FC2BC0">
      <w:pPr>
        <w:spacing w:line="252" w:lineRule="auto"/>
        <w:ind w:left="2127" w:hanging="3"/>
        <w:rPr>
          <w:rFonts w:ascii="Times New Roman" w:eastAsiaTheme="minorHAnsi" w:hAnsi="Times New Roman"/>
          <w:b/>
          <w:i/>
          <w:sz w:val="24"/>
          <w:szCs w:val="24"/>
        </w:rPr>
      </w:pPr>
      <w:r w:rsidRPr="00370455">
        <w:rPr>
          <w:rFonts w:ascii="Times New Roman" w:eastAsiaTheme="minorHAnsi" w:hAnsi="Times New Roman"/>
          <w:b/>
          <w:i/>
          <w:sz w:val="24"/>
          <w:szCs w:val="24"/>
        </w:rPr>
        <w:t>Felelős: Bertalan Tibor polgármester</w:t>
      </w:r>
    </w:p>
    <w:p w14:paraId="53343628" w14:textId="77777777" w:rsidR="00FC2BC0" w:rsidRPr="00FC2BC0" w:rsidRDefault="00FC2BC0" w:rsidP="00FC2BC0">
      <w:pPr>
        <w:spacing w:line="252" w:lineRule="auto"/>
        <w:rPr>
          <w:rFonts w:ascii="Times New Roman" w:eastAsiaTheme="minorHAnsi" w:hAnsi="Times New Roman"/>
          <w:bCs/>
          <w:iCs/>
          <w:sz w:val="24"/>
          <w:szCs w:val="24"/>
        </w:rPr>
      </w:pPr>
    </w:p>
    <w:p w14:paraId="226292B9" w14:textId="77777777" w:rsidR="001828BE" w:rsidRPr="00D9163B" w:rsidRDefault="001828BE" w:rsidP="002B3086">
      <w:pPr>
        <w:ind w:left="2268"/>
        <w:jc w:val="left"/>
        <w:rPr>
          <w:rFonts w:ascii="Times New Roman" w:hAnsi="Times New Roman"/>
          <w:b/>
          <w:i/>
          <w:sz w:val="24"/>
          <w:szCs w:val="20"/>
          <w:lang w:eastAsia="hu-HU"/>
        </w:rPr>
      </w:pPr>
    </w:p>
    <w:p w14:paraId="6369EDE6" w14:textId="77777777" w:rsidR="00CB4C08" w:rsidRDefault="00CB4C08" w:rsidP="00CB4C08">
      <w:pPr>
        <w:rPr>
          <w:rFonts w:ascii="Times New Roman" w:hAnsi="Times New Roman"/>
          <w:bCs/>
          <w:iCs/>
          <w:sz w:val="24"/>
          <w:szCs w:val="24"/>
        </w:rPr>
      </w:pPr>
    </w:p>
    <w:p w14:paraId="2BD4FBD4" w14:textId="3117D7FE" w:rsidR="005B7359" w:rsidRDefault="005B7359" w:rsidP="005B7359">
      <w:pPr>
        <w:rPr>
          <w:rFonts w:ascii="Times New Roman" w:hAnsi="Times New Roman"/>
          <w:bCs/>
          <w:sz w:val="24"/>
          <w:szCs w:val="24"/>
        </w:rPr>
      </w:pPr>
      <w:r w:rsidRPr="002A3D21">
        <w:rPr>
          <w:rFonts w:ascii="Times New Roman" w:hAnsi="Times New Roman"/>
          <w:bCs/>
          <w:sz w:val="24"/>
          <w:szCs w:val="24"/>
        </w:rPr>
        <w:t>Egyéb kérdés, hozzászólás nem merült fel a polgármester az ülést</w:t>
      </w:r>
      <w:r w:rsidR="00BA10AD">
        <w:rPr>
          <w:rFonts w:ascii="Times New Roman" w:hAnsi="Times New Roman"/>
          <w:bCs/>
          <w:sz w:val="24"/>
          <w:szCs w:val="24"/>
        </w:rPr>
        <w:t xml:space="preserve"> </w:t>
      </w:r>
      <w:r w:rsidR="00286630">
        <w:rPr>
          <w:rFonts w:ascii="Times New Roman" w:hAnsi="Times New Roman"/>
          <w:bCs/>
          <w:sz w:val="24"/>
          <w:szCs w:val="24"/>
        </w:rPr>
        <w:t>8</w:t>
      </w:r>
      <w:r w:rsidR="00BA10AD" w:rsidRPr="00015183">
        <w:rPr>
          <w:rFonts w:ascii="Times New Roman" w:hAnsi="Times New Roman"/>
          <w:bCs/>
          <w:sz w:val="24"/>
          <w:szCs w:val="24"/>
        </w:rPr>
        <w:t>,</w:t>
      </w:r>
      <w:r w:rsidR="00015183" w:rsidRPr="00015183">
        <w:rPr>
          <w:rFonts w:ascii="Times New Roman" w:hAnsi="Times New Roman"/>
          <w:bCs/>
          <w:sz w:val="24"/>
          <w:szCs w:val="24"/>
        </w:rPr>
        <w:t>5</w:t>
      </w:r>
      <w:r w:rsidR="00A42FDD">
        <w:rPr>
          <w:rFonts w:ascii="Times New Roman" w:hAnsi="Times New Roman"/>
          <w:bCs/>
          <w:sz w:val="24"/>
          <w:szCs w:val="24"/>
        </w:rPr>
        <w:t>5</w:t>
      </w:r>
      <w:r w:rsidRPr="002A3D21">
        <w:rPr>
          <w:rFonts w:ascii="Times New Roman" w:hAnsi="Times New Roman"/>
          <w:bCs/>
          <w:sz w:val="24"/>
          <w:szCs w:val="24"/>
        </w:rPr>
        <w:t xml:space="preserve"> órakor bezárta</w:t>
      </w:r>
      <w:r w:rsidR="00322F59" w:rsidRPr="002A3D21">
        <w:rPr>
          <w:rFonts w:ascii="Times New Roman" w:hAnsi="Times New Roman"/>
          <w:bCs/>
          <w:sz w:val="24"/>
          <w:szCs w:val="24"/>
        </w:rPr>
        <w:t>.</w:t>
      </w:r>
      <w:r w:rsidR="00CB4C08" w:rsidRPr="00EE5920">
        <w:rPr>
          <w:rFonts w:ascii="Times New Roman" w:hAnsi="Times New Roman"/>
          <w:bCs/>
          <w:sz w:val="24"/>
          <w:szCs w:val="24"/>
        </w:rPr>
        <w:t xml:space="preserve"> </w:t>
      </w:r>
    </w:p>
    <w:p w14:paraId="46A2D73D" w14:textId="702818B2" w:rsidR="00DF21EA" w:rsidRDefault="00DF21EA" w:rsidP="005B7359">
      <w:pPr>
        <w:rPr>
          <w:rFonts w:ascii="Times New Roman" w:hAnsi="Times New Roman"/>
          <w:bCs/>
          <w:sz w:val="24"/>
          <w:szCs w:val="24"/>
        </w:rPr>
      </w:pPr>
    </w:p>
    <w:p w14:paraId="01433714" w14:textId="036DFFE7" w:rsidR="00330B71" w:rsidRDefault="009B7084" w:rsidP="00925693">
      <w:pPr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proofErr w:type="spellStart"/>
      <w:r w:rsidRPr="00E00F76">
        <w:rPr>
          <w:rFonts w:ascii="Times New Roman" w:hAnsi="Times New Roman"/>
          <w:sz w:val="24"/>
          <w:szCs w:val="24"/>
        </w:rPr>
        <w:t>kmft</w:t>
      </w:r>
      <w:proofErr w:type="spellEnd"/>
      <w:r w:rsidRPr="00E00F76">
        <w:rPr>
          <w:rFonts w:ascii="Times New Roman" w:hAnsi="Times New Roman"/>
          <w:sz w:val="24"/>
          <w:szCs w:val="24"/>
        </w:rPr>
        <w:t>.</w:t>
      </w:r>
    </w:p>
    <w:p w14:paraId="2DFEF85E" w14:textId="298AF183" w:rsidR="004C499F" w:rsidRDefault="004C499F" w:rsidP="00925693">
      <w:pPr>
        <w:rPr>
          <w:rFonts w:ascii="Times New Roman" w:hAnsi="Times New Roman"/>
          <w:sz w:val="24"/>
          <w:szCs w:val="24"/>
        </w:rPr>
      </w:pPr>
    </w:p>
    <w:p w14:paraId="525FED61" w14:textId="77777777" w:rsidR="004C499F" w:rsidRDefault="004C499F" w:rsidP="00925693">
      <w:pPr>
        <w:rPr>
          <w:rFonts w:ascii="Times New Roman" w:hAnsi="Times New Roman"/>
          <w:sz w:val="24"/>
          <w:szCs w:val="24"/>
        </w:rPr>
      </w:pPr>
    </w:p>
    <w:p w14:paraId="632DBE19" w14:textId="7464F0CD" w:rsidR="009B7084" w:rsidRPr="00E00F76" w:rsidRDefault="009B7084" w:rsidP="009676FE">
      <w:pPr>
        <w:ind w:hanging="284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  <w:r w:rsidR="009676FE">
        <w:rPr>
          <w:rFonts w:ascii="Times New Roman" w:hAnsi="Times New Roman"/>
          <w:sz w:val="24"/>
          <w:szCs w:val="24"/>
        </w:rPr>
        <w:tab/>
      </w:r>
      <w:r w:rsidR="00247C3C">
        <w:rPr>
          <w:rFonts w:ascii="Times New Roman" w:eastAsiaTheme="minorHAnsi" w:hAnsi="Times New Roman"/>
          <w:sz w:val="24"/>
          <w:szCs w:val="24"/>
        </w:rPr>
        <w:t>Bertalan Tibor</w:t>
      </w:r>
      <w:r w:rsidR="00247C3C">
        <w:rPr>
          <w:rFonts w:ascii="Times New Roman" w:eastAsiaTheme="minorHAnsi" w:hAnsi="Times New Roman"/>
          <w:sz w:val="24"/>
          <w:szCs w:val="24"/>
        </w:rPr>
        <w:tab/>
      </w:r>
      <w:r w:rsidR="009676FE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="005A0E8A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>Bucsák Katalin</w:t>
      </w:r>
    </w:p>
    <w:p w14:paraId="6CE2AE6E" w14:textId="4F9B299F" w:rsidR="001757FD" w:rsidRDefault="009B7084" w:rsidP="00925693">
      <w:pPr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  <w:t xml:space="preserve"> polgármester</w:t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91C25">
        <w:rPr>
          <w:rFonts w:ascii="Times New Roman" w:hAnsi="Times New Roman"/>
          <w:sz w:val="24"/>
          <w:szCs w:val="24"/>
        </w:rPr>
        <w:t xml:space="preserve">      </w:t>
      </w:r>
      <w:r w:rsidR="00C91C25">
        <w:rPr>
          <w:rFonts w:ascii="Times New Roman" w:hAnsi="Times New Roman"/>
          <w:sz w:val="24"/>
          <w:szCs w:val="24"/>
        </w:rPr>
        <w:tab/>
        <w:t xml:space="preserve">    </w:t>
      </w:r>
      <w:r w:rsidR="005A0E8A">
        <w:rPr>
          <w:rFonts w:ascii="Times New Roman" w:hAnsi="Times New Roman"/>
          <w:sz w:val="24"/>
          <w:szCs w:val="24"/>
        </w:rPr>
        <w:tab/>
        <w:t xml:space="preserve">       </w:t>
      </w:r>
      <w:r w:rsidRPr="00E00F76">
        <w:rPr>
          <w:rFonts w:ascii="Times New Roman" w:hAnsi="Times New Roman"/>
          <w:sz w:val="24"/>
          <w:szCs w:val="24"/>
        </w:rPr>
        <w:t>jegyző</w:t>
      </w:r>
    </w:p>
    <w:sectPr w:rsidR="001757FD" w:rsidSect="00276E0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96267" w14:textId="77777777" w:rsidR="001C78AB" w:rsidRDefault="001C78AB" w:rsidP="00524E79">
      <w:r>
        <w:separator/>
      </w:r>
    </w:p>
  </w:endnote>
  <w:endnote w:type="continuationSeparator" w:id="0">
    <w:p w14:paraId="0A4F15D6" w14:textId="77777777" w:rsidR="001C78AB" w:rsidRDefault="001C78AB" w:rsidP="0052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8598" w14:textId="77777777" w:rsidR="001C78AB" w:rsidRDefault="001C78AB" w:rsidP="00524E79">
      <w:r>
        <w:separator/>
      </w:r>
    </w:p>
  </w:footnote>
  <w:footnote w:type="continuationSeparator" w:id="0">
    <w:p w14:paraId="0361CB9C" w14:textId="77777777" w:rsidR="001C78AB" w:rsidRDefault="001C78AB" w:rsidP="00524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568"/>
    <w:multiLevelType w:val="hybridMultilevel"/>
    <w:tmpl w:val="CB26304E"/>
    <w:lvl w:ilvl="0" w:tplc="F3302676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53AE3"/>
    <w:multiLevelType w:val="hybridMultilevel"/>
    <w:tmpl w:val="A918A312"/>
    <w:lvl w:ilvl="0" w:tplc="1988B914">
      <w:start w:val="1"/>
      <w:numFmt w:val="upperRoman"/>
      <w:lvlText w:val="%1."/>
      <w:lvlJc w:val="left"/>
      <w:pPr>
        <w:ind w:left="177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D17BF"/>
    <w:multiLevelType w:val="hybridMultilevel"/>
    <w:tmpl w:val="649C4358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25556354"/>
    <w:multiLevelType w:val="hybridMultilevel"/>
    <w:tmpl w:val="0D4A1F28"/>
    <w:lvl w:ilvl="0" w:tplc="ACDE6F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B3DEE"/>
    <w:multiLevelType w:val="hybridMultilevel"/>
    <w:tmpl w:val="CE3C6B32"/>
    <w:lvl w:ilvl="0" w:tplc="23362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878BF"/>
    <w:multiLevelType w:val="hybridMultilevel"/>
    <w:tmpl w:val="93B03FF4"/>
    <w:lvl w:ilvl="0" w:tplc="F234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2B1591"/>
    <w:multiLevelType w:val="hybridMultilevel"/>
    <w:tmpl w:val="12BE4EA8"/>
    <w:lvl w:ilvl="0" w:tplc="CF161466">
      <w:start w:val="2022"/>
      <w:numFmt w:val="bullet"/>
      <w:lvlText w:val="-"/>
      <w:lvlJc w:val="left"/>
      <w:pPr>
        <w:ind w:left="927" w:hanging="360"/>
      </w:pPr>
      <w:rPr>
        <w:rFonts w:ascii="Tw Cen MT" w:eastAsia="Meiryo" w:hAnsi="Tw Cen MT" w:cs="Meiryo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B42415D"/>
    <w:multiLevelType w:val="hybridMultilevel"/>
    <w:tmpl w:val="3DCC0DEE"/>
    <w:lvl w:ilvl="0" w:tplc="02166D0E">
      <w:start w:val="1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5F1020D3"/>
    <w:multiLevelType w:val="hybridMultilevel"/>
    <w:tmpl w:val="D5269C4C"/>
    <w:lvl w:ilvl="0" w:tplc="7520B460">
      <w:start w:val="1"/>
      <w:numFmt w:val="decimal"/>
      <w:suff w:val="space"/>
      <w:lvlText w:val="%1.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83722"/>
    <w:multiLevelType w:val="hybridMultilevel"/>
    <w:tmpl w:val="E21E4D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C1421"/>
    <w:multiLevelType w:val="hybridMultilevel"/>
    <w:tmpl w:val="4D760080"/>
    <w:lvl w:ilvl="0" w:tplc="7AF8F1B8">
      <w:start w:val="1"/>
      <w:numFmt w:val="decimal"/>
      <w:suff w:val="space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66012"/>
    <w:multiLevelType w:val="hybridMultilevel"/>
    <w:tmpl w:val="E1B6C75A"/>
    <w:lvl w:ilvl="0" w:tplc="C70A6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058763">
    <w:abstractNumId w:val="10"/>
  </w:num>
  <w:num w:numId="2" w16cid:durableId="1359695221">
    <w:abstractNumId w:val="8"/>
  </w:num>
  <w:num w:numId="3" w16cid:durableId="1396974261">
    <w:abstractNumId w:val="1"/>
  </w:num>
  <w:num w:numId="4" w16cid:durableId="1084957759">
    <w:abstractNumId w:val="7"/>
  </w:num>
  <w:num w:numId="5" w16cid:durableId="1101484890">
    <w:abstractNumId w:val="0"/>
  </w:num>
  <w:num w:numId="6" w16cid:durableId="69887919">
    <w:abstractNumId w:val="2"/>
  </w:num>
  <w:num w:numId="7" w16cid:durableId="848763661">
    <w:abstractNumId w:val="4"/>
  </w:num>
  <w:num w:numId="8" w16cid:durableId="1039090899">
    <w:abstractNumId w:val="3"/>
  </w:num>
  <w:num w:numId="9" w16cid:durableId="1550217634">
    <w:abstractNumId w:val="11"/>
  </w:num>
  <w:num w:numId="10" w16cid:durableId="629557628">
    <w:abstractNumId w:val="6"/>
  </w:num>
  <w:num w:numId="11" w16cid:durableId="1815564646">
    <w:abstractNumId w:val="5"/>
  </w:num>
  <w:num w:numId="12" w16cid:durableId="16432828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9B"/>
    <w:rsid w:val="000005AB"/>
    <w:rsid w:val="00015183"/>
    <w:rsid w:val="00023211"/>
    <w:rsid w:val="000274BD"/>
    <w:rsid w:val="000377C6"/>
    <w:rsid w:val="000427C9"/>
    <w:rsid w:val="00043DB9"/>
    <w:rsid w:val="00061BE6"/>
    <w:rsid w:val="0007510C"/>
    <w:rsid w:val="0008707D"/>
    <w:rsid w:val="000908B0"/>
    <w:rsid w:val="000C12F9"/>
    <w:rsid w:val="000C56E6"/>
    <w:rsid w:val="000D3C24"/>
    <w:rsid w:val="000E430A"/>
    <w:rsid w:val="000E5435"/>
    <w:rsid w:val="000F2464"/>
    <w:rsid w:val="000F694C"/>
    <w:rsid w:val="000F7522"/>
    <w:rsid w:val="0010245D"/>
    <w:rsid w:val="00106607"/>
    <w:rsid w:val="00107555"/>
    <w:rsid w:val="0011605E"/>
    <w:rsid w:val="0011669F"/>
    <w:rsid w:val="0012500B"/>
    <w:rsid w:val="0012679F"/>
    <w:rsid w:val="00135764"/>
    <w:rsid w:val="00136170"/>
    <w:rsid w:val="00150C91"/>
    <w:rsid w:val="00154381"/>
    <w:rsid w:val="00161886"/>
    <w:rsid w:val="00172AEE"/>
    <w:rsid w:val="00172E18"/>
    <w:rsid w:val="001755D7"/>
    <w:rsid w:val="001757FD"/>
    <w:rsid w:val="00176EE2"/>
    <w:rsid w:val="001823E2"/>
    <w:rsid w:val="001828BE"/>
    <w:rsid w:val="001A1F5D"/>
    <w:rsid w:val="001A7D8A"/>
    <w:rsid w:val="001B0FEF"/>
    <w:rsid w:val="001B1C76"/>
    <w:rsid w:val="001B226C"/>
    <w:rsid w:val="001B454F"/>
    <w:rsid w:val="001B702F"/>
    <w:rsid w:val="001C0638"/>
    <w:rsid w:val="001C78AB"/>
    <w:rsid w:val="001E2A0F"/>
    <w:rsid w:val="001E6604"/>
    <w:rsid w:val="001E6F8F"/>
    <w:rsid w:val="001F4879"/>
    <w:rsid w:val="001F5EAB"/>
    <w:rsid w:val="002044FA"/>
    <w:rsid w:val="002107BA"/>
    <w:rsid w:val="0021444A"/>
    <w:rsid w:val="0021471A"/>
    <w:rsid w:val="00220A93"/>
    <w:rsid w:val="00224A92"/>
    <w:rsid w:val="002330B2"/>
    <w:rsid w:val="00241C06"/>
    <w:rsid w:val="00241CAC"/>
    <w:rsid w:val="00243291"/>
    <w:rsid w:val="00247C3C"/>
    <w:rsid w:val="0025072A"/>
    <w:rsid w:val="00257D8B"/>
    <w:rsid w:val="0026180B"/>
    <w:rsid w:val="002620A5"/>
    <w:rsid w:val="0027345E"/>
    <w:rsid w:val="00273B6E"/>
    <w:rsid w:val="00276E0D"/>
    <w:rsid w:val="00280DD4"/>
    <w:rsid w:val="00285BF9"/>
    <w:rsid w:val="00286630"/>
    <w:rsid w:val="00296B57"/>
    <w:rsid w:val="002A3D21"/>
    <w:rsid w:val="002A641A"/>
    <w:rsid w:val="002B0B43"/>
    <w:rsid w:val="002B0DFF"/>
    <w:rsid w:val="002B19C9"/>
    <w:rsid w:val="002B3086"/>
    <w:rsid w:val="002B50D0"/>
    <w:rsid w:val="002B6DBE"/>
    <w:rsid w:val="002C3B88"/>
    <w:rsid w:val="002C54FC"/>
    <w:rsid w:val="002D06B6"/>
    <w:rsid w:val="002D0AA7"/>
    <w:rsid w:val="002D2055"/>
    <w:rsid w:val="002D3635"/>
    <w:rsid w:val="002D7A7E"/>
    <w:rsid w:val="002E05A0"/>
    <w:rsid w:val="002E16E2"/>
    <w:rsid w:val="002E4A9D"/>
    <w:rsid w:val="002E6277"/>
    <w:rsid w:val="002F1AA6"/>
    <w:rsid w:val="002F2E36"/>
    <w:rsid w:val="002F6857"/>
    <w:rsid w:val="00301DD8"/>
    <w:rsid w:val="00317607"/>
    <w:rsid w:val="00322F59"/>
    <w:rsid w:val="00326B4D"/>
    <w:rsid w:val="00330B71"/>
    <w:rsid w:val="003332F1"/>
    <w:rsid w:val="00340997"/>
    <w:rsid w:val="0034294A"/>
    <w:rsid w:val="003451E3"/>
    <w:rsid w:val="00350F9E"/>
    <w:rsid w:val="00351AAD"/>
    <w:rsid w:val="00356C3D"/>
    <w:rsid w:val="00356D66"/>
    <w:rsid w:val="00370455"/>
    <w:rsid w:val="003842CF"/>
    <w:rsid w:val="00393AD9"/>
    <w:rsid w:val="00394923"/>
    <w:rsid w:val="003A10FD"/>
    <w:rsid w:val="003A18FC"/>
    <w:rsid w:val="003A3022"/>
    <w:rsid w:val="003A6CE0"/>
    <w:rsid w:val="003C6266"/>
    <w:rsid w:val="003E63F1"/>
    <w:rsid w:val="003F0E2C"/>
    <w:rsid w:val="003F10D7"/>
    <w:rsid w:val="003F5EA9"/>
    <w:rsid w:val="003F68E4"/>
    <w:rsid w:val="004004DE"/>
    <w:rsid w:val="00406E7C"/>
    <w:rsid w:val="00432CA8"/>
    <w:rsid w:val="00433333"/>
    <w:rsid w:val="00437121"/>
    <w:rsid w:val="00437604"/>
    <w:rsid w:val="00445E87"/>
    <w:rsid w:val="004541B5"/>
    <w:rsid w:val="00456B8C"/>
    <w:rsid w:val="0047485C"/>
    <w:rsid w:val="00477BE1"/>
    <w:rsid w:val="00480055"/>
    <w:rsid w:val="00494F2B"/>
    <w:rsid w:val="00495BFE"/>
    <w:rsid w:val="004A172B"/>
    <w:rsid w:val="004A1B52"/>
    <w:rsid w:val="004A2CD0"/>
    <w:rsid w:val="004A5E1E"/>
    <w:rsid w:val="004A6B9C"/>
    <w:rsid w:val="004B04D8"/>
    <w:rsid w:val="004B2DAA"/>
    <w:rsid w:val="004B3944"/>
    <w:rsid w:val="004B567B"/>
    <w:rsid w:val="004B6EF3"/>
    <w:rsid w:val="004B7B0B"/>
    <w:rsid w:val="004C13C8"/>
    <w:rsid w:val="004C499F"/>
    <w:rsid w:val="004D7BD4"/>
    <w:rsid w:val="004E2BC2"/>
    <w:rsid w:val="004F1535"/>
    <w:rsid w:val="004F4FAF"/>
    <w:rsid w:val="005126FF"/>
    <w:rsid w:val="00515DA2"/>
    <w:rsid w:val="00524E79"/>
    <w:rsid w:val="00530461"/>
    <w:rsid w:val="0053246B"/>
    <w:rsid w:val="00533892"/>
    <w:rsid w:val="00533FB5"/>
    <w:rsid w:val="005350B7"/>
    <w:rsid w:val="00535184"/>
    <w:rsid w:val="00540F89"/>
    <w:rsid w:val="00543F92"/>
    <w:rsid w:val="00564523"/>
    <w:rsid w:val="005651FF"/>
    <w:rsid w:val="00566B6E"/>
    <w:rsid w:val="005746DE"/>
    <w:rsid w:val="00574D77"/>
    <w:rsid w:val="00584D0B"/>
    <w:rsid w:val="0058578C"/>
    <w:rsid w:val="00586036"/>
    <w:rsid w:val="005870C2"/>
    <w:rsid w:val="005A0D26"/>
    <w:rsid w:val="005A0E8A"/>
    <w:rsid w:val="005A3A10"/>
    <w:rsid w:val="005B003E"/>
    <w:rsid w:val="005B0D2B"/>
    <w:rsid w:val="005B14B3"/>
    <w:rsid w:val="005B49AD"/>
    <w:rsid w:val="005B7359"/>
    <w:rsid w:val="005C360F"/>
    <w:rsid w:val="005C6B04"/>
    <w:rsid w:val="005D41AE"/>
    <w:rsid w:val="005D4841"/>
    <w:rsid w:val="005D5AF1"/>
    <w:rsid w:val="005E18B0"/>
    <w:rsid w:val="0062344D"/>
    <w:rsid w:val="00632CE2"/>
    <w:rsid w:val="00637094"/>
    <w:rsid w:val="006378D5"/>
    <w:rsid w:val="0064044C"/>
    <w:rsid w:val="00640BDF"/>
    <w:rsid w:val="0064121D"/>
    <w:rsid w:val="00653A34"/>
    <w:rsid w:val="0065791C"/>
    <w:rsid w:val="00657BB8"/>
    <w:rsid w:val="00661108"/>
    <w:rsid w:val="0066133B"/>
    <w:rsid w:val="00662CA3"/>
    <w:rsid w:val="00666C23"/>
    <w:rsid w:val="00667A5B"/>
    <w:rsid w:val="00670261"/>
    <w:rsid w:val="00673665"/>
    <w:rsid w:val="00677A53"/>
    <w:rsid w:val="00686668"/>
    <w:rsid w:val="006870E8"/>
    <w:rsid w:val="00695CE4"/>
    <w:rsid w:val="00696208"/>
    <w:rsid w:val="006A429F"/>
    <w:rsid w:val="006A758A"/>
    <w:rsid w:val="006B5EB4"/>
    <w:rsid w:val="006B68C4"/>
    <w:rsid w:val="006B6F12"/>
    <w:rsid w:val="006C38E4"/>
    <w:rsid w:val="006D0DC2"/>
    <w:rsid w:val="006D66BD"/>
    <w:rsid w:val="006E0048"/>
    <w:rsid w:val="006E1715"/>
    <w:rsid w:val="006E4FBF"/>
    <w:rsid w:val="006F54CF"/>
    <w:rsid w:val="006F5698"/>
    <w:rsid w:val="006F729D"/>
    <w:rsid w:val="00703838"/>
    <w:rsid w:val="007069FE"/>
    <w:rsid w:val="00707997"/>
    <w:rsid w:val="00707CFC"/>
    <w:rsid w:val="00712260"/>
    <w:rsid w:val="00713777"/>
    <w:rsid w:val="00717520"/>
    <w:rsid w:val="0073735F"/>
    <w:rsid w:val="007406E8"/>
    <w:rsid w:val="00741FBC"/>
    <w:rsid w:val="00744212"/>
    <w:rsid w:val="007449FC"/>
    <w:rsid w:val="0074567C"/>
    <w:rsid w:val="00752029"/>
    <w:rsid w:val="00752FC6"/>
    <w:rsid w:val="0075696C"/>
    <w:rsid w:val="00757019"/>
    <w:rsid w:val="00760A82"/>
    <w:rsid w:val="00764E45"/>
    <w:rsid w:val="0076616D"/>
    <w:rsid w:val="00772416"/>
    <w:rsid w:val="00773541"/>
    <w:rsid w:val="00781F2A"/>
    <w:rsid w:val="00782082"/>
    <w:rsid w:val="007830F0"/>
    <w:rsid w:val="00785070"/>
    <w:rsid w:val="00786CE0"/>
    <w:rsid w:val="00793546"/>
    <w:rsid w:val="007966D6"/>
    <w:rsid w:val="007A6A9A"/>
    <w:rsid w:val="007C35FB"/>
    <w:rsid w:val="007C5B0B"/>
    <w:rsid w:val="007D0EC3"/>
    <w:rsid w:val="007D1B03"/>
    <w:rsid w:val="007D345E"/>
    <w:rsid w:val="007D70CA"/>
    <w:rsid w:val="007F2376"/>
    <w:rsid w:val="007F2773"/>
    <w:rsid w:val="007F3596"/>
    <w:rsid w:val="007F5D59"/>
    <w:rsid w:val="007F672C"/>
    <w:rsid w:val="00802209"/>
    <w:rsid w:val="00810601"/>
    <w:rsid w:val="0081079F"/>
    <w:rsid w:val="008210A6"/>
    <w:rsid w:val="00835BBE"/>
    <w:rsid w:val="00840A15"/>
    <w:rsid w:val="00846BE7"/>
    <w:rsid w:val="008618D5"/>
    <w:rsid w:val="00865EF9"/>
    <w:rsid w:val="008673EB"/>
    <w:rsid w:val="008764DB"/>
    <w:rsid w:val="00881F79"/>
    <w:rsid w:val="00882E93"/>
    <w:rsid w:val="00897641"/>
    <w:rsid w:val="008A5385"/>
    <w:rsid w:val="008A72D1"/>
    <w:rsid w:val="008B04AA"/>
    <w:rsid w:val="008C2D69"/>
    <w:rsid w:val="008D0D1D"/>
    <w:rsid w:val="008D6DA7"/>
    <w:rsid w:val="008F1316"/>
    <w:rsid w:val="008F6317"/>
    <w:rsid w:val="0090027D"/>
    <w:rsid w:val="0090179E"/>
    <w:rsid w:val="00902952"/>
    <w:rsid w:val="00925693"/>
    <w:rsid w:val="00927BAD"/>
    <w:rsid w:val="00933D06"/>
    <w:rsid w:val="00934F37"/>
    <w:rsid w:val="00941F1D"/>
    <w:rsid w:val="00943282"/>
    <w:rsid w:val="00944D1D"/>
    <w:rsid w:val="00954E67"/>
    <w:rsid w:val="00965125"/>
    <w:rsid w:val="009676FE"/>
    <w:rsid w:val="00970CDC"/>
    <w:rsid w:val="00972D28"/>
    <w:rsid w:val="00975423"/>
    <w:rsid w:val="0098617F"/>
    <w:rsid w:val="009951F4"/>
    <w:rsid w:val="009A0274"/>
    <w:rsid w:val="009A1F76"/>
    <w:rsid w:val="009B7084"/>
    <w:rsid w:val="009D3D17"/>
    <w:rsid w:val="009E0DA0"/>
    <w:rsid w:val="009E3CC6"/>
    <w:rsid w:val="009E7BB0"/>
    <w:rsid w:val="009F236D"/>
    <w:rsid w:val="009F71BE"/>
    <w:rsid w:val="00A00ABA"/>
    <w:rsid w:val="00A04E47"/>
    <w:rsid w:val="00A0560E"/>
    <w:rsid w:val="00A2256F"/>
    <w:rsid w:val="00A22CF9"/>
    <w:rsid w:val="00A42FDD"/>
    <w:rsid w:val="00A445CD"/>
    <w:rsid w:val="00A4486E"/>
    <w:rsid w:val="00A46F87"/>
    <w:rsid w:val="00A53EFC"/>
    <w:rsid w:val="00A569FD"/>
    <w:rsid w:val="00A611BC"/>
    <w:rsid w:val="00A62AF8"/>
    <w:rsid w:val="00A70ACC"/>
    <w:rsid w:val="00A7486C"/>
    <w:rsid w:val="00A76596"/>
    <w:rsid w:val="00A84691"/>
    <w:rsid w:val="00A97ECA"/>
    <w:rsid w:val="00AA2C01"/>
    <w:rsid w:val="00AB1774"/>
    <w:rsid w:val="00AB3B69"/>
    <w:rsid w:val="00AC313A"/>
    <w:rsid w:val="00AD079B"/>
    <w:rsid w:val="00AE2EE1"/>
    <w:rsid w:val="00AE526D"/>
    <w:rsid w:val="00AE60BF"/>
    <w:rsid w:val="00AE7E48"/>
    <w:rsid w:val="00AF07EB"/>
    <w:rsid w:val="00AF432E"/>
    <w:rsid w:val="00AF710E"/>
    <w:rsid w:val="00B00AE3"/>
    <w:rsid w:val="00B2267B"/>
    <w:rsid w:val="00B23CA7"/>
    <w:rsid w:val="00B5019F"/>
    <w:rsid w:val="00B52D4B"/>
    <w:rsid w:val="00B5664E"/>
    <w:rsid w:val="00B61370"/>
    <w:rsid w:val="00B7244C"/>
    <w:rsid w:val="00B77ABA"/>
    <w:rsid w:val="00B86451"/>
    <w:rsid w:val="00B950A5"/>
    <w:rsid w:val="00BA10AD"/>
    <w:rsid w:val="00BA60CF"/>
    <w:rsid w:val="00BB0DFB"/>
    <w:rsid w:val="00BB74F6"/>
    <w:rsid w:val="00BC2C78"/>
    <w:rsid w:val="00BE1C0C"/>
    <w:rsid w:val="00BF29E2"/>
    <w:rsid w:val="00C01BFD"/>
    <w:rsid w:val="00C10019"/>
    <w:rsid w:val="00C11A69"/>
    <w:rsid w:val="00C13AFA"/>
    <w:rsid w:val="00C173AF"/>
    <w:rsid w:val="00C224A1"/>
    <w:rsid w:val="00C23723"/>
    <w:rsid w:val="00C26E53"/>
    <w:rsid w:val="00C323CD"/>
    <w:rsid w:val="00C34DE3"/>
    <w:rsid w:val="00C400ED"/>
    <w:rsid w:val="00C40F44"/>
    <w:rsid w:val="00C40F82"/>
    <w:rsid w:val="00C536F3"/>
    <w:rsid w:val="00C56AC7"/>
    <w:rsid w:val="00C61348"/>
    <w:rsid w:val="00C62584"/>
    <w:rsid w:val="00C62EA2"/>
    <w:rsid w:val="00C67589"/>
    <w:rsid w:val="00C70AF4"/>
    <w:rsid w:val="00C73509"/>
    <w:rsid w:val="00C831D7"/>
    <w:rsid w:val="00C91C25"/>
    <w:rsid w:val="00C94E9D"/>
    <w:rsid w:val="00C975D2"/>
    <w:rsid w:val="00CA064C"/>
    <w:rsid w:val="00CA1A0B"/>
    <w:rsid w:val="00CA21FC"/>
    <w:rsid w:val="00CA52C5"/>
    <w:rsid w:val="00CB4C08"/>
    <w:rsid w:val="00CB582B"/>
    <w:rsid w:val="00CB62D5"/>
    <w:rsid w:val="00CB6306"/>
    <w:rsid w:val="00CB65AB"/>
    <w:rsid w:val="00CC02A2"/>
    <w:rsid w:val="00CC4036"/>
    <w:rsid w:val="00CC469B"/>
    <w:rsid w:val="00CC7AC7"/>
    <w:rsid w:val="00CE0D49"/>
    <w:rsid w:val="00CE6B0E"/>
    <w:rsid w:val="00CE7DFA"/>
    <w:rsid w:val="00CE7F4A"/>
    <w:rsid w:val="00CF13FC"/>
    <w:rsid w:val="00CF2315"/>
    <w:rsid w:val="00CF663E"/>
    <w:rsid w:val="00CF73A7"/>
    <w:rsid w:val="00D10E1E"/>
    <w:rsid w:val="00D2579B"/>
    <w:rsid w:val="00D26FB3"/>
    <w:rsid w:val="00D32882"/>
    <w:rsid w:val="00D35151"/>
    <w:rsid w:val="00D35DD4"/>
    <w:rsid w:val="00D500EF"/>
    <w:rsid w:val="00D51772"/>
    <w:rsid w:val="00D6104A"/>
    <w:rsid w:val="00D665CB"/>
    <w:rsid w:val="00D66690"/>
    <w:rsid w:val="00D70C36"/>
    <w:rsid w:val="00D81079"/>
    <w:rsid w:val="00D833FF"/>
    <w:rsid w:val="00D84479"/>
    <w:rsid w:val="00D90694"/>
    <w:rsid w:val="00D90BCF"/>
    <w:rsid w:val="00D92FC0"/>
    <w:rsid w:val="00DA1032"/>
    <w:rsid w:val="00DA7695"/>
    <w:rsid w:val="00DA77AB"/>
    <w:rsid w:val="00DB6ED1"/>
    <w:rsid w:val="00DB72C8"/>
    <w:rsid w:val="00DC30B4"/>
    <w:rsid w:val="00DC6658"/>
    <w:rsid w:val="00DE5897"/>
    <w:rsid w:val="00DE7082"/>
    <w:rsid w:val="00DE743E"/>
    <w:rsid w:val="00DF0741"/>
    <w:rsid w:val="00DF21EA"/>
    <w:rsid w:val="00DF267F"/>
    <w:rsid w:val="00DF356D"/>
    <w:rsid w:val="00DF3E0B"/>
    <w:rsid w:val="00E00F76"/>
    <w:rsid w:val="00E029EB"/>
    <w:rsid w:val="00E1226D"/>
    <w:rsid w:val="00E14996"/>
    <w:rsid w:val="00E21A93"/>
    <w:rsid w:val="00E227C3"/>
    <w:rsid w:val="00E32517"/>
    <w:rsid w:val="00E35C45"/>
    <w:rsid w:val="00E36275"/>
    <w:rsid w:val="00E47033"/>
    <w:rsid w:val="00E50E4D"/>
    <w:rsid w:val="00E516B1"/>
    <w:rsid w:val="00E54131"/>
    <w:rsid w:val="00E629F6"/>
    <w:rsid w:val="00E658CA"/>
    <w:rsid w:val="00E7050E"/>
    <w:rsid w:val="00E77A3B"/>
    <w:rsid w:val="00E82E77"/>
    <w:rsid w:val="00E87968"/>
    <w:rsid w:val="00E934BA"/>
    <w:rsid w:val="00E93818"/>
    <w:rsid w:val="00E96C93"/>
    <w:rsid w:val="00E97709"/>
    <w:rsid w:val="00EA0136"/>
    <w:rsid w:val="00EA262B"/>
    <w:rsid w:val="00EB4A72"/>
    <w:rsid w:val="00EC0959"/>
    <w:rsid w:val="00EC1550"/>
    <w:rsid w:val="00EC2EAD"/>
    <w:rsid w:val="00EC410F"/>
    <w:rsid w:val="00EC6E4B"/>
    <w:rsid w:val="00ED2439"/>
    <w:rsid w:val="00ED415E"/>
    <w:rsid w:val="00ED7BC2"/>
    <w:rsid w:val="00EE5701"/>
    <w:rsid w:val="00EF2DF6"/>
    <w:rsid w:val="00EF2EFC"/>
    <w:rsid w:val="00EF67FF"/>
    <w:rsid w:val="00F42B07"/>
    <w:rsid w:val="00F4396F"/>
    <w:rsid w:val="00F50A93"/>
    <w:rsid w:val="00F53477"/>
    <w:rsid w:val="00F61EAA"/>
    <w:rsid w:val="00F66793"/>
    <w:rsid w:val="00F677EF"/>
    <w:rsid w:val="00F67BCB"/>
    <w:rsid w:val="00F71E29"/>
    <w:rsid w:val="00F739DD"/>
    <w:rsid w:val="00F84C3D"/>
    <w:rsid w:val="00F85C60"/>
    <w:rsid w:val="00FA7FB1"/>
    <w:rsid w:val="00FB0905"/>
    <w:rsid w:val="00FB21D8"/>
    <w:rsid w:val="00FC2BC0"/>
    <w:rsid w:val="00FC2C93"/>
    <w:rsid w:val="00FD05AA"/>
    <w:rsid w:val="00FD1F93"/>
    <w:rsid w:val="00FD2024"/>
    <w:rsid w:val="00FD4522"/>
    <w:rsid w:val="00FD516A"/>
    <w:rsid w:val="00FE27F6"/>
    <w:rsid w:val="00FE7AF6"/>
    <w:rsid w:val="00FF1993"/>
    <w:rsid w:val="00FF201C"/>
    <w:rsid w:val="00FF321B"/>
    <w:rsid w:val="00FF441F"/>
    <w:rsid w:val="00FF5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AC30"/>
  <w15:docId w15:val="{3BE93C4C-E2D1-472A-86FF-12DD3EAE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567C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FF57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224A1"/>
    <w:pPr>
      <w:keepNext/>
      <w:jc w:val="left"/>
      <w:outlineLvl w:val="1"/>
    </w:pPr>
    <w:rPr>
      <w:rFonts w:ascii="Times New Roman" w:hAnsi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C224A1"/>
    <w:pPr>
      <w:keepNext/>
      <w:jc w:val="left"/>
      <w:outlineLvl w:val="2"/>
    </w:pPr>
    <w:rPr>
      <w:rFonts w:ascii="Times New Roman" w:hAnsi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B72C8"/>
    <w:pPr>
      <w:ind w:left="720"/>
      <w:contextualSpacing/>
      <w:jc w:val="left"/>
    </w:pPr>
    <w:rPr>
      <w:rFonts w:ascii="Times New Roman" w:hAnsi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E5413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u-HU"/>
    </w:rPr>
  </w:style>
  <w:style w:type="character" w:styleId="Hiperhivatkozs">
    <w:name w:val="Hyperlink"/>
    <w:semiHidden/>
    <w:unhideWhenUsed/>
    <w:rsid w:val="00925693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925693"/>
    <w:rPr>
      <w:rFonts w:ascii="Arial" w:hAnsi="Arial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925693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925693"/>
    <w:pPr>
      <w:spacing w:after="120" w:line="480" w:lineRule="auto"/>
      <w:ind w:left="283"/>
      <w:jc w:val="left"/>
    </w:pPr>
    <w:rPr>
      <w:rFonts w:ascii="Times New Roman" w:hAnsi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92569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f0">
    <w:name w:val="cf0"/>
    <w:basedOn w:val="Norml"/>
    <w:rsid w:val="0092569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0A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0A93"/>
    <w:rPr>
      <w:rFonts w:ascii="Segoe UI" w:eastAsia="Times New Roman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semiHidden/>
    <w:rsid w:val="00C224A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224A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F57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fej">
    <w:name w:val="header"/>
    <w:basedOn w:val="Norml"/>
    <w:link w:val="lfejChar"/>
    <w:unhideWhenUsed/>
    <w:qFormat/>
    <w:rsid w:val="00FF57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F57C3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nhideWhenUsed/>
    <w:rsid w:val="00FF57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F57C3"/>
    <w:rPr>
      <w:rFonts w:ascii="Calibri" w:eastAsia="Times New Roman" w:hAnsi="Calibri" w:cs="Times New Roman"/>
    </w:rPr>
  </w:style>
  <w:style w:type="table" w:styleId="Rcsostblzat">
    <w:name w:val="Table Grid"/>
    <w:basedOn w:val="Normltblzat"/>
    <w:uiPriority w:val="39"/>
    <w:rsid w:val="00FF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FF57C3"/>
    <w:pPr>
      <w:jc w:val="center"/>
    </w:pPr>
    <w:rPr>
      <w:rFonts w:ascii="Times New Roman" w:hAnsi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F57C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zvegtrzs31">
    <w:name w:val="Szövegtörzs 31"/>
    <w:basedOn w:val="Norml"/>
    <w:rsid w:val="00FF57C3"/>
    <w:pPr>
      <w:suppressAutoHyphens/>
      <w:jc w:val="left"/>
    </w:pPr>
    <w:rPr>
      <w:rFonts w:ascii="Times New Roman" w:hAnsi="Times New Roman"/>
      <w:sz w:val="24"/>
      <w:szCs w:val="20"/>
      <w:lang w:eastAsia="zh-CN"/>
    </w:rPr>
  </w:style>
  <w:style w:type="character" w:styleId="Kiemels2">
    <w:name w:val="Strong"/>
    <w:basedOn w:val="Bekezdsalapbettpusa"/>
    <w:uiPriority w:val="22"/>
    <w:qFormat/>
    <w:rsid w:val="00CA52C5"/>
    <w:rPr>
      <w:b/>
      <w:bCs/>
    </w:rPr>
  </w:style>
  <w:style w:type="paragraph" w:customStyle="1" w:styleId="Alaprtelmezettstlus">
    <w:name w:val="Alapértelmezett stílus"/>
    <w:basedOn w:val="Norml"/>
    <w:uiPriority w:val="99"/>
    <w:rsid w:val="00D90694"/>
    <w:pPr>
      <w:spacing w:line="100" w:lineRule="atLeast"/>
      <w:jc w:val="left"/>
    </w:pPr>
    <w:rPr>
      <w:rFonts w:ascii="Times New Roman" w:eastAsiaTheme="minorHAnsi" w:hAnsi="Times New Roman"/>
      <w:sz w:val="20"/>
      <w:szCs w:val="20"/>
      <w:lang w:eastAsia="zh-CN"/>
    </w:rPr>
  </w:style>
  <w:style w:type="paragraph" w:styleId="Szvegtrzsbehzssal">
    <w:name w:val="Body Text Indent"/>
    <w:basedOn w:val="Norml"/>
    <w:link w:val="SzvegtrzsbehzssalChar"/>
    <w:rsid w:val="00524E79"/>
    <w:pPr>
      <w:spacing w:after="120"/>
      <w:ind w:left="283"/>
      <w:jc w:val="left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524E7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524E79"/>
    <w:pPr>
      <w:tabs>
        <w:tab w:val="left" w:pos="709"/>
      </w:tabs>
      <w:overflowPunct w:val="0"/>
      <w:autoSpaceDE w:val="0"/>
      <w:autoSpaceDN w:val="0"/>
      <w:adjustRightInd w:val="0"/>
      <w:ind w:left="709"/>
    </w:pPr>
    <w:rPr>
      <w:rFonts w:ascii="Times New Roman" w:hAnsi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nhideWhenUsed/>
    <w:rsid w:val="00524E79"/>
    <w:pPr>
      <w:jc w:val="left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24E7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524E79"/>
    <w:rPr>
      <w:vertAlign w:val="superscript"/>
    </w:rPr>
  </w:style>
  <w:style w:type="paragraph" w:customStyle="1" w:styleId="Szvegtrzsbehzssal21">
    <w:name w:val="Szövegtörzs behúzással 21"/>
    <w:basedOn w:val="Norml"/>
    <w:rsid w:val="00356C3D"/>
    <w:pPr>
      <w:suppressAutoHyphens/>
      <w:spacing w:after="120" w:line="480" w:lineRule="auto"/>
      <w:ind w:left="283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Lbjegyzet-karakterek">
    <w:name w:val="Lábjegyzet-karakterek"/>
    <w:rsid w:val="0076616D"/>
    <w:rPr>
      <w:vertAlign w:val="superscript"/>
    </w:rPr>
  </w:style>
  <w:style w:type="paragraph" w:customStyle="1" w:styleId="Tblzattartalom">
    <w:name w:val="Táblázattartalom"/>
    <w:basedOn w:val="Norml"/>
    <w:rsid w:val="0076616D"/>
    <w:pPr>
      <w:widowControl w:val="0"/>
      <w:suppressLineNumbers/>
      <w:suppressAutoHyphens/>
      <w:jc w:val="left"/>
    </w:pPr>
    <w:rPr>
      <w:rFonts w:ascii="Times New Roman" w:eastAsia="Lucida Sans Unicode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Bekezdsalapbettpusa"/>
    <w:rsid w:val="0076616D"/>
  </w:style>
  <w:style w:type="paragraph" w:customStyle="1" w:styleId="Default">
    <w:name w:val="Default"/>
    <w:rsid w:val="007661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lead">
    <w:name w:val="lead"/>
    <w:basedOn w:val="Norml"/>
    <w:rsid w:val="00C400E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u-HU"/>
    </w:rPr>
  </w:style>
  <w:style w:type="paragraph" w:customStyle="1" w:styleId="NormlCalibri11">
    <w:name w:val="Normál + Calibri 11"/>
    <w:basedOn w:val="Norml"/>
    <w:link w:val="NormlCalibri11Char"/>
    <w:rsid w:val="00276E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color w:val="0B0080"/>
      <w:sz w:val="20"/>
      <w:szCs w:val="24"/>
    </w:rPr>
  </w:style>
  <w:style w:type="character" w:customStyle="1" w:styleId="NormlCalibri11Char">
    <w:name w:val="Normál + Calibri 11 Char"/>
    <w:link w:val="NormlCalibri11"/>
    <w:rsid w:val="00276E0D"/>
    <w:rPr>
      <w:rFonts w:ascii="Times New Roman" w:eastAsia="Times New Roman" w:hAnsi="Times New Roman" w:cs="Times New Roman"/>
      <w:color w:val="0B0080"/>
      <w:sz w:val="20"/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B14B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B14B3"/>
    <w:rPr>
      <w:rFonts w:ascii="Calibri" w:eastAsia="Times New Roman" w:hAnsi="Calibri" w:cs="Times New Roman"/>
    </w:rPr>
  </w:style>
  <w:style w:type="character" w:styleId="Finomkiemels">
    <w:name w:val="Subtle Emphasis"/>
    <w:aliases w:val="Km alalcím 1.1"/>
    <w:uiPriority w:val="19"/>
    <w:qFormat/>
    <w:rsid w:val="00D35151"/>
    <w:rPr>
      <w:rFonts w:ascii="Tw Cen MT" w:hAnsi="Tw Cen MT" w:hint="default"/>
      <w:b/>
      <w:bCs w:val="0"/>
      <w:i w:val="0"/>
      <w:iCs/>
      <w:color w:val="auto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2255">
          <w:blockQuote w:val="1"/>
          <w:marLeft w:val="225"/>
          <w:marRight w:val="720"/>
          <w:marTop w:val="100"/>
          <w:marBottom w:val="1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18321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43F8E-831E-407F-B34C-5CD8B589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2192</Words>
  <Characters>15130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Pókaszepetk Önkormányzat</dc:creator>
  <cp:lastModifiedBy>Önkormányzat Pókaszepetk</cp:lastModifiedBy>
  <cp:revision>5</cp:revision>
  <cp:lastPrinted>2022-06-10T10:07:00Z</cp:lastPrinted>
  <dcterms:created xsi:type="dcterms:W3CDTF">2022-05-26T08:40:00Z</dcterms:created>
  <dcterms:modified xsi:type="dcterms:W3CDTF">2022-06-10T10:20:00Z</dcterms:modified>
</cp:coreProperties>
</file>